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7CD" w:rsidRDefault="00EE17CD" w:rsidP="00B00286">
      <w:pPr>
        <w:spacing w:after="720"/>
        <w:jc w:val="right"/>
        <w:rPr>
          <w:rFonts w:ascii="Times New Roman" w:hAnsi="Times New Roman"/>
          <w:b/>
          <w:lang w:val="bg-BG"/>
        </w:rPr>
      </w:pPr>
      <w:r>
        <w:rPr>
          <w:rFonts w:ascii="Times New Roman" w:hAnsi="Times New Roman"/>
          <w:b/>
          <w:lang w:val="bg-BG"/>
        </w:rPr>
        <w:t>ПРИЛОЖЕНИЕ № 1</w:t>
      </w:r>
    </w:p>
    <w:p w:rsidR="00B00286" w:rsidRDefault="00B00286" w:rsidP="00B00286">
      <w:pPr>
        <w:spacing w:after="120"/>
        <w:ind w:firstLine="720"/>
        <w:jc w:val="both"/>
        <w:rPr>
          <w:rFonts w:ascii="Times New Roman" w:hAnsi="Times New Roman"/>
          <w:b/>
          <w:szCs w:val="24"/>
          <w:lang w:val="bg-BG"/>
        </w:rPr>
      </w:pPr>
      <w:r>
        <w:rPr>
          <w:rFonts w:ascii="Times New Roman" w:hAnsi="Times New Roman"/>
          <w:b/>
          <w:szCs w:val="24"/>
          <w:lang w:val="bg-BG"/>
        </w:rPr>
        <w:t>Утвърждавам,</w:t>
      </w:r>
    </w:p>
    <w:p w:rsidR="00B00286" w:rsidRDefault="00B00286" w:rsidP="00B00286">
      <w:pPr>
        <w:spacing w:after="120"/>
        <w:ind w:left="1701" w:firstLine="720"/>
        <w:jc w:val="both"/>
        <w:rPr>
          <w:rFonts w:ascii="Times New Roman" w:hAnsi="Times New Roman"/>
          <w:b/>
          <w:szCs w:val="24"/>
          <w:lang w:val="bg-BG"/>
        </w:rPr>
      </w:pPr>
      <w:r>
        <w:rPr>
          <w:rFonts w:ascii="Times New Roman" w:hAnsi="Times New Roman"/>
          <w:b/>
          <w:szCs w:val="24"/>
          <w:lang w:val="bg-BG"/>
        </w:rPr>
        <w:t>Кмет: ……………………….………..</w:t>
      </w:r>
    </w:p>
    <w:p w:rsidR="00B00286" w:rsidRPr="005D44E6" w:rsidRDefault="00B00286" w:rsidP="00B00286">
      <w:pPr>
        <w:spacing w:after="720"/>
        <w:ind w:left="2818" w:firstLine="720"/>
        <w:jc w:val="both"/>
        <w:rPr>
          <w:rFonts w:ascii="Times New Roman" w:hAnsi="Times New Roman"/>
          <w:b/>
          <w:szCs w:val="24"/>
          <w:lang w:val="bg-BG"/>
        </w:rPr>
      </w:pPr>
      <w:r>
        <w:rPr>
          <w:rFonts w:ascii="Times New Roman" w:hAnsi="Times New Roman"/>
          <w:b/>
          <w:szCs w:val="24"/>
          <w:lang w:val="bg-BG"/>
        </w:rPr>
        <w:t>/Апостол Стефанов Апостолов/</w:t>
      </w:r>
    </w:p>
    <w:p w:rsidR="007C12AA" w:rsidRPr="00264C9C" w:rsidRDefault="00EE17CD" w:rsidP="00B00286">
      <w:pPr>
        <w:spacing w:before="1680" w:after="8040"/>
        <w:ind w:firstLine="720"/>
        <w:jc w:val="center"/>
        <w:rPr>
          <w:rFonts w:ascii="Times New Roman" w:hAnsi="Times New Roman"/>
          <w:b/>
          <w:sz w:val="48"/>
          <w:szCs w:val="52"/>
          <w:lang w:val="ru-RU"/>
        </w:rPr>
      </w:pPr>
      <w:r>
        <w:rPr>
          <w:rFonts w:ascii="Times New Roman" w:hAnsi="Times New Roman"/>
          <w:b/>
          <w:sz w:val="48"/>
          <w:szCs w:val="52"/>
          <w:lang w:val="bg-BG"/>
        </w:rPr>
        <w:t xml:space="preserve">ПРИЛОЖЕНИЕ </w:t>
      </w:r>
      <w:r>
        <w:rPr>
          <w:rFonts w:ascii="Times New Roman" w:hAnsi="Times New Roman"/>
          <w:b/>
          <w:sz w:val="48"/>
          <w:lang w:val="bg-BG"/>
        </w:rPr>
        <w:t>№ 1</w:t>
      </w:r>
      <w:r>
        <w:rPr>
          <w:rFonts w:ascii="Times New Roman" w:hAnsi="Times New Roman"/>
          <w:b/>
          <w:sz w:val="48"/>
          <w:szCs w:val="52"/>
          <w:lang w:val="bg-BG"/>
        </w:rPr>
        <w:t xml:space="preserve"> -</w:t>
      </w:r>
      <w:r w:rsidR="00264C9C" w:rsidRPr="00264C9C">
        <w:rPr>
          <w:rFonts w:ascii="Times New Roman" w:hAnsi="Times New Roman"/>
          <w:b/>
          <w:sz w:val="48"/>
          <w:szCs w:val="52"/>
          <w:lang w:val="bg-BG"/>
        </w:rPr>
        <w:t>ТЕХНИЧЕСКА СПЕЦИФИКАЦИЯ</w:t>
      </w:r>
    </w:p>
    <w:p w:rsidR="007C12AA" w:rsidRPr="005F124D" w:rsidRDefault="00B00286" w:rsidP="007C12AA">
      <w:pPr>
        <w:ind w:firstLine="720"/>
        <w:jc w:val="center"/>
        <w:rPr>
          <w:rFonts w:ascii="Times New Roman" w:hAnsi="Times New Roman"/>
          <w:b/>
          <w:caps/>
          <w:sz w:val="32"/>
          <w:szCs w:val="24"/>
          <w:lang w:val="bg-BG"/>
        </w:rPr>
      </w:pPr>
      <w:r>
        <w:rPr>
          <w:rFonts w:ascii="Times New Roman" w:hAnsi="Times New Roman"/>
          <w:b/>
          <w:caps/>
          <w:noProof/>
          <w:sz w:val="32"/>
          <w:szCs w:val="24"/>
          <w:lang w:val="bg-BG" w:eastAsia="bg-BG"/>
        </w:rPr>
        <mc:AlternateContent>
          <mc:Choice Requires="wps">
            <w:drawing>
              <wp:anchor distT="0" distB="0" distL="114300" distR="114300" simplePos="0" relativeHeight="251660288" behindDoc="0" locked="0" layoutInCell="1" allowOverlap="1">
                <wp:simplePos x="0" y="0"/>
                <wp:positionH relativeFrom="column">
                  <wp:posOffset>2405380</wp:posOffset>
                </wp:positionH>
                <wp:positionV relativeFrom="paragraph">
                  <wp:posOffset>904875</wp:posOffset>
                </wp:positionV>
                <wp:extent cx="857250" cy="304800"/>
                <wp:effectExtent l="0" t="0" r="0" b="0"/>
                <wp:wrapNone/>
                <wp:docPr id="3" name="Правоъгълник 3"/>
                <wp:cNvGraphicFramePr/>
                <a:graphic xmlns:a="http://schemas.openxmlformats.org/drawingml/2006/main">
                  <a:graphicData uri="http://schemas.microsoft.com/office/word/2010/wordprocessingShape">
                    <wps:wsp>
                      <wps:cNvSpPr/>
                      <wps:spPr>
                        <a:xfrm>
                          <a:off x="0" y="0"/>
                          <a:ext cx="857250" cy="3048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2EBC573" id="Правоъгълник 3" o:spid="_x0000_s1026" style="position:absolute;margin-left:189.4pt;margin-top:71.25pt;width:67.5pt;height:2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" fillcolor="white [3212]" stroked="f" strokeweight="1pt"/>
            </w:pict>
          </mc:Fallback>
        </mc:AlternateContent>
      </w:r>
      <w:r w:rsidR="00014EE1">
        <w:rPr>
          <w:rFonts w:ascii="Times New Roman" w:hAnsi="Times New Roman"/>
          <w:b/>
          <w:caps/>
          <w:noProof/>
          <w:sz w:val="32"/>
          <w:szCs w:val="24"/>
          <w:lang w:val="bg-BG" w:eastAsia="bg-BG"/>
        </w:rPr>
        <mc:AlternateContent>
          <mc:Choice Requires="wps">
            <w:drawing>
              <wp:anchor distT="0" distB="0" distL="114300" distR="114300" simplePos="0" relativeHeight="251659264" behindDoc="0" locked="0" layoutInCell="1" allowOverlap="1">
                <wp:simplePos x="0" y="0"/>
                <wp:positionH relativeFrom="margin">
                  <wp:posOffset>2604135</wp:posOffset>
                </wp:positionH>
                <wp:positionV relativeFrom="paragraph">
                  <wp:posOffset>1742440</wp:posOffset>
                </wp:positionV>
                <wp:extent cx="657225" cy="381000"/>
                <wp:effectExtent l="0" t="0" r="9525" b="0"/>
                <wp:wrapNone/>
                <wp:docPr id="1" name="Правоъгълник 1"/>
                <wp:cNvGraphicFramePr/>
                <a:graphic xmlns:a="http://schemas.openxmlformats.org/drawingml/2006/main">
                  <a:graphicData uri="http://schemas.microsoft.com/office/word/2010/wordprocessingShape">
                    <wps:wsp>
                      <wps:cNvSpPr/>
                      <wps:spPr>
                        <a:xfrm>
                          <a:off x="0" y="0"/>
                          <a:ext cx="657225" cy="381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6610F17" id="Правоъгълник 1" o:spid="_x0000_s1026" style="position:absolute;margin-left:205.05pt;margin-top:137.2pt;width:51.75pt;height:30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" fillcolor="white [3212]" stroked="f" strokeweight="1pt">
                <w10:wrap anchorx="margin"/>
              </v:rect>
            </w:pict>
          </mc:Fallback>
        </mc:AlternateContent>
      </w:r>
      <w:r w:rsidR="007C12AA" w:rsidRPr="005F124D">
        <w:rPr>
          <w:rFonts w:ascii="Times New Roman" w:hAnsi="Times New Roman"/>
          <w:b/>
          <w:caps/>
          <w:sz w:val="32"/>
          <w:szCs w:val="24"/>
          <w:lang w:val="ru-RU"/>
        </w:rPr>
        <w:t>Симитли, 201</w:t>
      </w:r>
      <w:r w:rsidR="008D4DF6">
        <w:rPr>
          <w:rFonts w:ascii="Times New Roman" w:hAnsi="Times New Roman"/>
          <w:b/>
          <w:caps/>
          <w:sz w:val="32"/>
          <w:szCs w:val="24"/>
          <w:lang w:val="bg-BG"/>
        </w:rPr>
        <w:t>8</w:t>
      </w:r>
      <w:bookmarkStart w:id="0" w:name="_GoBack"/>
      <w:bookmarkEnd w:id="0"/>
      <w:r w:rsidR="007C12AA" w:rsidRPr="005F124D">
        <w:rPr>
          <w:rFonts w:ascii="Times New Roman" w:hAnsi="Times New Roman"/>
          <w:b/>
          <w:caps/>
          <w:sz w:val="32"/>
          <w:szCs w:val="24"/>
          <w:lang w:val="ru-RU"/>
        </w:rPr>
        <w:t xml:space="preserve"> </w:t>
      </w:r>
      <w:r w:rsidR="007C12AA" w:rsidRPr="005F124D">
        <w:rPr>
          <w:rFonts w:ascii="Times New Roman" w:hAnsi="Times New Roman"/>
          <w:b/>
          <w:caps/>
          <w:sz w:val="32"/>
          <w:szCs w:val="24"/>
          <w:lang w:val="bg-BG"/>
        </w:rPr>
        <w:t>год.</w:t>
      </w:r>
    </w:p>
    <w:p w:rsidR="009A3300" w:rsidRPr="005F124D" w:rsidRDefault="009A3300" w:rsidP="009A3300">
      <w:pPr>
        <w:pageBreakBefore/>
        <w:pBdr>
          <w:bottom w:val="single" w:sz="12" w:space="1" w:color="auto"/>
        </w:pBdr>
        <w:spacing w:after="240"/>
        <w:jc w:val="both"/>
        <w:rPr>
          <w:rFonts w:ascii="Times New Roman" w:hAnsi="Times New Roman"/>
          <w:b/>
          <w:sz w:val="28"/>
          <w:szCs w:val="24"/>
          <w:lang w:val="bg-BG"/>
        </w:rPr>
      </w:pPr>
      <w:r w:rsidRPr="005F124D">
        <w:rPr>
          <w:rFonts w:ascii="Times New Roman" w:hAnsi="Times New Roman"/>
          <w:b/>
          <w:sz w:val="28"/>
          <w:szCs w:val="24"/>
          <w:lang w:val="bg-BG"/>
        </w:rPr>
        <w:lastRenderedPageBreak/>
        <w:t>СЪДЪРЖАНИЕ.</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2"/>
        <w:gridCol w:w="7835"/>
        <w:gridCol w:w="581"/>
      </w:tblGrid>
      <w:tr w:rsidR="009A3300" w:rsidRPr="005F124D" w:rsidTr="003109FB">
        <w:tc>
          <w:tcPr>
            <w:tcW w:w="469" w:type="pct"/>
          </w:tcPr>
          <w:p w:rsidR="009A3300" w:rsidRPr="005F124D" w:rsidRDefault="009A3300" w:rsidP="003109FB">
            <w:pPr>
              <w:spacing w:after="60"/>
              <w:jc w:val="right"/>
              <w:rPr>
                <w:rFonts w:ascii="Times New Roman" w:hAnsi="Times New Roman"/>
                <w:b/>
                <w:szCs w:val="24"/>
                <w:lang w:val="en-US"/>
              </w:rPr>
            </w:pPr>
            <w:r w:rsidRPr="005F124D">
              <w:rPr>
                <w:rFonts w:ascii="Times New Roman" w:hAnsi="Times New Roman"/>
                <w:b/>
                <w:szCs w:val="24"/>
                <w:lang w:val="en-US"/>
              </w:rPr>
              <w:t>I.</w:t>
            </w:r>
          </w:p>
        </w:tc>
        <w:tc>
          <w:tcPr>
            <w:tcW w:w="4218" w:type="pct"/>
          </w:tcPr>
          <w:p w:rsidR="009A3300" w:rsidRPr="005F124D" w:rsidRDefault="009A3300" w:rsidP="003109FB">
            <w:pPr>
              <w:spacing w:after="60"/>
              <w:jc w:val="both"/>
              <w:rPr>
                <w:rFonts w:ascii="Times New Roman" w:hAnsi="Times New Roman"/>
                <w:b/>
                <w:szCs w:val="24"/>
                <w:lang w:val="en-US"/>
              </w:rPr>
            </w:pPr>
            <w:r>
              <w:rPr>
                <w:rFonts w:ascii="Times New Roman" w:hAnsi="Times New Roman"/>
                <w:b/>
                <w:szCs w:val="24"/>
                <w:lang w:val="ru-RU"/>
              </w:rPr>
              <w:t>ОБОСНОВКА ЗА НЕОБХОДИМОСТТА ОТ ИЗРАБОТВАНЕ НА ОУПО СИМИТЛИ</w:t>
            </w:r>
            <w:r w:rsidRPr="005F124D">
              <w:rPr>
                <w:rFonts w:ascii="Times New Roman" w:hAnsi="Times New Roman"/>
                <w:b/>
                <w:szCs w:val="24"/>
                <w:lang w:val="en-US"/>
              </w:rPr>
              <w:t>.</w:t>
            </w:r>
          </w:p>
        </w:tc>
        <w:tc>
          <w:tcPr>
            <w:tcW w:w="313" w:type="pct"/>
          </w:tcPr>
          <w:p w:rsidR="009A3300" w:rsidRPr="005F124D" w:rsidRDefault="009A3300" w:rsidP="003109FB">
            <w:pPr>
              <w:spacing w:after="60"/>
              <w:jc w:val="right"/>
              <w:rPr>
                <w:rFonts w:ascii="Times New Roman" w:hAnsi="Times New Roman"/>
                <w:b/>
                <w:szCs w:val="24"/>
                <w:lang w:val="ru-RU"/>
              </w:rPr>
            </w:pPr>
            <w:r>
              <w:rPr>
                <w:rFonts w:ascii="Times New Roman" w:hAnsi="Times New Roman"/>
                <w:b/>
                <w:szCs w:val="24"/>
                <w:lang w:val="ru-RU"/>
              </w:rPr>
              <w:t>3</w:t>
            </w:r>
          </w:p>
        </w:tc>
      </w:tr>
      <w:tr w:rsidR="009A3300" w:rsidRPr="005F124D" w:rsidTr="003109FB">
        <w:tc>
          <w:tcPr>
            <w:tcW w:w="469" w:type="pct"/>
          </w:tcPr>
          <w:p w:rsidR="009A3300" w:rsidRPr="009C714C" w:rsidRDefault="009A3300" w:rsidP="003109FB">
            <w:pPr>
              <w:spacing w:before="120" w:after="60"/>
              <w:jc w:val="right"/>
              <w:rPr>
                <w:rFonts w:ascii="Times New Roman" w:hAnsi="Times New Roman"/>
                <w:b/>
                <w:szCs w:val="24"/>
                <w:lang w:val="bg-BG"/>
              </w:rPr>
            </w:pPr>
            <w:r w:rsidRPr="009C714C">
              <w:rPr>
                <w:rFonts w:ascii="Times New Roman" w:hAnsi="Times New Roman"/>
                <w:b/>
                <w:szCs w:val="24"/>
                <w:lang w:val="bg-BG"/>
              </w:rPr>
              <w:t>ІІ.</w:t>
            </w:r>
          </w:p>
        </w:tc>
        <w:tc>
          <w:tcPr>
            <w:tcW w:w="4218" w:type="pct"/>
          </w:tcPr>
          <w:p w:rsidR="009A3300" w:rsidRPr="009C714C" w:rsidRDefault="009A3300" w:rsidP="003109FB">
            <w:pPr>
              <w:spacing w:before="120" w:after="60"/>
              <w:jc w:val="both"/>
              <w:rPr>
                <w:rFonts w:ascii="Times New Roman" w:hAnsi="Times New Roman"/>
                <w:b/>
                <w:szCs w:val="24"/>
                <w:lang w:val="bg-BG"/>
              </w:rPr>
            </w:pPr>
            <w:r>
              <w:rPr>
                <w:rFonts w:ascii="Times New Roman" w:hAnsi="Times New Roman"/>
                <w:b/>
                <w:szCs w:val="24"/>
                <w:lang w:val="bg-BG"/>
              </w:rPr>
              <w:t>ЦЕЛИ И ЗАДАЧИ НА ОУПО СИМИТЛИ</w:t>
            </w:r>
            <w:r w:rsidRPr="009C714C">
              <w:rPr>
                <w:rFonts w:ascii="Times New Roman" w:hAnsi="Times New Roman"/>
                <w:b/>
                <w:szCs w:val="24"/>
                <w:lang w:val="bg-BG"/>
              </w:rPr>
              <w:t>.</w:t>
            </w:r>
          </w:p>
        </w:tc>
        <w:tc>
          <w:tcPr>
            <w:tcW w:w="313" w:type="pct"/>
          </w:tcPr>
          <w:p w:rsidR="009A3300" w:rsidRPr="00A869FE" w:rsidRDefault="009A3300" w:rsidP="003109FB">
            <w:pPr>
              <w:spacing w:before="120" w:after="60"/>
              <w:jc w:val="right"/>
              <w:rPr>
                <w:rFonts w:ascii="Times New Roman" w:hAnsi="Times New Roman"/>
                <w:b/>
                <w:szCs w:val="24"/>
                <w:lang w:val="bg-BG"/>
              </w:rPr>
            </w:pPr>
            <w:r>
              <w:rPr>
                <w:rFonts w:ascii="Times New Roman" w:hAnsi="Times New Roman"/>
                <w:b/>
                <w:szCs w:val="24"/>
                <w:lang w:val="bg-BG"/>
              </w:rPr>
              <w:t>3</w:t>
            </w:r>
          </w:p>
        </w:tc>
      </w:tr>
      <w:tr w:rsidR="009A3300" w:rsidRPr="005F124D" w:rsidTr="003109FB">
        <w:tc>
          <w:tcPr>
            <w:tcW w:w="469" w:type="pct"/>
          </w:tcPr>
          <w:p w:rsidR="009A3300" w:rsidRPr="001D0CEF" w:rsidRDefault="009A3300" w:rsidP="003109FB">
            <w:pPr>
              <w:spacing w:after="60"/>
              <w:jc w:val="right"/>
              <w:rPr>
                <w:rFonts w:ascii="Times New Roman" w:hAnsi="Times New Roman"/>
                <w:szCs w:val="24"/>
                <w:lang w:val="en-US"/>
              </w:rPr>
            </w:pPr>
            <w:r>
              <w:rPr>
                <w:rFonts w:ascii="Times New Roman" w:hAnsi="Times New Roman"/>
                <w:szCs w:val="24"/>
                <w:lang w:val="bg-BG"/>
              </w:rPr>
              <w:t>2.</w:t>
            </w:r>
            <w:r w:rsidRPr="001D0CEF">
              <w:rPr>
                <w:rFonts w:ascii="Times New Roman" w:hAnsi="Times New Roman"/>
                <w:szCs w:val="24"/>
                <w:lang w:val="en-US"/>
              </w:rPr>
              <w:t>1.</w:t>
            </w:r>
          </w:p>
        </w:tc>
        <w:tc>
          <w:tcPr>
            <w:tcW w:w="4218" w:type="pct"/>
          </w:tcPr>
          <w:p w:rsidR="009A3300" w:rsidRPr="001D0CEF" w:rsidRDefault="009A3300" w:rsidP="003109FB">
            <w:pPr>
              <w:spacing w:after="60"/>
              <w:jc w:val="both"/>
              <w:rPr>
                <w:rFonts w:ascii="Times New Roman" w:hAnsi="Times New Roman"/>
                <w:szCs w:val="24"/>
                <w:lang w:val="en-US"/>
              </w:rPr>
            </w:pPr>
            <w:r>
              <w:rPr>
                <w:rFonts w:ascii="Times New Roman" w:hAnsi="Times New Roman"/>
                <w:szCs w:val="24"/>
                <w:lang w:val="bg-BG"/>
              </w:rPr>
              <w:t>Главна цел</w:t>
            </w:r>
            <w:r w:rsidRPr="001D0CEF">
              <w:rPr>
                <w:rFonts w:ascii="Times New Roman" w:hAnsi="Times New Roman"/>
                <w:szCs w:val="24"/>
                <w:lang w:val="en-US"/>
              </w:rPr>
              <w:t>.</w:t>
            </w:r>
          </w:p>
        </w:tc>
        <w:tc>
          <w:tcPr>
            <w:tcW w:w="313" w:type="pct"/>
          </w:tcPr>
          <w:p w:rsidR="009A3300" w:rsidRPr="001D0CEF" w:rsidRDefault="009A3300" w:rsidP="003109FB">
            <w:pPr>
              <w:spacing w:after="60"/>
              <w:jc w:val="right"/>
              <w:rPr>
                <w:rFonts w:ascii="Times New Roman" w:hAnsi="Times New Roman"/>
                <w:szCs w:val="24"/>
                <w:lang w:val="bg-BG"/>
              </w:rPr>
            </w:pPr>
            <w:r>
              <w:rPr>
                <w:rFonts w:ascii="Times New Roman" w:hAnsi="Times New Roman"/>
                <w:szCs w:val="24"/>
                <w:lang w:val="bg-BG"/>
              </w:rPr>
              <w:t>3</w:t>
            </w:r>
          </w:p>
        </w:tc>
      </w:tr>
      <w:tr w:rsidR="009A3300" w:rsidRPr="005F124D" w:rsidTr="003109FB">
        <w:tc>
          <w:tcPr>
            <w:tcW w:w="469" w:type="pct"/>
          </w:tcPr>
          <w:p w:rsidR="009A3300" w:rsidRPr="001D0CEF" w:rsidRDefault="009A3300" w:rsidP="003109FB">
            <w:pPr>
              <w:spacing w:after="60"/>
              <w:jc w:val="right"/>
              <w:rPr>
                <w:rFonts w:ascii="Times New Roman" w:hAnsi="Times New Roman"/>
                <w:szCs w:val="24"/>
                <w:lang w:val="en-US"/>
              </w:rPr>
            </w:pPr>
            <w:r>
              <w:rPr>
                <w:rFonts w:ascii="Times New Roman" w:hAnsi="Times New Roman"/>
                <w:szCs w:val="24"/>
                <w:lang w:val="bg-BG"/>
              </w:rPr>
              <w:t>2.</w:t>
            </w:r>
            <w:r w:rsidRPr="001D0CEF">
              <w:rPr>
                <w:rFonts w:ascii="Times New Roman" w:hAnsi="Times New Roman"/>
                <w:szCs w:val="24"/>
                <w:lang w:val="en-US"/>
              </w:rPr>
              <w:t>2.</w:t>
            </w:r>
          </w:p>
        </w:tc>
        <w:tc>
          <w:tcPr>
            <w:tcW w:w="4218" w:type="pct"/>
          </w:tcPr>
          <w:p w:rsidR="009A3300" w:rsidRPr="001D0CEF" w:rsidRDefault="009A3300" w:rsidP="003109FB">
            <w:pPr>
              <w:spacing w:after="60"/>
              <w:jc w:val="both"/>
              <w:rPr>
                <w:rFonts w:ascii="Times New Roman" w:hAnsi="Times New Roman"/>
                <w:szCs w:val="24"/>
                <w:lang w:val="en-US"/>
              </w:rPr>
            </w:pPr>
            <w:r>
              <w:rPr>
                <w:rFonts w:ascii="Times New Roman" w:hAnsi="Times New Roman"/>
                <w:szCs w:val="24"/>
                <w:lang w:val="bg-BG"/>
              </w:rPr>
              <w:t>Основни цели</w:t>
            </w:r>
            <w:r w:rsidRPr="001D0CEF">
              <w:rPr>
                <w:rFonts w:ascii="Times New Roman" w:hAnsi="Times New Roman"/>
                <w:szCs w:val="24"/>
                <w:lang w:val="en-US"/>
              </w:rPr>
              <w:t>.</w:t>
            </w:r>
          </w:p>
        </w:tc>
        <w:tc>
          <w:tcPr>
            <w:tcW w:w="313" w:type="pct"/>
          </w:tcPr>
          <w:p w:rsidR="009A3300" w:rsidRPr="001D0CEF" w:rsidRDefault="009A3300" w:rsidP="003109FB">
            <w:pPr>
              <w:spacing w:after="60"/>
              <w:jc w:val="right"/>
              <w:rPr>
                <w:rFonts w:ascii="Times New Roman" w:hAnsi="Times New Roman"/>
                <w:szCs w:val="24"/>
                <w:lang w:val="bg-BG"/>
              </w:rPr>
            </w:pPr>
            <w:r>
              <w:rPr>
                <w:rFonts w:ascii="Times New Roman" w:hAnsi="Times New Roman"/>
                <w:szCs w:val="24"/>
                <w:lang w:val="bg-BG"/>
              </w:rPr>
              <w:t>3</w:t>
            </w:r>
          </w:p>
        </w:tc>
      </w:tr>
      <w:tr w:rsidR="009A3300" w:rsidRPr="005F124D" w:rsidTr="003109FB">
        <w:tc>
          <w:tcPr>
            <w:tcW w:w="469" w:type="pct"/>
          </w:tcPr>
          <w:p w:rsidR="009A3300" w:rsidRPr="001D0CEF" w:rsidRDefault="009A3300" w:rsidP="003109FB">
            <w:pPr>
              <w:spacing w:after="60"/>
              <w:jc w:val="right"/>
              <w:rPr>
                <w:rFonts w:ascii="Times New Roman" w:hAnsi="Times New Roman"/>
                <w:szCs w:val="24"/>
                <w:lang w:val="en-US"/>
              </w:rPr>
            </w:pPr>
            <w:r>
              <w:rPr>
                <w:rFonts w:ascii="Times New Roman" w:hAnsi="Times New Roman"/>
                <w:szCs w:val="24"/>
                <w:lang w:val="bg-BG"/>
              </w:rPr>
              <w:t>2.</w:t>
            </w:r>
            <w:r w:rsidRPr="001D0CEF">
              <w:rPr>
                <w:rFonts w:ascii="Times New Roman" w:hAnsi="Times New Roman"/>
                <w:szCs w:val="24"/>
                <w:lang w:val="en-US"/>
              </w:rPr>
              <w:t>3.</w:t>
            </w:r>
          </w:p>
        </w:tc>
        <w:tc>
          <w:tcPr>
            <w:tcW w:w="4218" w:type="pct"/>
          </w:tcPr>
          <w:p w:rsidR="009A3300" w:rsidRPr="001D0CEF" w:rsidRDefault="009A3300" w:rsidP="003109FB">
            <w:pPr>
              <w:pStyle w:val="Header"/>
              <w:tabs>
                <w:tab w:val="clear" w:pos="4153"/>
                <w:tab w:val="clear" w:pos="8306"/>
              </w:tabs>
              <w:spacing w:after="60"/>
              <w:jc w:val="both"/>
              <w:rPr>
                <w:rFonts w:ascii="Times New Roman" w:hAnsi="Times New Roman"/>
                <w:szCs w:val="24"/>
                <w:lang w:val="en-US"/>
              </w:rPr>
            </w:pPr>
            <w:r>
              <w:rPr>
                <w:rFonts w:ascii="Times New Roman" w:hAnsi="Times New Roman"/>
                <w:szCs w:val="24"/>
                <w:lang w:val="bg-BG"/>
              </w:rPr>
              <w:t>Задачи</w:t>
            </w:r>
            <w:r w:rsidRPr="001D0CEF">
              <w:rPr>
                <w:rFonts w:ascii="Times New Roman" w:hAnsi="Times New Roman"/>
                <w:szCs w:val="24"/>
                <w:lang w:val="en-US"/>
              </w:rPr>
              <w:t>.</w:t>
            </w:r>
          </w:p>
        </w:tc>
        <w:tc>
          <w:tcPr>
            <w:tcW w:w="313" w:type="pct"/>
          </w:tcPr>
          <w:p w:rsidR="009A3300" w:rsidRPr="001D0CEF" w:rsidRDefault="009A3300" w:rsidP="003109FB">
            <w:pPr>
              <w:pStyle w:val="Header"/>
              <w:tabs>
                <w:tab w:val="clear" w:pos="4153"/>
                <w:tab w:val="clear" w:pos="8306"/>
              </w:tabs>
              <w:spacing w:after="60"/>
              <w:jc w:val="right"/>
              <w:rPr>
                <w:rFonts w:ascii="Times New Roman" w:hAnsi="Times New Roman"/>
                <w:szCs w:val="24"/>
                <w:lang w:val="bg-BG"/>
              </w:rPr>
            </w:pPr>
            <w:r>
              <w:rPr>
                <w:rFonts w:ascii="Times New Roman" w:hAnsi="Times New Roman"/>
                <w:szCs w:val="24"/>
                <w:lang w:val="bg-BG"/>
              </w:rPr>
              <w:t>4</w:t>
            </w:r>
          </w:p>
        </w:tc>
      </w:tr>
      <w:tr w:rsidR="009A3300" w:rsidRPr="005F124D" w:rsidTr="003109FB">
        <w:tc>
          <w:tcPr>
            <w:tcW w:w="469" w:type="pct"/>
          </w:tcPr>
          <w:p w:rsidR="009A3300" w:rsidRPr="006649A9" w:rsidRDefault="009A3300" w:rsidP="003109FB">
            <w:pPr>
              <w:spacing w:before="120" w:after="60"/>
              <w:jc w:val="right"/>
              <w:rPr>
                <w:rFonts w:ascii="Times New Roman" w:hAnsi="Times New Roman"/>
                <w:b/>
                <w:szCs w:val="24"/>
                <w:lang w:val="bg-BG"/>
              </w:rPr>
            </w:pPr>
            <w:r w:rsidRPr="006649A9">
              <w:rPr>
                <w:rFonts w:ascii="Times New Roman" w:hAnsi="Times New Roman"/>
                <w:b/>
                <w:szCs w:val="24"/>
                <w:lang w:val="bg-BG"/>
              </w:rPr>
              <w:t>ІІІ</w:t>
            </w:r>
            <w:r w:rsidRPr="006649A9">
              <w:rPr>
                <w:rFonts w:ascii="Times New Roman" w:hAnsi="Times New Roman"/>
                <w:b/>
                <w:szCs w:val="24"/>
                <w:lang w:val="en-US"/>
              </w:rPr>
              <w:t>.</w:t>
            </w:r>
          </w:p>
        </w:tc>
        <w:tc>
          <w:tcPr>
            <w:tcW w:w="4218" w:type="pct"/>
          </w:tcPr>
          <w:p w:rsidR="009A3300" w:rsidRPr="006649A9" w:rsidRDefault="009A3300" w:rsidP="003109FB">
            <w:pPr>
              <w:spacing w:before="120" w:after="60"/>
              <w:jc w:val="both"/>
              <w:rPr>
                <w:rFonts w:ascii="Times New Roman" w:hAnsi="Times New Roman"/>
                <w:b/>
                <w:caps/>
                <w:szCs w:val="24"/>
                <w:lang w:val="bg-BG"/>
              </w:rPr>
            </w:pPr>
            <w:r w:rsidRPr="006649A9">
              <w:rPr>
                <w:rFonts w:ascii="Times New Roman" w:hAnsi="Times New Roman"/>
                <w:b/>
                <w:caps/>
                <w:szCs w:val="24"/>
                <w:lang w:val="bg-BG"/>
              </w:rPr>
              <w:t xml:space="preserve">ИЗИСКВАНИЯ </w:t>
            </w:r>
            <w:r>
              <w:rPr>
                <w:rFonts w:ascii="Times New Roman" w:hAnsi="Times New Roman"/>
                <w:b/>
                <w:caps/>
                <w:szCs w:val="24"/>
                <w:lang w:val="bg-BG"/>
              </w:rPr>
              <w:t>КЪМ ПРОЕКТА ЗА ОУПО СИМИТЛИ</w:t>
            </w:r>
            <w:r w:rsidRPr="006649A9">
              <w:rPr>
                <w:rFonts w:ascii="Times New Roman" w:hAnsi="Times New Roman"/>
                <w:b/>
                <w:caps/>
                <w:szCs w:val="24"/>
                <w:lang w:val="bg-BG"/>
              </w:rPr>
              <w:t>.</w:t>
            </w:r>
          </w:p>
        </w:tc>
        <w:tc>
          <w:tcPr>
            <w:tcW w:w="313" w:type="pct"/>
          </w:tcPr>
          <w:p w:rsidR="009A3300" w:rsidRPr="006649A9" w:rsidRDefault="009A3300" w:rsidP="003109FB">
            <w:pPr>
              <w:spacing w:before="120" w:after="60"/>
              <w:jc w:val="right"/>
              <w:rPr>
                <w:rFonts w:ascii="Times New Roman" w:hAnsi="Times New Roman"/>
                <w:b/>
                <w:caps/>
                <w:szCs w:val="24"/>
                <w:lang w:val="bg-BG"/>
              </w:rPr>
            </w:pPr>
            <w:r>
              <w:rPr>
                <w:rFonts w:ascii="Times New Roman" w:hAnsi="Times New Roman"/>
                <w:b/>
                <w:caps/>
                <w:szCs w:val="24"/>
                <w:lang w:val="bg-BG"/>
              </w:rPr>
              <w:t>5</w:t>
            </w:r>
          </w:p>
        </w:tc>
      </w:tr>
      <w:tr w:rsidR="009A3300" w:rsidRPr="005F124D" w:rsidTr="003109FB">
        <w:tc>
          <w:tcPr>
            <w:tcW w:w="469" w:type="pct"/>
          </w:tcPr>
          <w:p w:rsidR="009A3300" w:rsidRPr="006649A9" w:rsidRDefault="009A3300" w:rsidP="003109FB">
            <w:pPr>
              <w:spacing w:after="60"/>
              <w:jc w:val="right"/>
              <w:rPr>
                <w:rFonts w:ascii="Times New Roman" w:hAnsi="Times New Roman"/>
                <w:szCs w:val="24"/>
                <w:lang w:val="bg-BG"/>
              </w:rPr>
            </w:pPr>
            <w:r>
              <w:rPr>
                <w:rFonts w:ascii="Times New Roman" w:hAnsi="Times New Roman"/>
                <w:szCs w:val="24"/>
                <w:lang w:val="bg-BG"/>
              </w:rPr>
              <w:t>3.</w:t>
            </w:r>
            <w:r w:rsidRPr="006649A9">
              <w:rPr>
                <w:rFonts w:ascii="Times New Roman" w:hAnsi="Times New Roman"/>
                <w:szCs w:val="24"/>
                <w:lang w:val="bg-BG"/>
              </w:rPr>
              <w:t>1.</w:t>
            </w:r>
          </w:p>
        </w:tc>
        <w:tc>
          <w:tcPr>
            <w:tcW w:w="4218" w:type="pct"/>
          </w:tcPr>
          <w:p w:rsidR="009A3300" w:rsidRPr="006649A9" w:rsidRDefault="009A3300" w:rsidP="003109FB">
            <w:pPr>
              <w:spacing w:after="60"/>
              <w:jc w:val="both"/>
              <w:rPr>
                <w:rFonts w:ascii="Times New Roman" w:hAnsi="Times New Roman"/>
                <w:szCs w:val="24"/>
                <w:lang w:val="bg-BG"/>
              </w:rPr>
            </w:pPr>
            <w:r>
              <w:rPr>
                <w:rFonts w:ascii="Times New Roman" w:hAnsi="Times New Roman"/>
                <w:szCs w:val="24"/>
                <w:lang w:val="bg-BG"/>
              </w:rPr>
              <w:t>Изисквания към териториалния обхват</w:t>
            </w:r>
            <w:r w:rsidRPr="006649A9">
              <w:rPr>
                <w:rFonts w:ascii="Times New Roman" w:hAnsi="Times New Roman"/>
                <w:szCs w:val="24"/>
                <w:lang w:val="bg-BG"/>
              </w:rPr>
              <w:t>.</w:t>
            </w:r>
          </w:p>
        </w:tc>
        <w:tc>
          <w:tcPr>
            <w:tcW w:w="313" w:type="pct"/>
          </w:tcPr>
          <w:p w:rsidR="009A3300" w:rsidRPr="006649A9" w:rsidRDefault="009A3300" w:rsidP="003109FB">
            <w:pPr>
              <w:spacing w:after="60"/>
              <w:jc w:val="right"/>
              <w:rPr>
                <w:rFonts w:ascii="Times New Roman" w:hAnsi="Times New Roman"/>
                <w:szCs w:val="24"/>
                <w:lang w:val="bg-BG"/>
              </w:rPr>
            </w:pPr>
            <w:r>
              <w:rPr>
                <w:rFonts w:ascii="Times New Roman" w:hAnsi="Times New Roman"/>
                <w:szCs w:val="24"/>
                <w:lang w:val="bg-BG"/>
              </w:rPr>
              <w:t>5</w:t>
            </w:r>
          </w:p>
        </w:tc>
      </w:tr>
      <w:tr w:rsidR="009A3300" w:rsidRPr="005F124D" w:rsidTr="003109FB">
        <w:tc>
          <w:tcPr>
            <w:tcW w:w="469" w:type="pct"/>
          </w:tcPr>
          <w:p w:rsidR="009A3300" w:rsidRPr="009D0011" w:rsidRDefault="009A3300" w:rsidP="003109FB">
            <w:pPr>
              <w:spacing w:after="60"/>
              <w:jc w:val="right"/>
              <w:rPr>
                <w:rFonts w:ascii="Times New Roman" w:hAnsi="Times New Roman"/>
                <w:szCs w:val="24"/>
                <w:lang w:val="en-US"/>
              </w:rPr>
            </w:pPr>
            <w:r>
              <w:rPr>
                <w:rFonts w:ascii="Times New Roman" w:hAnsi="Times New Roman"/>
                <w:szCs w:val="24"/>
                <w:lang w:val="bg-BG"/>
              </w:rPr>
              <w:t>3.</w:t>
            </w:r>
            <w:r w:rsidRPr="009D0011">
              <w:rPr>
                <w:rFonts w:ascii="Times New Roman" w:hAnsi="Times New Roman"/>
                <w:szCs w:val="24"/>
                <w:lang w:val="en-US"/>
              </w:rPr>
              <w:t>2.</w:t>
            </w:r>
          </w:p>
        </w:tc>
        <w:tc>
          <w:tcPr>
            <w:tcW w:w="4218" w:type="pct"/>
          </w:tcPr>
          <w:p w:rsidR="009A3300" w:rsidRPr="009D0011" w:rsidRDefault="009A3300" w:rsidP="003109FB">
            <w:pPr>
              <w:pStyle w:val="Header"/>
              <w:tabs>
                <w:tab w:val="clear" w:pos="4153"/>
                <w:tab w:val="clear" w:pos="8306"/>
              </w:tabs>
              <w:spacing w:after="60"/>
              <w:jc w:val="both"/>
              <w:rPr>
                <w:rFonts w:ascii="Times New Roman" w:hAnsi="Times New Roman"/>
                <w:szCs w:val="24"/>
                <w:lang w:val="en-US"/>
              </w:rPr>
            </w:pPr>
            <w:r w:rsidRPr="00B00286">
              <w:rPr>
                <w:rFonts w:ascii="Times New Roman" w:hAnsi="Times New Roman"/>
                <w:szCs w:val="24"/>
                <w:lang w:val="bg-BG"/>
              </w:rPr>
              <w:t>И</w:t>
            </w:r>
            <w:r>
              <w:rPr>
                <w:rFonts w:ascii="Times New Roman" w:hAnsi="Times New Roman"/>
                <w:szCs w:val="24"/>
                <w:lang w:val="bg-BG"/>
              </w:rPr>
              <w:t>зисквания относно сроковете за изработване.</w:t>
            </w:r>
          </w:p>
        </w:tc>
        <w:tc>
          <w:tcPr>
            <w:tcW w:w="313" w:type="pct"/>
          </w:tcPr>
          <w:p w:rsidR="009A3300" w:rsidRPr="009D0011" w:rsidRDefault="009A3300" w:rsidP="003109FB">
            <w:pPr>
              <w:pStyle w:val="Header"/>
              <w:tabs>
                <w:tab w:val="clear" w:pos="4153"/>
                <w:tab w:val="clear" w:pos="8306"/>
              </w:tabs>
              <w:spacing w:after="60"/>
              <w:jc w:val="right"/>
              <w:rPr>
                <w:rFonts w:ascii="Times New Roman" w:hAnsi="Times New Roman"/>
                <w:szCs w:val="24"/>
                <w:lang w:val="bg-BG"/>
              </w:rPr>
            </w:pPr>
            <w:r>
              <w:rPr>
                <w:rFonts w:ascii="Times New Roman" w:hAnsi="Times New Roman"/>
                <w:szCs w:val="24"/>
                <w:lang w:val="bg-BG"/>
              </w:rPr>
              <w:t>5</w:t>
            </w:r>
          </w:p>
        </w:tc>
      </w:tr>
      <w:tr w:rsidR="009A3300" w:rsidRPr="005F124D" w:rsidTr="003109FB">
        <w:tc>
          <w:tcPr>
            <w:tcW w:w="469" w:type="pct"/>
          </w:tcPr>
          <w:p w:rsidR="009A3300" w:rsidRPr="006649A9" w:rsidRDefault="009A3300" w:rsidP="003109FB">
            <w:pPr>
              <w:spacing w:after="60"/>
              <w:jc w:val="right"/>
              <w:rPr>
                <w:rFonts w:ascii="Times New Roman" w:hAnsi="Times New Roman"/>
                <w:szCs w:val="24"/>
                <w:lang w:val="en-US"/>
              </w:rPr>
            </w:pPr>
            <w:r>
              <w:rPr>
                <w:rFonts w:ascii="Times New Roman" w:hAnsi="Times New Roman"/>
                <w:szCs w:val="24"/>
                <w:lang w:val="bg-BG"/>
              </w:rPr>
              <w:t>3.</w:t>
            </w:r>
            <w:r w:rsidRPr="006649A9">
              <w:rPr>
                <w:rFonts w:ascii="Times New Roman" w:hAnsi="Times New Roman"/>
                <w:szCs w:val="24"/>
                <w:lang w:val="en-US"/>
              </w:rPr>
              <w:t>3.</w:t>
            </w:r>
          </w:p>
        </w:tc>
        <w:tc>
          <w:tcPr>
            <w:tcW w:w="4218" w:type="pct"/>
          </w:tcPr>
          <w:p w:rsidR="009A3300" w:rsidRPr="006649A9" w:rsidRDefault="009A3300" w:rsidP="003109FB">
            <w:pPr>
              <w:pStyle w:val="Header"/>
              <w:tabs>
                <w:tab w:val="clear" w:pos="4153"/>
                <w:tab w:val="clear" w:pos="8306"/>
              </w:tabs>
              <w:spacing w:after="60"/>
              <w:jc w:val="both"/>
              <w:rPr>
                <w:rFonts w:ascii="Times New Roman" w:hAnsi="Times New Roman"/>
                <w:szCs w:val="24"/>
                <w:lang w:val="bg-BG"/>
              </w:rPr>
            </w:pPr>
            <w:r w:rsidRPr="00B00286">
              <w:rPr>
                <w:rFonts w:ascii="Times New Roman" w:hAnsi="Times New Roman"/>
                <w:szCs w:val="24"/>
                <w:lang w:val="bg-BG"/>
              </w:rPr>
              <w:t>И</w:t>
            </w:r>
            <w:r>
              <w:rPr>
                <w:rFonts w:ascii="Times New Roman" w:hAnsi="Times New Roman"/>
                <w:szCs w:val="24"/>
                <w:lang w:val="bg-BG"/>
              </w:rPr>
              <w:t>зисквания относно етапите на изработване</w:t>
            </w:r>
            <w:r w:rsidRPr="006649A9">
              <w:rPr>
                <w:rFonts w:ascii="Times New Roman" w:hAnsi="Times New Roman"/>
                <w:szCs w:val="24"/>
                <w:lang w:val="en-US"/>
              </w:rPr>
              <w:t>.</w:t>
            </w:r>
          </w:p>
        </w:tc>
        <w:tc>
          <w:tcPr>
            <w:tcW w:w="313" w:type="pct"/>
          </w:tcPr>
          <w:p w:rsidR="009A3300" w:rsidRPr="006649A9" w:rsidRDefault="009A3300" w:rsidP="003109FB">
            <w:pPr>
              <w:pStyle w:val="Header"/>
              <w:tabs>
                <w:tab w:val="clear" w:pos="4153"/>
                <w:tab w:val="clear" w:pos="8306"/>
              </w:tabs>
              <w:spacing w:after="60"/>
              <w:jc w:val="right"/>
              <w:rPr>
                <w:rFonts w:ascii="Times New Roman" w:hAnsi="Times New Roman"/>
                <w:szCs w:val="24"/>
                <w:lang w:val="bg-BG"/>
              </w:rPr>
            </w:pPr>
            <w:r>
              <w:rPr>
                <w:rFonts w:ascii="Times New Roman" w:hAnsi="Times New Roman"/>
                <w:szCs w:val="24"/>
                <w:lang w:val="bg-BG"/>
              </w:rPr>
              <w:t>5</w:t>
            </w:r>
          </w:p>
        </w:tc>
      </w:tr>
      <w:tr w:rsidR="009A3300" w:rsidRPr="005F124D" w:rsidTr="003109FB">
        <w:tc>
          <w:tcPr>
            <w:tcW w:w="469" w:type="pct"/>
          </w:tcPr>
          <w:p w:rsidR="009A3300" w:rsidRPr="006649A9" w:rsidRDefault="009A3300" w:rsidP="003109FB">
            <w:pPr>
              <w:spacing w:after="60"/>
              <w:jc w:val="right"/>
              <w:rPr>
                <w:rFonts w:ascii="Times New Roman" w:hAnsi="Times New Roman"/>
                <w:szCs w:val="24"/>
                <w:lang w:val="en-US"/>
              </w:rPr>
            </w:pPr>
            <w:r>
              <w:rPr>
                <w:rFonts w:ascii="Times New Roman" w:hAnsi="Times New Roman"/>
                <w:szCs w:val="24"/>
                <w:lang w:val="bg-BG"/>
              </w:rPr>
              <w:t>3.</w:t>
            </w:r>
            <w:r w:rsidRPr="006649A9">
              <w:rPr>
                <w:rFonts w:ascii="Times New Roman" w:hAnsi="Times New Roman"/>
                <w:szCs w:val="24"/>
                <w:lang w:val="en-US"/>
              </w:rPr>
              <w:t>4.</w:t>
            </w:r>
          </w:p>
        </w:tc>
        <w:tc>
          <w:tcPr>
            <w:tcW w:w="4218" w:type="pct"/>
          </w:tcPr>
          <w:p w:rsidR="009A3300" w:rsidRPr="006649A9" w:rsidRDefault="009A3300" w:rsidP="003109FB">
            <w:pPr>
              <w:pStyle w:val="Header"/>
              <w:tabs>
                <w:tab w:val="clear" w:pos="4153"/>
                <w:tab w:val="clear" w:pos="8306"/>
              </w:tabs>
              <w:spacing w:after="60"/>
              <w:jc w:val="both"/>
              <w:rPr>
                <w:rFonts w:ascii="Times New Roman" w:hAnsi="Times New Roman"/>
                <w:szCs w:val="24"/>
                <w:lang w:val="en-US"/>
              </w:rPr>
            </w:pPr>
            <w:r>
              <w:rPr>
                <w:rFonts w:ascii="Times New Roman" w:hAnsi="Times New Roman"/>
                <w:szCs w:val="24"/>
                <w:lang w:val="bg-BG"/>
              </w:rPr>
              <w:t>Изисквания относно представянето</w:t>
            </w:r>
            <w:r w:rsidRPr="006649A9">
              <w:rPr>
                <w:rFonts w:ascii="Times New Roman" w:hAnsi="Times New Roman"/>
                <w:szCs w:val="24"/>
                <w:lang w:val="en-US"/>
              </w:rPr>
              <w:t>.</w:t>
            </w:r>
          </w:p>
        </w:tc>
        <w:tc>
          <w:tcPr>
            <w:tcW w:w="313" w:type="pct"/>
          </w:tcPr>
          <w:p w:rsidR="009A3300" w:rsidRPr="006649A9" w:rsidRDefault="009A3300" w:rsidP="003109FB">
            <w:pPr>
              <w:pStyle w:val="Header"/>
              <w:tabs>
                <w:tab w:val="clear" w:pos="4153"/>
                <w:tab w:val="clear" w:pos="8306"/>
              </w:tabs>
              <w:spacing w:after="60"/>
              <w:jc w:val="right"/>
              <w:rPr>
                <w:rFonts w:ascii="Times New Roman" w:hAnsi="Times New Roman"/>
                <w:szCs w:val="24"/>
                <w:lang w:val="bg-BG"/>
              </w:rPr>
            </w:pPr>
            <w:r>
              <w:rPr>
                <w:rFonts w:ascii="Times New Roman" w:hAnsi="Times New Roman"/>
                <w:szCs w:val="24"/>
                <w:lang w:val="bg-BG"/>
              </w:rPr>
              <w:t>5</w:t>
            </w:r>
          </w:p>
        </w:tc>
      </w:tr>
      <w:tr w:rsidR="009A3300" w:rsidRPr="005F124D" w:rsidTr="003109FB">
        <w:tc>
          <w:tcPr>
            <w:tcW w:w="469" w:type="pct"/>
          </w:tcPr>
          <w:p w:rsidR="009A3300" w:rsidRPr="00D90956" w:rsidRDefault="009A3300" w:rsidP="003109FB">
            <w:pPr>
              <w:spacing w:after="60"/>
              <w:jc w:val="right"/>
              <w:rPr>
                <w:rFonts w:ascii="Times New Roman" w:hAnsi="Times New Roman"/>
                <w:szCs w:val="24"/>
                <w:lang w:val="en-US"/>
              </w:rPr>
            </w:pPr>
            <w:r>
              <w:rPr>
                <w:rFonts w:ascii="Times New Roman" w:hAnsi="Times New Roman"/>
                <w:szCs w:val="24"/>
                <w:lang w:val="bg-BG"/>
              </w:rPr>
              <w:t>3.</w:t>
            </w:r>
            <w:r>
              <w:rPr>
                <w:rFonts w:ascii="Times New Roman" w:hAnsi="Times New Roman"/>
                <w:szCs w:val="24"/>
                <w:lang w:val="en-US"/>
              </w:rPr>
              <w:t>5</w:t>
            </w:r>
            <w:r w:rsidRPr="00D90956">
              <w:rPr>
                <w:rFonts w:ascii="Times New Roman" w:hAnsi="Times New Roman"/>
                <w:szCs w:val="24"/>
                <w:lang w:val="en-US"/>
              </w:rPr>
              <w:t>.</w:t>
            </w:r>
          </w:p>
        </w:tc>
        <w:tc>
          <w:tcPr>
            <w:tcW w:w="4218" w:type="pct"/>
          </w:tcPr>
          <w:p w:rsidR="009A3300" w:rsidRPr="00D90956" w:rsidRDefault="009A3300" w:rsidP="003109FB">
            <w:pPr>
              <w:pStyle w:val="Header"/>
              <w:tabs>
                <w:tab w:val="clear" w:pos="4153"/>
                <w:tab w:val="clear" w:pos="8306"/>
              </w:tabs>
              <w:spacing w:after="60"/>
              <w:jc w:val="both"/>
              <w:rPr>
                <w:rFonts w:ascii="Times New Roman" w:hAnsi="Times New Roman"/>
                <w:szCs w:val="24"/>
                <w:lang w:val="en-US"/>
              </w:rPr>
            </w:pPr>
            <w:r>
              <w:rPr>
                <w:rFonts w:ascii="Times New Roman" w:hAnsi="Times New Roman"/>
                <w:szCs w:val="24"/>
                <w:lang w:val="bg-BG"/>
              </w:rPr>
              <w:t>Общи изисквания към проектното решение</w:t>
            </w:r>
            <w:r w:rsidRPr="00D90956">
              <w:rPr>
                <w:rFonts w:ascii="Times New Roman" w:hAnsi="Times New Roman"/>
                <w:szCs w:val="24"/>
                <w:lang w:val="en-US"/>
              </w:rPr>
              <w:t>.</w:t>
            </w:r>
          </w:p>
        </w:tc>
        <w:tc>
          <w:tcPr>
            <w:tcW w:w="313" w:type="pct"/>
          </w:tcPr>
          <w:p w:rsidR="009A3300" w:rsidRPr="00D90956" w:rsidRDefault="009A3300" w:rsidP="003109FB">
            <w:pPr>
              <w:pStyle w:val="Header"/>
              <w:tabs>
                <w:tab w:val="clear" w:pos="4153"/>
                <w:tab w:val="clear" w:pos="8306"/>
              </w:tabs>
              <w:spacing w:after="60"/>
              <w:jc w:val="right"/>
              <w:rPr>
                <w:rFonts w:ascii="Times New Roman" w:hAnsi="Times New Roman"/>
                <w:szCs w:val="24"/>
                <w:lang w:val="bg-BG"/>
              </w:rPr>
            </w:pPr>
            <w:r>
              <w:rPr>
                <w:rFonts w:ascii="Times New Roman" w:hAnsi="Times New Roman"/>
                <w:szCs w:val="24"/>
                <w:lang w:val="bg-BG"/>
              </w:rPr>
              <w:t>10</w:t>
            </w:r>
          </w:p>
        </w:tc>
      </w:tr>
      <w:tr w:rsidR="009A3300" w:rsidRPr="005F124D" w:rsidTr="003109FB">
        <w:tc>
          <w:tcPr>
            <w:tcW w:w="469" w:type="pct"/>
          </w:tcPr>
          <w:p w:rsidR="009A3300" w:rsidRPr="00D90956" w:rsidRDefault="009A3300" w:rsidP="003109FB">
            <w:pPr>
              <w:spacing w:after="60"/>
              <w:jc w:val="right"/>
              <w:rPr>
                <w:rFonts w:ascii="Times New Roman" w:hAnsi="Times New Roman"/>
                <w:szCs w:val="24"/>
                <w:lang w:val="en-US"/>
              </w:rPr>
            </w:pPr>
            <w:r>
              <w:rPr>
                <w:rFonts w:ascii="Times New Roman" w:hAnsi="Times New Roman"/>
                <w:szCs w:val="24"/>
                <w:lang w:val="bg-BG"/>
              </w:rPr>
              <w:t>3.</w:t>
            </w:r>
            <w:r>
              <w:rPr>
                <w:rFonts w:ascii="Times New Roman" w:hAnsi="Times New Roman"/>
                <w:szCs w:val="24"/>
                <w:lang w:val="en-US"/>
              </w:rPr>
              <w:t>6</w:t>
            </w:r>
            <w:r w:rsidRPr="00D90956">
              <w:rPr>
                <w:rFonts w:ascii="Times New Roman" w:hAnsi="Times New Roman"/>
                <w:szCs w:val="24"/>
                <w:lang w:val="en-US"/>
              </w:rPr>
              <w:t>.</w:t>
            </w:r>
          </w:p>
        </w:tc>
        <w:tc>
          <w:tcPr>
            <w:tcW w:w="4218" w:type="pct"/>
          </w:tcPr>
          <w:p w:rsidR="009A3300" w:rsidRPr="00D90956" w:rsidRDefault="009A3300" w:rsidP="003109FB">
            <w:pPr>
              <w:pStyle w:val="Header"/>
              <w:tabs>
                <w:tab w:val="clear" w:pos="4153"/>
                <w:tab w:val="clear" w:pos="8306"/>
              </w:tabs>
              <w:spacing w:after="60"/>
              <w:jc w:val="both"/>
              <w:rPr>
                <w:rFonts w:ascii="Times New Roman" w:hAnsi="Times New Roman"/>
                <w:caps/>
                <w:szCs w:val="24"/>
                <w:lang w:val="en-US"/>
              </w:rPr>
            </w:pPr>
            <w:r>
              <w:rPr>
                <w:rFonts w:ascii="Times New Roman" w:hAnsi="Times New Roman"/>
                <w:szCs w:val="24"/>
                <w:lang w:val="bg-BG"/>
              </w:rPr>
              <w:t>Изисквания към проекта на ОУПО Симитли по отношнение на социално-икономическите условия и проблеми</w:t>
            </w:r>
            <w:r w:rsidRPr="00D90956">
              <w:rPr>
                <w:rFonts w:ascii="Times New Roman" w:hAnsi="Times New Roman"/>
                <w:szCs w:val="24"/>
                <w:lang w:val="en-US"/>
              </w:rPr>
              <w:t>.</w:t>
            </w:r>
          </w:p>
        </w:tc>
        <w:tc>
          <w:tcPr>
            <w:tcW w:w="313" w:type="pct"/>
          </w:tcPr>
          <w:p w:rsidR="009A3300" w:rsidRPr="00D90956" w:rsidRDefault="009A3300" w:rsidP="003109FB">
            <w:pPr>
              <w:pStyle w:val="Header"/>
              <w:tabs>
                <w:tab w:val="clear" w:pos="4153"/>
                <w:tab w:val="clear" w:pos="8306"/>
              </w:tabs>
              <w:spacing w:after="60"/>
              <w:jc w:val="right"/>
              <w:rPr>
                <w:rFonts w:ascii="Times New Roman" w:hAnsi="Times New Roman"/>
                <w:szCs w:val="24"/>
                <w:lang w:val="bg-BG"/>
              </w:rPr>
            </w:pPr>
            <w:r>
              <w:rPr>
                <w:rFonts w:ascii="Times New Roman" w:hAnsi="Times New Roman"/>
                <w:szCs w:val="24"/>
                <w:lang w:val="bg-BG"/>
              </w:rPr>
              <w:t>13</w:t>
            </w:r>
          </w:p>
        </w:tc>
      </w:tr>
      <w:tr w:rsidR="009A3300" w:rsidRPr="005F124D" w:rsidTr="003109FB">
        <w:tc>
          <w:tcPr>
            <w:tcW w:w="469" w:type="pct"/>
          </w:tcPr>
          <w:p w:rsidR="009A3300" w:rsidRPr="00D90956" w:rsidRDefault="009A3300" w:rsidP="003109FB">
            <w:pPr>
              <w:spacing w:after="60"/>
              <w:jc w:val="right"/>
              <w:rPr>
                <w:rFonts w:ascii="Times New Roman" w:hAnsi="Times New Roman"/>
                <w:szCs w:val="24"/>
                <w:lang w:val="en-US"/>
              </w:rPr>
            </w:pPr>
            <w:r>
              <w:rPr>
                <w:rFonts w:ascii="Times New Roman" w:hAnsi="Times New Roman"/>
                <w:szCs w:val="24"/>
                <w:lang w:val="bg-BG"/>
              </w:rPr>
              <w:t>3.</w:t>
            </w:r>
            <w:r>
              <w:rPr>
                <w:rFonts w:ascii="Times New Roman" w:hAnsi="Times New Roman"/>
                <w:szCs w:val="24"/>
                <w:lang w:val="en-US"/>
              </w:rPr>
              <w:t>7</w:t>
            </w:r>
            <w:r w:rsidRPr="00D90956">
              <w:rPr>
                <w:rFonts w:ascii="Times New Roman" w:hAnsi="Times New Roman"/>
                <w:szCs w:val="24"/>
                <w:lang w:val="en-US"/>
              </w:rPr>
              <w:t>.</w:t>
            </w:r>
          </w:p>
        </w:tc>
        <w:tc>
          <w:tcPr>
            <w:tcW w:w="4218" w:type="pct"/>
          </w:tcPr>
          <w:p w:rsidR="009A3300" w:rsidRPr="00D90956" w:rsidRDefault="009A3300" w:rsidP="003109FB">
            <w:pPr>
              <w:pStyle w:val="Header"/>
              <w:tabs>
                <w:tab w:val="clear" w:pos="4153"/>
                <w:tab w:val="clear" w:pos="8306"/>
              </w:tabs>
              <w:spacing w:after="60"/>
              <w:jc w:val="both"/>
              <w:rPr>
                <w:rFonts w:ascii="Times New Roman" w:hAnsi="Times New Roman"/>
                <w:szCs w:val="24"/>
                <w:lang w:val="en-US"/>
              </w:rPr>
            </w:pPr>
            <w:r>
              <w:rPr>
                <w:rFonts w:ascii="Times New Roman" w:hAnsi="Times New Roman"/>
                <w:szCs w:val="24"/>
                <w:lang w:val="bg-BG"/>
              </w:rPr>
              <w:t>Изисквания към проекта на ОУПО Симитли по отношнение на териториалните характеристики на Общината</w:t>
            </w:r>
            <w:r w:rsidRPr="00D90956">
              <w:rPr>
                <w:rFonts w:ascii="Times New Roman" w:hAnsi="Times New Roman"/>
                <w:szCs w:val="24"/>
                <w:lang w:val="en-US"/>
              </w:rPr>
              <w:t>.</w:t>
            </w:r>
          </w:p>
        </w:tc>
        <w:tc>
          <w:tcPr>
            <w:tcW w:w="313" w:type="pct"/>
          </w:tcPr>
          <w:p w:rsidR="009A3300" w:rsidRPr="00D90956" w:rsidRDefault="009A3300" w:rsidP="003109FB">
            <w:pPr>
              <w:pStyle w:val="Header"/>
              <w:tabs>
                <w:tab w:val="clear" w:pos="4153"/>
                <w:tab w:val="clear" w:pos="8306"/>
              </w:tabs>
              <w:spacing w:after="60"/>
              <w:jc w:val="right"/>
              <w:rPr>
                <w:rFonts w:ascii="Times New Roman" w:hAnsi="Times New Roman"/>
                <w:szCs w:val="24"/>
                <w:lang w:val="bg-BG"/>
              </w:rPr>
            </w:pPr>
            <w:r>
              <w:rPr>
                <w:rFonts w:ascii="Times New Roman" w:hAnsi="Times New Roman"/>
                <w:szCs w:val="24"/>
                <w:lang w:val="bg-BG"/>
              </w:rPr>
              <w:t>14</w:t>
            </w:r>
          </w:p>
        </w:tc>
      </w:tr>
      <w:tr w:rsidR="009A3300" w:rsidRPr="005F124D" w:rsidTr="003109FB">
        <w:tc>
          <w:tcPr>
            <w:tcW w:w="469" w:type="pct"/>
          </w:tcPr>
          <w:p w:rsidR="009A3300" w:rsidRPr="00D90956" w:rsidRDefault="009A3300" w:rsidP="003109FB">
            <w:pPr>
              <w:spacing w:after="60"/>
              <w:jc w:val="right"/>
              <w:rPr>
                <w:rFonts w:ascii="Times New Roman" w:hAnsi="Times New Roman"/>
                <w:szCs w:val="24"/>
                <w:lang w:val="en-US"/>
              </w:rPr>
            </w:pPr>
            <w:r>
              <w:rPr>
                <w:rFonts w:ascii="Times New Roman" w:hAnsi="Times New Roman"/>
                <w:szCs w:val="24"/>
                <w:lang w:val="bg-BG"/>
              </w:rPr>
              <w:t>3.</w:t>
            </w:r>
            <w:r>
              <w:rPr>
                <w:rFonts w:ascii="Times New Roman" w:hAnsi="Times New Roman"/>
                <w:szCs w:val="24"/>
                <w:lang w:val="en-US"/>
              </w:rPr>
              <w:t>8</w:t>
            </w:r>
            <w:r w:rsidRPr="00D90956">
              <w:rPr>
                <w:rFonts w:ascii="Times New Roman" w:hAnsi="Times New Roman"/>
                <w:szCs w:val="24"/>
                <w:lang w:val="en-US"/>
              </w:rPr>
              <w:t>.</w:t>
            </w:r>
          </w:p>
        </w:tc>
        <w:tc>
          <w:tcPr>
            <w:tcW w:w="4218" w:type="pct"/>
          </w:tcPr>
          <w:p w:rsidR="009A3300" w:rsidRPr="00D90956" w:rsidRDefault="009A3300" w:rsidP="003109FB">
            <w:pPr>
              <w:pStyle w:val="Header"/>
              <w:tabs>
                <w:tab w:val="clear" w:pos="4153"/>
                <w:tab w:val="clear" w:pos="8306"/>
              </w:tabs>
              <w:spacing w:after="60"/>
              <w:jc w:val="both"/>
              <w:rPr>
                <w:rFonts w:ascii="Times New Roman" w:hAnsi="Times New Roman"/>
                <w:szCs w:val="24"/>
                <w:lang w:val="en-US"/>
              </w:rPr>
            </w:pPr>
            <w:r>
              <w:rPr>
                <w:rFonts w:ascii="Times New Roman" w:hAnsi="Times New Roman"/>
                <w:szCs w:val="24"/>
                <w:lang w:val="bg-BG"/>
              </w:rPr>
              <w:t>Изисквания към проекта на ОУПО Симитли по отношнение на териториално-устройствената защита на НКЦ</w:t>
            </w:r>
            <w:r w:rsidRPr="00D90956">
              <w:rPr>
                <w:rFonts w:ascii="Times New Roman" w:hAnsi="Times New Roman"/>
                <w:szCs w:val="24"/>
                <w:lang w:val="en-US"/>
              </w:rPr>
              <w:t>.</w:t>
            </w:r>
          </w:p>
        </w:tc>
        <w:tc>
          <w:tcPr>
            <w:tcW w:w="313" w:type="pct"/>
          </w:tcPr>
          <w:p w:rsidR="009A3300" w:rsidRPr="00D90956" w:rsidRDefault="009A3300" w:rsidP="003109FB">
            <w:pPr>
              <w:pStyle w:val="Header"/>
              <w:tabs>
                <w:tab w:val="clear" w:pos="4153"/>
                <w:tab w:val="clear" w:pos="8306"/>
              </w:tabs>
              <w:spacing w:after="60"/>
              <w:jc w:val="right"/>
              <w:rPr>
                <w:rFonts w:ascii="Times New Roman" w:hAnsi="Times New Roman"/>
                <w:szCs w:val="24"/>
                <w:lang w:val="bg-BG"/>
              </w:rPr>
            </w:pPr>
            <w:r>
              <w:rPr>
                <w:rFonts w:ascii="Times New Roman" w:hAnsi="Times New Roman"/>
                <w:szCs w:val="24"/>
                <w:lang w:val="bg-BG"/>
              </w:rPr>
              <w:t>14</w:t>
            </w:r>
          </w:p>
        </w:tc>
      </w:tr>
      <w:tr w:rsidR="009A3300" w:rsidRPr="005F124D" w:rsidTr="003109FB">
        <w:trPr>
          <w:trHeight w:val="291"/>
        </w:trPr>
        <w:tc>
          <w:tcPr>
            <w:tcW w:w="469" w:type="pct"/>
          </w:tcPr>
          <w:p w:rsidR="009A3300" w:rsidRPr="00893FAC" w:rsidRDefault="009A3300" w:rsidP="003109FB">
            <w:pPr>
              <w:spacing w:after="60"/>
              <w:jc w:val="right"/>
              <w:rPr>
                <w:rFonts w:ascii="Times New Roman" w:hAnsi="Times New Roman"/>
                <w:szCs w:val="24"/>
                <w:lang w:val="bg-BG"/>
              </w:rPr>
            </w:pPr>
            <w:r>
              <w:rPr>
                <w:rFonts w:ascii="Times New Roman" w:hAnsi="Times New Roman"/>
                <w:szCs w:val="24"/>
                <w:lang w:val="bg-BG"/>
              </w:rPr>
              <w:t>3.9</w:t>
            </w:r>
            <w:r w:rsidRPr="00893FAC">
              <w:rPr>
                <w:rFonts w:ascii="Times New Roman" w:hAnsi="Times New Roman"/>
                <w:szCs w:val="24"/>
                <w:lang w:val="bg-BG"/>
              </w:rPr>
              <w:t>.</w:t>
            </w:r>
          </w:p>
        </w:tc>
        <w:tc>
          <w:tcPr>
            <w:tcW w:w="4218" w:type="pct"/>
          </w:tcPr>
          <w:p w:rsidR="009A3300" w:rsidRPr="00893FAC" w:rsidRDefault="009A3300" w:rsidP="003109FB">
            <w:pPr>
              <w:spacing w:after="60"/>
              <w:jc w:val="both"/>
              <w:rPr>
                <w:rFonts w:ascii="Times New Roman" w:hAnsi="Times New Roman"/>
                <w:szCs w:val="24"/>
                <w:lang w:val="ru-RU"/>
              </w:rPr>
            </w:pPr>
            <w:r>
              <w:rPr>
                <w:rFonts w:ascii="Times New Roman" w:hAnsi="Times New Roman"/>
                <w:szCs w:val="24"/>
                <w:lang w:val="bg-BG"/>
              </w:rPr>
              <w:t>Изисквания към проекта на ОУПО Симитли по отношнение на развитието на техническата инфраструктура на територията на Общината</w:t>
            </w:r>
            <w:r w:rsidRPr="00D90956">
              <w:rPr>
                <w:rFonts w:ascii="Times New Roman" w:hAnsi="Times New Roman"/>
                <w:szCs w:val="24"/>
                <w:lang w:val="en-US"/>
              </w:rPr>
              <w:t>.</w:t>
            </w:r>
          </w:p>
        </w:tc>
        <w:tc>
          <w:tcPr>
            <w:tcW w:w="313" w:type="pct"/>
          </w:tcPr>
          <w:p w:rsidR="009A3300" w:rsidRPr="00E30817" w:rsidRDefault="009A3300" w:rsidP="003109FB">
            <w:pPr>
              <w:spacing w:after="60"/>
              <w:jc w:val="right"/>
              <w:rPr>
                <w:rFonts w:ascii="Times New Roman" w:hAnsi="Times New Roman"/>
                <w:caps/>
                <w:szCs w:val="24"/>
                <w:lang w:val="ru-RU"/>
              </w:rPr>
            </w:pPr>
            <w:r>
              <w:rPr>
                <w:rFonts w:ascii="Times New Roman" w:hAnsi="Times New Roman"/>
                <w:caps/>
                <w:szCs w:val="24"/>
                <w:lang w:val="ru-RU"/>
              </w:rPr>
              <w:t>17</w:t>
            </w:r>
          </w:p>
        </w:tc>
      </w:tr>
      <w:tr w:rsidR="009A3300" w:rsidRPr="005F124D" w:rsidTr="003109FB">
        <w:tc>
          <w:tcPr>
            <w:tcW w:w="469" w:type="pct"/>
          </w:tcPr>
          <w:p w:rsidR="009A3300" w:rsidRPr="007C3A9D" w:rsidRDefault="009A3300" w:rsidP="003109FB">
            <w:pPr>
              <w:spacing w:after="60"/>
              <w:jc w:val="right"/>
              <w:rPr>
                <w:rFonts w:ascii="Times New Roman" w:hAnsi="Times New Roman"/>
                <w:szCs w:val="24"/>
                <w:lang w:val="bg-BG"/>
              </w:rPr>
            </w:pPr>
            <w:r>
              <w:rPr>
                <w:rFonts w:ascii="Times New Roman" w:hAnsi="Times New Roman"/>
                <w:szCs w:val="24"/>
                <w:lang w:val="bg-BG"/>
              </w:rPr>
              <w:t>3.10</w:t>
            </w:r>
            <w:r w:rsidRPr="007C3A9D">
              <w:rPr>
                <w:rFonts w:ascii="Times New Roman" w:hAnsi="Times New Roman"/>
                <w:szCs w:val="24"/>
                <w:lang w:val="bg-BG"/>
              </w:rPr>
              <w:t>.</w:t>
            </w:r>
          </w:p>
        </w:tc>
        <w:tc>
          <w:tcPr>
            <w:tcW w:w="4218" w:type="pct"/>
          </w:tcPr>
          <w:p w:rsidR="009A3300" w:rsidRPr="007C3A9D" w:rsidRDefault="009A3300" w:rsidP="003109FB">
            <w:pPr>
              <w:spacing w:after="60"/>
              <w:jc w:val="both"/>
              <w:rPr>
                <w:rFonts w:ascii="Times New Roman" w:hAnsi="Times New Roman"/>
                <w:szCs w:val="24"/>
                <w:lang w:val="ru-RU"/>
              </w:rPr>
            </w:pPr>
            <w:r>
              <w:rPr>
                <w:rFonts w:ascii="Times New Roman" w:hAnsi="Times New Roman"/>
                <w:szCs w:val="24"/>
                <w:lang w:val="bg-BG"/>
              </w:rPr>
              <w:t>Изисквания към проекта на ОУПО Симитли по отношнение на развитието на отдиха и туризма на територията на Общината</w:t>
            </w:r>
            <w:r w:rsidRPr="007C3A9D">
              <w:rPr>
                <w:rFonts w:ascii="Times New Roman" w:hAnsi="Times New Roman"/>
                <w:szCs w:val="24"/>
                <w:lang w:val="ru-RU"/>
              </w:rPr>
              <w:t>.</w:t>
            </w:r>
          </w:p>
        </w:tc>
        <w:tc>
          <w:tcPr>
            <w:tcW w:w="313" w:type="pct"/>
          </w:tcPr>
          <w:p w:rsidR="009A3300" w:rsidRPr="007C3A9D" w:rsidRDefault="009A3300" w:rsidP="003109FB">
            <w:pPr>
              <w:spacing w:after="60"/>
              <w:jc w:val="right"/>
              <w:rPr>
                <w:rFonts w:ascii="Times New Roman" w:hAnsi="Times New Roman"/>
                <w:caps/>
                <w:szCs w:val="24"/>
                <w:lang w:val="ru-RU"/>
              </w:rPr>
            </w:pPr>
            <w:r>
              <w:rPr>
                <w:rFonts w:ascii="Times New Roman" w:hAnsi="Times New Roman"/>
                <w:caps/>
                <w:szCs w:val="24"/>
                <w:lang w:val="ru-RU"/>
              </w:rPr>
              <w:t>19</w:t>
            </w:r>
          </w:p>
        </w:tc>
      </w:tr>
      <w:tr w:rsidR="009A3300" w:rsidRPr="008C14DC" w:rsidTr="003109FB">
        <w:tc>
          <w:tcPr>
            <w:tcW w:w="469" w:type="pct"/>
          </w:tcPr>
          <w:p w:rsidR="009A3300" w:rsidRPr="00A10C3C" w:rsidRDefault="009A3300" w:rsidP="003109FB">
            <w:pPr>
              <w:spacing w:after="60"/>
              <w:jc w:val="right"/>
              <w:rPr>
                <w:rFonts w:ascii="Times New Roman" w:hAnsi="Times New Roman"/>
                <w:caps/>
                <w:szCs w:val="24"/>
                <w:lang w:val="bg-BG"/>
              </w:rPr>
            </w:pPr>
            <w:r>
              <w:rPr>
                <w:rFonts w:ascii="Times New Roman" w:hAnsi="Times New Roman"/>
                <w:caps/>
                <w:szCs w:val="24"/>
                <w:lang w:val="bg-BG"/>
              </w:rPr>
              <w:t>3.1</w:t>
            </w:r>
            <w:r w:rsidRPr="00A10C3C">
              <w:rPr>
                <w:rFonts w:ascii="Times New Roman" w:hAnsi="Times New Roman"/>
                <w:caps/>
                <w:szCs w:val="24"/>
                <w:lang w:val="bg-BG"/>
              </w:rPr>
              <w:t>1</w:t>
            </w:r>
            <w:r>
              <w:rPr>
                <w:rFonts w:ascii="Times New Roman" w:hAnsi="Times New Roman"/>
                <w:caps/>
                <w:szCs w:val="24"/>
                <w:lang w:val="bg-BG"/>
              </w:rPr>
              <w:t>.</w:t>
            </w:r>
          </w:p>
        </w:tc>
        <w:tc>
          <w:tcPr>
            <w:tcW w:w="4218" w:type="pct"/>
          </w:tcPr>
          <w:p w:rsidR="009A3300" w:rsidRPr="007C3A9D" w:rsidRDefault="009A3300" w:rsidP="003109FB">
            <w:pPr>
              <w:spacing w:after="60"/>
              <w:jc w:val="both"/>
              <w:rPr>
                <w:rFonts w:ascii="Times New Roman" w:hAnsi="Times New Roman"/>
                <w:szCs w:val="24"/>
                <w:lang w:val="ru-RU"/>
              </w:rPr>
            </w:pPr>
            <w:r>
              <w:rPr>
                <w:rFonts w:ascii="Times New Roman" w:hAnsi="Times New Roman"/>
                <w:szCs w:val="24"/>
                <w:lang w:val="bg-BG"/>
              </w:rPr>
              <w:t>Изисквания към проекта на ОУПО Симитли по отношнение на екологичното състояние на територията на Общината</w:t>
            </w:r>
            <w:r w:rsidRPr="007C3A9D">
              <w:rPr>
                <w:rFonts w:ascii="Times New Roman" w:hAnsi="Times New Roman"/>
                <w:szCs w:val="24"/>
                <w:lang w:val="ru-RU"/>
              </w:rPr>
              <w:t>.</w:t>
            </w:r>
          </w:p>
        </w:tc>
        <w:tc>
          <w:tcPr>
            <w:tcW w:w="313" w:type="pct"/>
          </w:tcPr>
          <w:p w:rsidR="009A3300" w:rsidRPr="008C14DC" w:rsidRDefault="009A3300" w:rsidP="003109FB">
            <w:pPr>
              <w:spacing w:after="60"/>
              <w:jc w:val="right"/>
              <w:rPr>
                <w:rFonts w:ascii="Times New Roman" w:hAnsi="Times New Roman"/>
                <w:caps/>
                <w:szCs w:val="24"/>
                <w:lang w:val="ru-RU"/>
              </w:rPr>
            </w:pPr>
            <w:r w:rsidRPr="008C14DC">
              <w:rPr>
                <w:rFonts w:ascii="Times New Roman" w:hAnsi="Times New Roman"/>
                <w:caps/>
                <w:szCs w:val="24"/>
                <w:lang w:val="ru-RU"/>
              </w:rPr>
              <w:t>19</w:t>
            </w:r>
          </w:p>
        </w:tc>
      </w:tr>
    </w:tbl>
    <w:p w:rsidR="009A3300" w:rsidRPr="005F124D" w:rsidRDefault="009A3300" w:rsidP="009A3300">
      <w:pPr>
        <w:pageBreakBefore/>
        <w:spacing w:after="120"/>
        <w:jc w:val="both"/>
        <w:rPr>
          <w:rFonts w:ascii="Times New Roman" w:hAnsi="Times New Roman"/>
          <w:b/>
          <w:szCs w:val="24"/>
          <w:lang w:val="ru-RU"/>
        </w:rPr>
      </w:pPr>
      <w:r w:rsidRPr="005F124D">
        <w:rPr>
          <w:rFonts w:ascii="Times New Roman" w:hAnsi="Times New Roman"/>
          <w:b/>
          <w:szCs w:val="24"/>
          <w:lang w:val="ru-RU"/>
        </w:rPr>
        <w:lastRenderedPageBreak/>
        <w:t>І.</w:t>
      </w:r>
      <w:r w:rsidRPr="005F124D">
        <w:rPr>
          <w:rFonts w:ascii="Times New Roman" w:hAnsi="Times New Roman"/>
          <w:b/>
          <w:szCs w:val="24"/>
          <w:lang w:val="bg-BG"/>
        </w:rPr>
        <w:t xml:space="preserve"> </w:t>
      </w:r>
      <w:r>
        <w:rPr>
          <w:rFonts w:ascii="Times New Roman" w:hAnsi="Times New Roman"/>
          <w:b/>
          <w:szCs w:val="24"/>
          <w:lang w:val="ru-RU"/>
        </w:rPr>
        <w:t>ОБОСНОВКА ЗА НЕОБХОДИМОСТТА ОТ ИЗРАБОТВАНЕ НА ОБЩ УСТРОЙСТВЕН ПЛАН НА ОБЩИНА (ОУПО) СИМИТЛИ</w:t>
      </w:r>
      <w:r w:rsidRPr="005F124D">
        <w:rPr>
          <w:rFonts w:ascii="Times New Roman" w:hAnsi="Times New Roman"/>
          <w:b/>
          <w:szCs w:val="24"/>
          <w:lang w:val="ru-RU"/>
        </w:rPr>
        <w:t>.</w:t>
      </w:r>
    </w:p>
    <w:p w:rsidR="009A3300" w:rsidRPr="001F709D"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1F709D">
        <w:rPr>
          <w:rFonts w:ascii="Times New Roman" w:hAnsi="Times New Roman"/>
          <w:szCs w:val="24"/>
          <w:lang w:val="bg-BG"/>
        </w:rPr>
        <w:t>Социалните, икономическите и политическите трансформации от последните десетилетия, свързани предимно с начина на управление и икономиката на страната, водят до изменения в обществено-икономическите условия и нормативни актове.</w:t>
      </w:r>
    </w:p>
    <w:p w:rsidR="009A3300" w:rsidRPr="001F709D"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1F709D">
        <w:rPr>
          <w:rFonts w:ascii="Times New Roman" w:hAnsi="Times New Roman"/>
          <w:szCs w:val="24"/>
          <w:lang w:val="bg-BG"/>
        </w:rPr>
        <w:t>Устройството на територията от своя страна и свързаните с него планове и програми за управление на територията са в пряка зависимост от тези промени. Условията, подходът и процесът на планиране, както и изискванията към функционирането и качествата на урбанизираната среда, също са променени. През този период на преход, установените до тогава подходи в устройственото планиране, са изоставени, за сметка на не централизирани и саморегулиращи се процеси, които не водят до качествено, балансирано, устойчиво развитие. Старите устройствени планове, изготвени по-рано, вече не отговарят на условията на средата и времето, а липсата на нови създава празнота в устройственото планиране и развитие.</w:t>
      </w:r>
    </w:p>
    <w:p w:rsidR="009A3300" w:rsidRPr="001F709D"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1F709D">
        <w:rPr>
          <w:rFonts w:ascii="Times New Roman" w:hAnsi="Times New Roman"/>
          <w:szCs w:val="24"/>
          <w:lang w:val="bg-BG"/>
        </w:rPr>
        <w:t>Всички тези процеси, както и превесът на частната собственост, налагат необходимостта от създаване на нови устройствени планове, които са в съответствие с настоящата социално-икономическа рамка и стимулират развитието на територията като използват нейния потенциал, но едновременно с това опазват ресурсите и.</w:t>
      </w:r>
    </w:p>
    <w:p w:rsidR="009A3300" w:rsidRPr="001F709D" w:rsidRDefault="009A3300" w:rsidP="009A3300">
      <w:pPr>
        <w:overflowPunct w:val="0"/>
        <w:autoSpaceDE w:val="0"/>
        <w:autoSpaceDN w:val="0"/>
        <w:adjustRightInd w:val="0"/>
        <w:spacing w:after="120"/>
        <w:jc w:val="both"/>
        <w:textAlignment w:val="baseline"/>
        <w:rPr>
          <w:rFonts w:ascii="Times New Roman" w:hAnsi="Times New Roman"/>
          <w:szCs w:val="24"/>
          <w:shd w:val="clear" w:color="auto" w:fill="FEFEFE"/>
          <w:lang w:val="bg-BG"/>
        </w:rPr>
      </w:pPr>
      <w:r w:rsidRPr="001F709D">
        <w:rPr>
          <w:rFonts w:ascii="Times New Roman" w:hAnsi="Times New Roman"/>
          <w:szCs w:val="24"/>
          <w:lang w:val="bg-BG"/>
        </w:rPr>
        <w:t xml:space="preserve">Изискването за изготвянето и приемането на общи устройствени планове за всички общини на територията на Република България е заложено и в </w:t>
      </w:r>
      <w:r w:rsidRPr="001F709D">
        <w:rPr>
          <w:rFonts w:ascii="Times New Roman" w:hAnsi="Times New Roman"/>
          <w:szCs w:val="24"/>
          <w:shd w:val="clear" w:color="auto" w:fill="FEFEFE"/>
          <w:lang w:val="bg-BG"/>
        </w:rPr>
        <w:t>§ 123 от Преходни и Заключителни разпоредби към Закона за изменение и допълнение на Закона за устройство на територията (обн. - ДВ, бр. 82 от 2012 год., в сила от 26.11.2012 год., изм. - ДВ, бр. 98 от 2014 год., в</w:t>
      </w:r>
      <w:r>
        <w:rPr>
          <w:rFonts w:ascii="Times New Roman" w:hAnsi="Times New Roman"/>
          <w:szCs w:val="24"/>
          <w:shd w:val="clear" w:color="auto" w:fill="FEFEFE"/>
          <w:lang w:val="bg-BG"/>
        </w:rPr>
        <w:t xml:space="preserve"> сила от 28.11.2014 год., изм. и</w:t>
      </w:r>
      <w:r w:rsidRPr="001F709D">
        <w:rPr>
          <w:rFonts w:ascii="Times New Roman" w:hAnsi="Times New Roman"/>
          <w:szCs w:val="24"/>
          <w:shd w:val="clear" w:color="auto" w:fill="FEFEFE"/>
          <w:lang w:val="bg-BG"/>
        </w:rPr>
        <w:t xml:space="preserve"> доп. - ДВ, бр. 101 от 2015 год.).</w:t>
      </w:r>
    </w:p>
    <w:p w:rsidR="009A3300" w:rsidRPr="001F709D"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1F709D">
        <w:rPr>
          <w:rFonts w:ascii="Times New Roman" w:hAnsi="Times New Roman"/>
          <w:szCs w:val="24"/>
          <w:lang w:val="bg-BG"/>
        </w:rPr>
        <w:t xml:space="preserve">Всички тези условия обосновават необходимостта от изработване на нов общ устройствен план на Община </w:t>
      </w:r>
      <w:r>
        <w:rPr>
          <w:rFonts w:ascii="Times New Roman" w:hAnsi="Times New Roman"/>
          <w:szCs w:val="24"/>
          <w:lang w:val="bg-BG"/>
        </w:rPr>
        <w:t>Симитли</w:t>
      </w:r>
      <w:r w:rsidRPr="001F709D">
        <w:rPr>
          <w:rFonts w:ascii="Times New Roman" w:hAnsi="Times New Roman"/>
          <w:szCs w:val="24"/>
          <w:lang w:val="bg-BG"/>
        </w:rPr>
        <w:t>, съгласно чл. 15 от Наредба № 8 за обема и съдържанието на устройствените схеми и планове.</w:t>
      </w:r>
    </w:p>
    <w:p w:rsidR="009A3300" w:rsidRPr="001F709D" w:rsidRDefault="009A3300" w:rsidP="009A3300">
      <w:pPr>
        <w:overflowPunct w:val="0"/>
        <w:autoSpaceDE w:val="0"/>
        <w:autoSpaceDN w:val="0"/>
        <w:adjustRightInd w:val="0"/>
        <w:spacing w:before="360" w:after="240"/>
        <w:jc w:val="both"/>
        <w:textAlignment w:val="baseline"/>
        <w:rPr>
          <w:rFonts w:ascii="Times New Roman" w:hAnsi="Times New Roman"/>
          <w:b/>
          <w:szCs w:val="24"/>
          <w:lang w:val="bg-BG"/>
        </w:rPr>
      </w:pPr>
      <w:r w:rsidRPr="001F709D">
        <w:rPr>
          <w:rFonts w:ascii="Times New Roman" w:hAnsi="Times New Roman"/>
          <w:b/>
          <w:szCs w:val="24"/>
          <w:lang w:val="bg-BG"/>
        </w:rPr>
        <w:t xml:space="preserve">II. ЦЕЛИ И ЗАДАЧИ НА ОУПО </w:t>
      </w:r>
      <w:r>
        <w:rPr>
          <w:rFonts w:ascii="Times New Roman" w:hAnsi="Times New Roman"/>
          <w:b/>
          <w:szCs w:val="24"/>
          <w:lang w:val="bg-BG"/>
        </w:rPr>
        <w:t>СИМИТЛИ</w:t>
      </w:r>
      <w:r w:rsidRPr="001F709D">
        <w:rPr>
          <w:rFonts w:ascii="Times New Roman" w:hAnsi="Times New Roman"/>
          <w:b/>
          <w:szCs w:val="24"/>
          <w:lang w:val="bg-BG"/>
        </w:rPr>
        <w:t>.</w:t>
      </w:r>
    </w:p>
    <w:p w:rsidR="009A3300" w:rsidRPr="008B336A" w:rsidRDefault="009A3300" w:rsidP="009A3300">
      <w:pPr>
        <w:overflowPunct w:val="0"/>
        <w:autoSpaceDE w:val="0"/>
        <w:autoSpaceDN w:val="0"/>
        <w:adjustRightInd w:val="0"/>
        <w:spacing w:after="120"/>
        <w:jc w:val="both"/>
        <w:textAlignment w:val="baseline"/>
        <w:rPr>
          <w:rFonts w:ascii="Times New Roman" w:hAnsi="Times New Roman"/>
          <w:b/>
          <w:caps/>
          <w:szCs w:val="24"/>
          <w:lang w:val="bg-BG"/>
        </w:rPr>
      </w:pPr>
      <w:r w:rsidRPr="008B336A">
        <w:rPr>
          <w:rFonts w:ascii="Times New Roman" w:hAnsi="Times New Roman"/>
          <w:b/>
          <w:caps/>
          <w:szCs w:val="24"/>
          <w:lang w:val="bg-BG"/>
        </w:rPr>
        <w:t>2.1. Главна цел.</w:t>
      </w:r>
    </w:p>
    <w:p w:rsidR="009A3300" w:rsidRPr="008B336A"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8B336A">
        <w:rPr>
          <w:rFonts w:ascii="Times New Roman" w:hAnsi="Times New Roman"/>
          <w:szCs w:val="24"/>
          <w:lang w:val="bg-BG"/>
        </w:rPr>
        <w:t xml:space="preserve">Главаната цел на ОУПО </w:t>
      </w:r>
      <w:r>
        <w:rPr>
          <w:rFonts w:ascii="Times New Roman" w:hAnsi="Times New Roman"/>
          <w:szCs w:val="24"/>
          <w:lang w:val="bg-BG"/>
        </w:rPr>
        <w:t>Симитли</w:t>
      </w:r>
      <w:r w:rsidRPr="008B336A">
        <w:rPr>
          <w:rFonts w:ascii="Times New Roman" w:hAnsi="Times New Roman"/>
          <w:szCs w:val="24"/>
          <w:lang w:val="bg-BG"/>
        </w:rPr>
        <w:t xml:space="preserve"> е да създаде териториална планова основа за нейното дългосрочно устойчиво устройствено развитие в съответствие с приетите стратегически документи за регионално рзвитие (Общински план за развитие на Община </w:t>
      </w:r>
      <w:r>
        <w:rPr>
          <w:rFonts w:ascii="Times New Roman" w:hAnsi="Times New Roman"/>
          <w:szCs w:val="24"/>
          <w:lang w:val="bg-BG"/>
        </w:rPr>
        <w:t>Симитли</w:t>
      </w:r>
      <w:r w:rsidRPr="008B336A">
        <w:rPr>
          <w:rFonts w:ascii="Times New Roman" w:hAnsi="Times New Roman"/>
          <w:szCs w:val="24"/>
          <w:lang w:val="bg-BG"/>
        </w:rPr>
        <w:t xml:space="preserve"> за периода 2014-2020 год.) и със специфичните за Община </w:t>
      </w:r>
      <w:r>
        <w:rPr>
          <w:rFonts w:ascii="Times New Roman" w:hAnsi="Times New Roman"/>
          <w:szCs w:val="24"/>
          <w:lang w:val="bg-BG"/>
        </w:rPr>
        <w:t>Симитли</w:t>
      </w:r>
      <w:r w:rsidRPr="008B336A">
        <w:rPr>
          <w:rFonts w:ascii="Times New Roman" w:hAnsi="Times New Roman"/>
          <w:szCs w:val="24"/>
          <w:lang w:val="bg-BG"/>
        </w:rPr>
        <w:t xml:space="preserve"> природни, културно-исторически, туристически и други ресурси.</w:t>
      </w:r>
    </w:p>
    <w:p w:rsidR="009A3300" w:rsidRPr="008B336A" w:rsidRDefault="009A3300" w:rsidP="009A3300">
      <w:pPr>
        <w:overflowPunct w:val="0"/>
        <w:autoSpaceDE w:val="0"/>
        <w:autoSpaceDN w:val="0"/>
        <w:adjustRightInd w:val="0"/>
        <w:spacing w:before="240" w:after="120"/>
        <w:jc w:val="both"/>
        <w:textAlignment w:val="baseline"/>
        <w:rPr>
          <w:rFonts w:ascii="Times New Roman" w:hAnsi="Times New Roman"/>
          <w:b/>
          <w:caps/>
          <w:szCs w:val="24"/>
          <w:lang w:val="bg-BG"/>
        </w:rPr>
      </w:pPr>
      <w:r w:rsidRPr="008B336A">
        <w:rPr>
          <w:rFonts w:ascii="Times New Roman" w:hAnsi="Times New Roman"/>
          <w:b/>
          <w:caps/>
          <w:szCs w:val="24"/>
          <w:lang w:val="bg-BG"/>
        </w:rPr>
        <w:t xml:space="preserve">2.2. </w:t>
      </w:r>
      <w:r>
        <w:rPr>
          <w:rFonts w:ascii="Times New Roman" w:hAnsi="Times New Roman"/>
          <w:b/>
          <w:caps/>
          <w:szCs w:val="24"/>
          <w:lang w:val="bg-BG"/>
        </w:rPr>
        <w:t xml:space="preserve">ОСНОВНИ </w:t>
      </w:r>
      <w:r w:rsidRPr="008B336A">
        <w:rPr>
          <w:rFonts w:ascii="Times New Roman" w:hAnsi="Times New Roman"/>
          <w:b/>
          <w:caps/>
          <w:szCs w:val="24"/>
          <w:lang w:val="bg-BG"/>
        </w:rPr>
        <w:t>Цели.</w:t>
      </w:r>
    </w:p>
    <w:p w:rsidR="009A3300"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8B336A">
        <w:rPr>
          <w:rFonts w:ascii="Times New Roman" w:hAnsi="Times New Roman"/>
          <w:szCs w:val="24"/>
          <w:lang w:val="bg-BG"/>
        </w:rPr>
        <w:t>Като изхождаме от принципите на устойчивото развитие за баланс между околната среда, постигане на икономически растеж и достигане на социален просперитет, при пестеливо ползване на природните ресурси, то главната цел следва да бъде постигната чрез изпълнението на следните цели:</w:t>
      </w:r>
    </w:p>
    <w:p w:rsidR="009A3300" w:rsidRPr="008C14DC" w:rsidRDefault="009A3300" w:rsidP="009A3300">
      <w:pPr>
        <w:keepNext/>
        <w:overflowPunct w:val="0"/>
        <w:autoSpaceDE w:val="0"/>
        <w:autoSpaceDN w:val="0"/>
        <w:adjustRightInd w:val="0"/>
        <w:spacing w:before="240" w:after="120"/>
        <w:jc w:val="both"/>
        <w:textAlignment w:val="baseline"/>
        <w:rPr>
          <w:rFonts w:ascii="Times New Roman" w:hAnsi="Times New Roman"/>
          <w:b/>
          <w:szCs w:val="24"/>
          <w:lang w:val="bg-BG"/>
        </w:rPr>
      </w:pPr>
      <w:r>
        <w:rPr>
          <w:rFonts w:ascii="Times New Roman" w:hAnsi="Times New Roman"/>
          <w:b/>
          <w:szCs w:val="24"/>
          <w:lang w:val="bg-BG"/>
        </w:rPr>
        <w:t xml:space="preserve">2.2.1. </w:t>
      </w:r>
      <w:r w:rsidRPr="008C14DC">
        <w:rPr>
          <w:rFonts w:ascii="Times New Roman" w:hAnsi="Times New Roman"/>
          <w:b/>
          <w:szCs w:val="24"/>
          <w:lang w:val="bg-BG"/>
        </w:rPr>
        <w:t>Цели на социално-икономическото развитие:</w:t>
      </w:r>
    </w:p>
    <w:p w:rsidR="009A3300" w:rsidRPr="008C14DC" w:rsidRDefault="009A3300" w:rsidP="009A3300">
      <w:pPr>
        <w:pStyle w:val="ListParagraph"/>
        <w:numPr>
          <w:ilvl w:val="0"/>
          <w:numId w:val="29"/>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Усъвършенстване на мрежа</w:t>
      </w:r>
      <w:r>
        <w:rPr>
          <w:szCs w:val="24"/>
          <w:lang w:val="bg-BG"/>
        </w:rPr>
        <w:t>та на социалната инфраструктура;</w:t>
      </w:r>
    </w:p>
    <w:p w:rsidR="009A3300" w:rsidRPr="008C14DC" w:rsidRDefault="009A3300" w:rsidP="009A3300">
      <w:pPr>
        <w:pStyle w:val="ListParagraph"/>
        <w:numPr>
          <w:ilvl w:val="0"/>
          <w:numId w:val="29"/>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lastRenderedPageBreak/>
        <w:t>Осигуряване на условия за опазване и социализация на обектите на културно-историческото наследств</w:t>
      </w:r>
      <w:r>
        <w:rPr>
          <w:szCs w:val="24"/>
          <w:lang w:val="bg-BG"/>
        </w:rPr>
        <w:t>о и природните забележителности;</w:t>
      </w:r>
    </w:p>
    <w:p w:rsidR="009A3300" w:rsidRPr="008C14DC" w:rsidRDefault="009A3300" w:rsidP="009A3300">
      <w:pPr>
        <w:pStyle w:val="ListParagraph"/>
        <w:numPr>
          <w:ilvl w:val="0"/>
          <w:numId w:val="29"/>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Създаване на условия за развитието на социалната и техническата инфраструк</w:t>
      </w:r>
      <w:r>
        <w:rPr>
          <w:szCs w:val="24"/>
          <w:lang w:val="bg-BG"/>
        </w:rPr>
        <w:t>тури;</w:t>
      </w:r>
    </w:p>
    <w:p w:rsidR="009A3300" w:rsidRPr="008C14DC" w:rsidRDefault="009A3300" w:rsidP="009A3300">
      <w:pPr>
        <w:pStyle w:val="ListParagraph"/>
        <w:numPr>
          <w:ilvl w:val="0"/>
          <w:numId w:val="29"/>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Стимулиране на публично-частното партньорство в дейностите, осигуряващи с</w:t>
      </w:r>
      <w:r>
        <w:rPr>
          <w:szCs w:val="24"/>
          <w:lang w:val="bg-BG"/>
        </w:rPr>
        <w:t>оциално-икономическото развитие;</w:t>
      </w:r>
    </w:p>
    <w:p w:rsidR="009A3300" w:rsidRPr="008C14DC" w:rsidRDefault="009A3300" w:rsidP="009A3300">
      <w:pPr>
        <w:pStyle w:val="ListParagraph"/>
        <w:numPr>
          <w:ilvl w:val="0"/>
          <w:numId w:val="29"/>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Осигуряване реализацията на външни инвестиционни инициативи, значими за социа</w:t>
      </w:r>
      <w:r>
        <w:rPr>
          <w:szCs w:val="24"/>
          <w:lang w:val="bg-BG"/>
        </w:rPr>
        <w:t>лно-икономическото развитие на О</w:t>
      </w:r>
      <w:r w:rsidRPr="008C14DC">
        <w:rPr>
          <w:szCs w:val="24"/>
          <w:lang w:val="bg-BG"/>
        </w:rPr>
        <w:t>бщината.</w:t>
      </w:r>
    </w:p>
    <w:p w:rsidR="009A3300" w:rsidRPr="008C14DC" w:rsidRDefault="009A3300" w:rsidP="009A3300">
      <w:pPr>
        <w:overflowPunct w:val="0"/>
        <w:autoSpaceDE w:val="0"/>
        <w:autoSpaceDN w:val="0"/>
        <w:adjustRightInd w:val="0"/>
        <w:spacing w:before="240" w:after="120"/>
        <w:jc w:val="both"/>
        <w:textAlignment w:val="baseline"/>
        <w:rPr>
          <w:rFonts w:ascii="Times New Roman" w:hAnsi="Times New Roman"/>
          <w:b/>
          <w:szCs w:val="24"/>
          <w:lang w:val="bg-BG"/>
        </w:rPr>
      </w:pPr>
      <w:r w:rsidRPr="008C14DC">
        <w:rPr>
          <w:rFonts w:ascii="Times New Roman" w:hAnsi="Times New Roman"/>
          <w:b/>
          <w:szCs w:val="24"/>
          <w:lang w:val="bg-BG"/>
        </w:rPr>
        <w:t>2.</w:t>
      </w:r>
      <w:r>
        <w:rPr>
          <w:rFonts w:ascii="Times New Roman" w:hAnsi="Times New Roman"/>
          <w:b/>
          <w:szCs w:val="24"/>
          <w:lang w:val="bg-BG"/>
        </w:rPr>
        <w:t>2</w:t>
      </w:r>
      <w:r w:rsidRPr="008C14DC">
        <w:rPr>
          <w:rFonts w:ascii="Times New Roman" w:hAnsi="Times New Roman"/>
          <w:b/>
          <w:szCs w:val="24"/>
          <w:lang w:val="bg-BG"/>
        </w:rPr>
        <w:t>.2. Цели на устройственото развитие:</w:t>
      </w:r>
    </w:p>
    <w:p w:rsidR="009A3300" w:rsidRPr="008C14DC" w:rsidRDefault="009A3300" w:rsidP="009A3300">
      <w:pPr>
        <w:pStyle w:val="ListParagraph"/>
        <w:numPr>
          <w:ilvl w:val="0"/>
          <w:numId w:val="30"/>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регулиране на процесите на по-нататъшната урбанизация на територията на общината в граници, които да не нарушават целостта и стабилността на природната й среда.</w:t>
      </w:r>
    </w:p>
    <w:p w:rsidR="009A3300" w:rsidRPr="008C14DC" w:rsidRDefault="009A3300" w:rsidP="009A3300">
      <w:pPr>
        <w:pStyle w:val="ListParagraph"/>
        <w:numPr>
          <w:ilvl w:val="0"/>
          <w:numId w:val="30"/>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 xml:space="preserve">създаване на устройствени условия за реализиране на стратегическите документи по Закона за регионалното развитие (ЗРР) - Регионален план за развитие на </w:t>
      </w:r>
      <w:r>
        <w:rPr>
          <w:szCs w:val="24"/>
          <w:lang w:val="bg-BG"/>
        </w:rPr>
        <w:t>Югозападен рай</w:t>
      </w:r>
      <w:r w:rsidRPr="008C14DC">
        <w:rPr>
          <w:szCs w:val="24"/>
          <w:lang w:val="bg-BG"/>
        </w:rPr>
        <w:t>он за планиране (Ю</w:t>
      </w:r>
      <w:r>
        <w:rPr>
          <w:szCs w:val="24"/>
          <w:lang w:val="bg-BG"/>
        </w:rPr>
        <w:t>З</w:t>
      </w:r>
      <w:r w:rsidRPr="008C14DC">
        <w:rPr>
          <w:szCs w:val="24"/>
          <w:lang w:val="bg-BG"/>
        </w:rPr>
        <w:t xml:space="preserve">РП), Областната стратегия за развитие на Област </w:t>
      </w:r>
      <w:r>
        <w:rPr>
          <w:szCs w:val="24"/>
          <w:lang w:val="bg-BG"/>
        </w:rPr>
        <w:t>Благоевград</w:t>
      </w:r>
      <w:r w:rsidRPr="008C14DC">
        <w:rPr>
          <w:szCs w:val="24"/>
          <w:lang w:val="bg-BG"/>
        </w:rPr>
        <w:t xml:space="preserve"> и Общинския план за развитие (ОПР) 2014-2020 год., както и на други общински, регионални и национални програми, планове и проекти. Извеждане на устройствени проблеми, произтичащи от ОУП</w:t>
      </w:r>
      <w:r w:rsidRPr="008C14DC">
        <w:rPr>
          <w:szCs w:val="24"/>
          <w:lang w:val="en-US"/>
        </w:rPr>
        <w:t>O</w:t>
      </w:r>
      <w:r w:rsidRPr="008C14DC">
        <w:rPr>
          <w:szCs w:val="24"/>
          <w:lang w:val="bg-BG"/>
        </w:rPr>
        <w:t xml:space="preserve"> </w:t>
      </w:r>
      <w:r>
        <w:rPr>
          <w:szCs w:val="24"/>
          <w:lang w:val="bg-BG"/>
        </w:rPr>
        <w:t>Симитли</w:t>
      </w:r>
      <w:r w:rsidRPr="008C14DC">
        <w:rPr>
          <w:szCs w:val="24"/>
          <w:lang w:val="bg-BG"/>
        </w:rPr>
        <w:t>, които да бъдат включени в ежегодните програми за прилагане на Oбщинския план за развитие.</w:t>
      </w:r>
    </w:p>
    <w:p w:rsidR="009A3300" w:rsidRPr="008C14DC" w:rsidRDefault="009A3300" w:rsidP="009A3300">
      <w:pPr>
        <w:pStyle w:val="ListParagraph"/>
        <w:numPr>
          <w:ilvl w:val="0"/>
          <w:numId w:val="30"/>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прилагане на устройствени принципи за изграждане и оформяне на физическата градска среда в урбанизираните територии (населени места и селищни образувания) в съответствие с европейските норми и стандарти, като се търси максимален ефект на направената инвестиция и опазване на околната среда.</w:t>
      </w:r>
    </w:p>
    <w:p w:rsidR="009A3300" w:rsidRPr="008C14DC" w:rsidRDefault="009A3300" w:rsidP="009A3300">
      <w:pPr>
        <w:pStyle w:val="ListParagraph"/>
        <w:numPr>
          <w:ilvl w:val="0"/>
          <w:numId w:val="30"/>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 xml:space="preserve">планирането на ОУПО </w:t>
      </w:r>
      <w:r>
        <w:rPr>
          <w:szCs w:val="24"/>
          <w:lang w:val="bg-BG"/>
        </w:rPr>
        <w:t>Симитли</w:t>
      </w:r>
      <w:r w:rsidRPr="008C14DC">
        <w:rPr>
          <w:szCs w:val="24"/>
          <w:lang w:val="bg-BG"/>
        </w:rPr>
        <w:t xml:space="preserve"> следва да бъде направено по начин, осигуряващ от една страна опазване, а от друга социализиране и рекламиране на природното и културното наследство в Община </w:t>
      </w:r>
      <w:r>
        <w:rPr>
          <w:szCs w:val="24"/>
          <w:lang w:val="bg-BG"/>
        </w:rPr>
        <w:t>Симитли</w:t>
      </w:r>
      <w:r w:rsidRPr="008C14DC">
        <w:rPr>
          <w:szCs w:val="24"/>
          <w:lang w:val="bg-BG"/>
        </w:rPr>
        <w:t>, с цел постигане на устойчивост.</w:t>
      </w:r>
    </w:p>
    <w:p w:rsidR="009A3300" w:rsidRPr="00127B30" w:rsidRDefault="009A3300" w:rsidP="009A3300">
      <w:pPr>
        <w:overflowPunct w:val="0"/>
        <w:autoSpaceDE w:val="0"/>
        <w:autoSpaceDN w:val="0"/>
        <w:adjustRightInd w:val="0"/>
        <w:spacing w:before="240" w:after="120"/>
        <w:jc w:val="both"/>
        <w:textAlignment w:val="baseline"/>
        <w:rPr>
          <w:rFonts w:ascii="Times New Roman" w:hAnsi="Times New Roman"/>
          <w:b/>
          <w:caps/>
          <w:szCs w:val="24"/>
          <w:lang w:val="bg-BG"/>
        </w:rPr>
      </w:pPr>
      <w:r w:rsidRPr="00127B30">
        <w:rPr>
          <w:rFonts w:ascii="Times New Roman" w:hAnsi="Times New Roman"/>
          <w:b/>
          <w:caps/>
          <w:szCs w:val="24"/>
          <w:lang w:val="bg-BG"/>
        </w:rPr>
        <w:t>2.3. Задачи.</w:t>
      </w:r>
    </w:p>
    <w:p w:rsidR="009A3300" w:rsidRPr="00127B30"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127B30">
        <w:rPr>
          <w:rFonts w:ascii="Times New Roman" w:hAnsi="Times New Roman"/>
          <w:szCs w:val="24"/>
          <w:lang w:val="bg-BG"/>
        </w:rPr>
        <w:t xml:space="preserve">Основните задачи на ОУПО </w:t>
      </w:r>
      <w:r>
        <w:rPr>
          <w:rFonts w:ascii="Times New Roman" w:hAnsi="Times New Roman"/>
          <w:szCs w:val="24"/>
          <w:lang w:val="bg-BG"/>
        </w:rPr>
        <w:t>Симитли</w:t>
      </w:r>
      <w:r w:rsidRPr="00127B30">
        <w:rPr>
          <w:rFonts w:ascii="Times New Roman" w:hAnsi="Times New Roman"/>
          <w:szCs w:val="24"/>
          <w:lang w:val="bg-BG"/>
        </w:rPr>
        <w:t xml:space="preserve"> са:</w:t>
      </w:r>
    </w:p>
    <w:p w:rsidR="009A3300" w:rsidRPr="008C14DC" w:rsidRDefault="009A3300" w:rsidP="009A3300">
      <w:pPr>
        <w:pStyle w:val="ListParagraph"/>
        <w:numPr>
          <w:ilvl w:val="0"/>
          <w:numId w:val="32"/>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определяне на общата структура на територията и преобладаващото предназначение на съставните и структурните й части;</w:t>
      </w:r>
    </w:p>
    <w:p w:rsidR="009A3300" w:rsidRPr="008C14DC" w:rsidRDefault="009A3300" w:rsidP="009A3300">
      <w:pPr>
        <w:pStyle w:val="ListParagraph"/>
        <w:numPr>
          <w:ilvl w:val="0"/>
          <w:numId w:val="32"/>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регламентиране на общия режим на устройство на всяка от териториите по предходната точка, при съблюдаване на режимите, установени в Закона за устройство на територията, Закона за опазване на земеделски земи, Закона за опазване на околната среда и др.;</w:t>
      </w:r>
    </w:p>
    <w:p w:rsidR="009A3300" w:rsidRPr="008C14DC" w:rsidRDefault="009A3300" w:rsidP="009A3300">
      <w:pPr>
        <w:pStyle w:val="ListParagraph"/>
        <w:numPr>
          <w:ilvl w:val="0"/>
          <w:numId w:val="32"/>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изследване и развиване на мрежата на социалната инфраструктура;</w:t>
      </w:r>
    </w:p>
    <w:p w:rsidR="009A3300" w:rsidRPr="008C14DC" w:rsidRDefault="009A3300" w:rsidP="009A3300">
      <w:pPr>
        <w:pStyle w:val="ListParagraph"/>
        <w:numPr>
          <w:ilvl w:val="0"/>
          <w:numId w:val="32"/>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определяне и обосноваване на развитието на комуникационно-транспортната инфраструктура на общината и на отделните транспортни мрежи;</w:t>
      </w:r>
    </w:p>
    <w:p w:rsidR="009A3300" w:rsidRPr="008C14DC" w:rsidRDefault="009A3300" w:rsidP="009A3300">
      <w:pPr>
        <w:pStyle w:val="ListParagraph"/>
        <w:numPr>
          <w:ilvl w:val="0"/>
          <w:numId w:val="32"/>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 xml:space="preserve">определяне и обосноваване развитието на техническата инфраструктура и определяне разположението на мрежите и съоръженията им на територията на общината, както и връзките им с териториите на съседните общини и с </w:t>
      </w:r>
      <w:r w:rsidRPr="008C14DC">
        <w:rPr>
          <w:szCs w:val="24"/>
          <w:lang w:val="bg-BG"/>
        </w:rPr>
        <w:lastRenderedPageBreak/>
        <w:t>инфраструктурни мрежи, съоръжения и обекти от регионално и национално значение;</w:t>
      </w:r>
    </w:p>
    <w:p w:rsidR="009A3300" w:rsidRPr="008C14DC" w:rsidRDefault="009A3300" w:rsidP="009A3300">
      <w:pPr>
        <w:pStyle w:val="ListParagraph"/>
        <w:numPr>
          <w:ilvl w:val="0"/>
          <w:numId w:val="32"/>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идентифициране на териториите с възможни природни бедствия и регламентиране на необходимите превантивни мерки и начини на устройство и защита;</w:t>
      </w:r>
    </w:p>
    <w:p w:rsidR="009A3300" w:rsidRPr="008C14DC" w:rsidRDefault="009A3300" w:rsidP="009A3300">
      <w:pPr>
        <w:pStyle w:val="ListParagraph"/>
        <w:numPr>
          <w:ilvl w:val="0"/>
          <w:numId w:val="32"/>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 xml:space="preserve">регулиране на взаимодействието между устройството на територията на Община </w:t>
      </w:r>
      <w:r>
        <w:rPr>
          <w:szCs w:val="24"/>
          <w:lang w:val="bg-BG"/>
        </w:rPr>
        <w:t>Симитли</w:t>
      </w:r>
      <w:r w:rsidRPr="008C14DC">
        <w:rPr>
          <w:szCs w:val="24"/>
          <w:lang w:val="bg-BG"/>
        </w:rPr>
        <w:t xml:space="preserve"> и природната й среда, с цел нейното опазване;</w:t>
      </w:r>
    </w:p>
    <w:p w:rsidR="009A3300" w:rsidRPr="008C14DC" w:rsidRDefault="009A3300" w:rsidP="009A3300">
      <w:pPr>
        <w:pStyle w:val="ListParagraph"/>
        <w:numPr>
          <w:ilvl w:val="0"/>
          <w:numId w:val="32"/>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осигуряване на условия за опазване и социализация на обектите на културно-историческото наследство и природните забележителности;</w:t>
      </w:r>
    </w:p>
    <w:p w:rsidR="009A3300" w:rsidRPr="008C14DC" w:rsidRDefault="009A3300" w:rsidP="009A3300">
      <w:pPr>
        <w:pStyle w:val="ListParagraph"/>
        <w:numPr>
          <w:ilvl w:val="0"/>
          <w:numId w:val="32"/>
        </w:numPr>
        <w:overflowPunct w:val="0"/>
        <w:autoSpaceDE w:val="0"/>
        <w:autoSpaceDN w:val="0"/>
        <w:adjustRightInd w:val="0"/>
        <w:spacing w:after="120"/>
        <w:ind w:left="714" w:hanging="357"/>
        <w:contextualSpacing w:val="0"/>
        <w:jc w:val="both"/>
        <w:textAlignment w:val="baseline"/>
        <w:rPr>
          <w:szCs w:val="24"/>
          <w:lang w:val="bg-BG"/>
        </w:rPr>
      </w:pPr>
      <w:r w:rsidRPr="008C14DC">
        <w:rPr>
          <w:szCs w:val="24"/>
          <w:lang w:val="bg-BG"/>
        </w:rPr>
        <w:t>извеждане на приоритетните устройствени мероприятия и определяне на последователност на реализирането им във времето.</w:t>
      </w:r>
    </w:p>
    <w:p w:rsidR="009A3300" w:rsidRPr="00127B30" w:rsidRDefault="009A3300" w:rsidP="009A3300">
      <w:pPr>
        <w:overflowPunct w:val="0"/>
        <w:autoSpaceDE w:val="0"/>
        <w:autoSpaceDN w:val="0"/>
        <w:adjustRightInd w:val="0"/>
        <w:spacing w:before="360" w:after="240"/>
        <w:jc w:val="both"/>
        <w:textAlignment w:val="baseline"/>
        <w:rPr>
          <w:rFonts w:ascii="Times New Roman" w:hAnsi="Times New Roman"/>
          <w:b/>
          <w:szCs w:val="24"/>
          <w:lang w:val="bg-BG"/>
        </w:rPr>
      </w:pPr>
      <w:r w:rsidRPr="00127B30">
        <w:rPr>
          <w:rFonts w:ascii="Times New Roman" w:hAnsi="Times New Roman"/>
          <w:b/>
          <w:szCs w:val="24"/>
          <w:lang w:val="bg-BG"/>
        </w:rPr>
        <w:t xml:space="preserve">III. ИЗИСКВАНИЯ КЪМ </w:t>
      </w:r>
      <w:r>
        <w:rPr>
          <w:rFonts w:ascii="Times New Roman" w:hAnsi="Times New Roman"/>
          <w:b/>
          <w:szCs w:val="24"/>
          <w:lang w:val="bg-BG"/>
        </w:rPr>
        <w:t xml:space="preserve">ПРОЕКТА ЗА </w:t>
      </w:r>
      <w:r w:rsidRPr="00127B30">
        <w:rPr>
          <w:rFonts w:ascii="Times New Roman" w:hAnsi="Times New Roman"/>
          <w:b/>
          <w:szCs w:val="24"/>
          <w:lang w:val="bg-BG"/>
        </w:rPr>
        <w:t xml:space="preserve">ОУПО </w:t>
      </w:r>
      <w:r>
        <w:rPr>
          <w:rFonts w:ascii="Times New Roman" w:hAnsi="Times New Roman"/>
          <w:b/>
          <w:szCs w:val="24"/>
          <w:lang w:val="bg-BG"/>
        </w:rPr>
        <w:t>СИМИТЛИ</w:t>
      </w:r>
      <w:r w:rsidRPr="00127B30">
        <w:rPr>
          <w:rFonts w:ascii="Times New Roman" w:hAnsi="Times New Roman"/>
          <w:b/>
          <w:szCs w:val="24"/>
          <w:lang w:val="bg-BG"/>
        </w:rPr>
        <w:t>.</w:t>
      </w:r>
    </w:p>
    <w:p w:rsidR="009A3300" w:rsidRPr="00127B30" w:rsidRDefault="009A3300" w:rsidP="009A3300">
      <w:pPr>
        <w:overflowPunct w:val="0"/>
        <w:autoSpaceDE w:val="0"/>
        <w:autoSpaceDN w:val="0"/>
        <w:adjustRightInd w:val="0"/>
        <w:spacing w:before="240" w:after="120"/>
        <w:jc w:val="both"/>
        <w:textAlignment w:val="baseline"/>
        <w:rPr>
          <w:rFonts w:ascii="Times New Roman" w:hAnsi="Times New Roman"/>
          <w:b/>
          <w:caps/>
          <w:szCs w:val="24"/>
          <w:lang w:val="bg-BG"/>
        </w:rPr>
      </w:pPr>
      <w:r w:rsidRPr="00127B30">
        <w:rPr>
          <w:rFonts w:ascii="Times New Roman" w:hAnsi="Times New Roman"/>
          <w:b/>
          <w:caps/>
          <w:szCs w:val="24"/>
          <w:lang w:val="bg-BG"/>
        </w:rPr>
        <w:t>3.1. Изисквания относно териториалния обхват.</w:t>
      </w:r>
    </w:p>
    <w:p w:rsidR="009A3300" w:rsidRPr="00127B30"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127B30">
        <w:rPr>
          <w:rFonts w:ascii="Times New Roman" w:hAnsi="Times New Roman"/>
          <w:szCs w:val="24"/>
          <w:lang w:val="bg-BG"/>
        </w:rPr>
        <w:t xml:space="preserve">Съгласно чл. 15 от Наредба № 8 за обема и съдържанието на устройствените схеми и планове, териториалният обхват включва цялата територия на Община </w:t>
      </w:r>
      <w:r>
        <w:rPr>
          <w:rFonts w:ascii="Times New Roman" w:hAnsi="Times New Roman"/>
          <w:szCs w:val="24"/>
          <w:lang w:val="bg-BG"/>
        </w:rPr>
        <w:t>Симитли</w:t>
      </w:r>
      <w:r w:rsidRPr="00127B30">
        <w:rPr>
          <w:rFonts w:ascii="Times New Roman" w:hAnsi="Times New Roman"/>
          <w:szCs w:val="24"/>
          <w:lang w:val="bg-BG"/>
        </w:rPr>
        <w:t>.</w:t>
      </w:r>
    </w:p>
    <w:p w:rsidR="009A3300" w:rsidRPr="00127B30" w:rsidRDefault="009A3300" w:rsidP="009A3300">
      <w:pPr>
        <w:overflowPunct w:val="0"/>
        <w:autoSpaceDE w:val="0"/>
        <w:autoSpaceDN w:val="0"/>
        <w:adjustRightInd w:val="0"/>
        <w:spacing w:before="240" w:after="120"/>
        <w:jc w:val="both"/>
        <w:textAlignment w:val="baseline"/>
        <w:rPr>
          <w:rFonts w:ascii="Times New Roman" w:hAnsi="Times New Roman"/>
          <w:b/>
          <w:caps/>
          <w:szCs w:val="24"/>
          <w:lang w:val="bg-BG"/>
        </w:rPr>
      </w:pPr>
      <w:r w:rsidRPr="00127B30">
        <w:rPr>
          <w:rFonts w:ascii="Times New Roman" w:hAnsi="Times New Roman"/>
          <w:b/>
          <w:caps/>
          <w:szCs w:val="24"/>
          <w:lang w:val="bg-BG"/>
        </w:rPr>
        <w:t>3.2. Изисквания относно сроковете за изработване.</w:t>
      </w:r>
    </w:p>
    <w:p w:rsidR="009A3300" w:rsidRPr="008B336A"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8B336A">
        <w:rPr>
          <w:rFonts w:ascii="Times New Roman" w:hAnsi="Times New Roman"/>
          <w:szCs w:val="24"/>
          <w:lang w:val="bg-BG"/>
        </w:rPr>
        <w:t xml:space="preserve">Сроковете за изработване на ОУПО </w:t>
      </w:r>
      <w:r>
        <w:rPr>
          <w:rFonts w:ascii="Times New Roman" w:hAnsi="Times New Roman"/>
          <w:szCs w:val="24"/>
          <w:lang w:val="bg-BG"/>
        </w:rPr>
        <w:t>Симитли</w:t>
      </w:r>
      <w:r w:rsidRPr="008B336A">
        <w:rPr>
          <w:rFonts w:ascii="Times New Roman" w:hAnsi="Times New Roman"/>
          <w:szCs w:val="24"/>
          <w:lang w:val="bg-BG"/>
        </w:rPr>
        <w:t xml:space="preserve"> са предмет на техническото предложение за изпълнение на поръчката, която се възлагат по реда на Закона за обществените поръчки. Срокът за цялостното изпълнение на поръчката, съгласно предложението на участниците в поръчката, не трябва да бъде по-дълъг от 30.09.2018 год.</w:t>
      </w:r>
    </w:p>
    <w:p w:rsidR="009A3300" w:rsidRPr="00127B30"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127B30">
        <w:rPr>
          <w:rFonts w:ascii="Times New Roman" w:hAnsi="Times New Roman"/>
          <w:szCs w:val="24"/>
          <w:lang w:val="bg-BG"/>
        </w:rPr>
        <w:t xml:space="preserve">В съответствие с разпоредбите на чл. 17, ал. 3 от Наредба № 8 за обема и съдържанието на устройствените схеми и планове, Заданието изисква ОУПО </w:t>
      </w:r>
      <w:r>
        <w:rPr>
          <w:rFonts w:ascii="Times New Roman" w:hAnsi="Times New Roman"/>
          <w:szCs w:val="24"/>
          <w:lang w:val="bg-BG"/>
        </w:rPr>
        <w:t>Симитли</w:t>
      </w:r>
      <w:r w:rsidRPr="00127B30">
        <w:rPr>
          <w:rFonts w:ascii="Times New Roman" w:hAnsi="Times New Roman"/>
          <w:szCs w:val="24"/>
          <w:lang w:val="bg-BG"/>
        </w:rPr>
        <w:t xml:space="preserve"> да се разработи за времеви обхват (прогнозен период 15 – 20 години) – до 2037 год.</w:t>
      </w:r>
    </w:p>
    <w:p w:rsidR="009A3300" w:rsidRPr="00127B30" w:rsidRDefault="009A3300" w:rsidP="009A3300">
      <w:pPr>
        <w:overflowPunct w:val="0"/>
        <w:autoSpaceDE w:val="0"/>
        <w:autoSpaceDN w:val="0"/>
        <w:adjustRightInd w:val="0"/>
        <w:spacing w:before="240" w:after="120"/>
        <w:jc w:val="both"/>
        <w:textAlignment w:val="baseline"/>
        <w:rPr>
          <w:rFonts w:ascii="Times New Roman" w:hAnsi="Times New Roman"/>
          <w:b/>
          <w:caps/>
          <w:szCs w:val="24"/>
          <w:lang w:val="bg-BG"/>
        </w:rPr>
      </w:pPr>
      <w:r w:rsidRPr="00127B30">
        <w:rPr>
          <w:rFonts w:ascii="Times New Roman" w:hAnsi="Times New Roman"/>
          <w:b/>
          <w:caps/>
          <w:szCs w:val="24"/>
          <w:lang w:val="bg-BG"/>
        </w:rPr>
        <w:t>3.3. Изисквания относно етапите на изработване.</w:t>
      </w:r>
    </w:p>
    <w:p w:rsidR="009A3300" w:rsidRPr="00127B30"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127B30">
        <w:rPr>
          <w:rFonts w:ascii="Times New Roman" w:hAnsi="Times New Roman"/>
          <w:szCs w:val="24"/>
          <w:lang w:val="bg-BG"/>
        </w:rPr>
        <w:t>Съгласно чл. 125 и чл. 126 от ЗУТ, както и чл. 17 и чл. 18 от Наредба № 8 за обема и съдържанието на устройствените схеми и планове, Заданието предвижда в процеса на цялостното изработване да се диференцират на два основни етапа:</w:t>
      </w:r>
    </w:p>
    <w:p w:rsidR="009A3300" w:rsidRPr="00127B30"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127B30">
        <w:rPr>
          <w:rFonts w:ascii="Times New Roman" w:hAnsi="Times New Roman"/>
          <w:b/>
          <w:szCs w:val="24"/>
          <w:lang w:val="bg-BG"/>
        </w:rPr>
        <w:t>I)</w:t>
      </w:r>
      <w:r w:rsidRPr="00127B30">
        <w:rPr>
          <w:rFonts w:ascii="Times New Roman" w:hAnsi="Times New Roman"/>
          <w:szCs w:val="24"/>
          <w:lang w:val="bg-BG"/>
        </w:rPr>
        <w:tab/>
        <w:t xml:space="preserve">Изготвяне на актуализиран Опорен план на ОУПО </w:t>
      </w:r>
      <w:r>
        <w:rPr>
          <w:rFonts w:ascii="Times New Roman" w:hAnsi="Times New Roman"/>
          <w:szCs w:val="24"/>
          <w:lang w:val="bg-BG"/>
        </w:rPr>
        <w:t>Симитли</w:t>
      </w:r>
      <w:r w:rsidRPr="00127B30">
        <w:rPr>
          <w:rFonts w:ascii="Times New Roman" w:hAnsi="Times New Roman"/>
          <w:szCs w:val="24"/>
          <w:lang w:val="bg-BG"/>
        </w:rPr>
        <w:t>, съгласно чл. 125, ал. 1 от ЗУТ.</w:t>
      </w:r>
    </w:p>
    <w:p w:rsidR="009A3300" w:rsidRPr="00127B30"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127B30">
        <w:rPr>
          <w:rFonts w:ascii="Times New Roman" w:hAnsi="Times New Roman"/>
          <w:b/>
          <w:szCs w:val="24"/>
          <w:lang w:val="bg-BG"/>
        </w:rPr>
        <w:t>II)</w:t>
      </w:r>
      <w:r w:rsidRPr="00127B30">
        <w:rPr>
          <w:rFonts w:ascii="Times New Roman" w:hAnsi="Times New Roman"/>
          <w:szCs w:val="24"/>
          <w:lang w:val="bg-BG"/>
        </w:rPr>
        <w:tab/>
        <w:t xml:space="preserve">Двуфазно изготвяне на ОУПО </w:t>
      </w:r>
      <w:r>
        <w:rPr>
          <w:rFonts w:ascii="Times New Roman" w:hAnsi="Times New Roman"/>
          <w:szCs w:val="24"/>
          <w:lang w:val="bg-BG"/>
        </w:rPr>
        <w:t>Симитли</w:t>
      </w:r>
      <w:r w:rsidRPr="00127B30">
        <w:rPr>
          <w:rFonts w:ascii="Times New Roman" w:hAnsi="Times New Roman"/>
          <w:szCs w:val="24"/>
          <w:lang w:val="bg-BG"/>
        </w:rPr>
        <w:t xml:space="preserve"> в съответствие с разпоредбите на чл. 17, ал. 2 от Наредба № 8 за обема и съдържанието на устройствените схеми и планове:</w:t>
      </w:r>
    </w:p>
    <w:p w:rsidR="009A3300" w:rsidRPr="00127B30" w:rsidRDefault="009A3300" w:rsidP="009A3300">
      <w:pPr>
        <w:numPr>
          <w:ilvl w:val="0"/>
          <w:numId w:val="14"/>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127B30">
        <w:rPr>
          <w:rFonts w:ascii="Times New Roman" w:hAnsi="Times New Roman"/>
          <w:szCs w:val="24"/>
          <w:lang w:val="bg-BG"/>
        </w:rPr>
        <w:t>ФАЗА I - Предварителен проект;</w:t>
      </w:r>
    </w:p>
    <w:p w:rsidR="009A3300" w:rsidRPr="00127B30" w:rsidRDefault="009A3300" w:rsidP="009A3300">
      <w:pPr>
        <w:numPr>
          <w:ilvl w:val="0"/>
          <w:numId w:val="14"/>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127B30">
        <w:rPr>
          <w:rFonts w:ascii="Times New Roman" w:hAnsi="Times New Roman"/>
          <w:szCs w:val="24"/>
          <w:lang w:val="bg-BG"/>
        </w:rPr>
        <w:t>ФАЗА II - Окончателен проект.</w:t>
      </w:r>
    </w:p>
    <w:p w:rsidR="009A3300" w:rsidRPr="008B336A" w:rsidRDefault="009A3300" w:rsidP="009A3300">
      <w:pPr>
        <w:keepNext/>
        <w:overflowPunct w:val="0"/>
        <w:autoSpaceDE w:val="0"/>
        <w:autoSpaceDN w:val="0"/>
        <w:adjustRightInd w:val="0"/>
        <w:spacing w:before="240" w:after="120"/>
        <w:jc w:val="both"/>
        <w:textAlignment w:val="baseline"/>
        <w:rPr>
          <w:rFonts w:ascii="Times New Roman" w:hAnsi="Times New Roman"/>
          <w:b/>
          <w:caps/>
          <w:szCs w:val="24"/>
          <w:lang w:val="bg-BG"/>
        </w:rPr>
      </w:pPr>
      <w:r w:rsidRPr="008B336A">
        <w:rPr>
          <w:rFonts w:ascii="Times New Roman" w:hAnsi="Times New Roman"/>
          <w:b/>
          <w:caps/>
          <w:szCs w:val="24"/>
          <w:lang w:val="bg-BG"/>
        </w:rPr>
        <w:t>3.4. Изисквания относно представянето.</w:t>
      </w:r>
    </w:p>
    <w:p w:rsidR="009A3300" w:rsidRPr="008B336A"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8B336A">
        <w:rPr>
          <w:rFonts w:ascii="Times New Roman" w:hAnsi="Times New Roman"/>
          <w:szCs w:val="24"/>
          <w:lang w:val="bg-BG"/>
        </w:rPr>
        <w:t xml:space="preserve">ОУПО </w:t>
      </w:r>
      <w:r>
        <w:rPr>
          <w:rFonts w:ascii="Times New Roman" w:hAnsi="Times New Roman"/>
          <w:szCs w:val="24"/>
          <w:lang w:val="bg-BG"/>
        </w:rPr>
        <w:t>Симитли</w:t>
      </w:r>
      <w:r w:rsidRPr="008B336A">
        <w:rPr>
          <w:rFonts w:ascii="Times New Roman" w:hAnsi="Times New Roman"/>
          <w:szCs w:val="24"/>
          <w:lang w:val="bg-BG"/>
        </w:rPr>
        <w:t xml:space="preserve"> да се изработи в съответствие с чл. 116 а от ЗУТ (ДВ, бр.82 от 2012 год.). Обемът и съдържанието на ОУПО </w:t>
      </w:r>
      <w:r>
        <w:rPr>
          <w:rFonts w:ascii="Times New Roman" w:hAnsi="Times New Roman"/>
          <w:szCs w:val="24"/>
          <w:lang w:val="bg-BG"/>
        </w:rPr>
        <w:t>Симитли</w:t>
      </w:r>
      <w:r w:rsidRPr="008B336A">
        <w:rPr>
          <w:rFonts w:ascii="Times New Roman" w:hAnsi="Times New Roman"/>
          <w:szCs w:val="24"/>
          <w:lang w:val="bg-BG"/>
        </w:rPr>
        <w:t xml:space="preserve"> да съответстват на наредбата по чл. </w:t>
      </w:r>
      <w:r w:rsidRPr="008B336A">
        <w:rPr>
          <w:rFonts w:ascii="Times New Roman" w:hAnsi="Times New Roman"/>
          <w:szCs w:val="24"/>
          <w:lang w:val="bg-BG"/>
        </w:rPr>
        <w:lastRenderedPageBreak/>
        <w:t>117 от ЗУТ - Наредба № 8 за обема и съдържанието на устройствените схеми и планове - чл. 15-19.</w:t>
      </w:r>
    </w:p>
    <w:p w:rsidR="009A3300" w:rsidRPr="005124DE" w:rsidRDefault="009A3300" w:rsidP="009A3300">
      <w:pPr>
        <w:keepNext/>
        <w:overflowPunct w:val="0"/>
        <w:autoSpaceDE w:val="0"/>
        <w:autoSpaceDN w:val="0"/>
        <w:adjustRightInd w:val="0"/>
        <w:spacing w:after="120"/>
        <w:jc w:val="both"/>
        <w:textAlignment w:val="baseline"/>
        <w:rPr>
          <w:rFonts w:ascii="Times New Roman" w:hAnsi="Times New Roman"/>
          <w:b/>
          <w:szCs w:val="24"/>
          <w:lang w:val="bg-BG"/>
        </w:rPr>
      </w:pPr>
      <w:r w:rsidRPr="005124DE">
        <w:rPr>
          <w:rFonts w:ascii="Times New Roman" w:hAnsi="Times New Roman"/>
          <w:b/>
          <w:szCs w:val="24"/>
          <w:lang w:val="bg-BG"/>
        </w:rPr>
        <w:t xml:space="preserve">3.4.1. Изисквания към Предварителния проект на ОУПО </w:t>
      </w:r>
      <w:r>
        <w:rPr>
          <w:rFonts w:ascii="Times New Roman" w:hAnsi="Times New Roman"/>
          <w:b/>
          <w:szCs w:val="24"/>
          <w:lang w:val="bg-BG"/>
        </w:rPr>
        <w:t>Симитли</w:t>
      </w:r>
      <w:r w:rsidRPr="005124DE">
        <w:rPr>
          <w:rFonts w:ascii="Times New Roman" w:hAnsi="Times New Roman"/>
          <w:b/>
          <w:szCs w:val="24"/>
          <w:lang w:val="bg-BG"/>
        </w:rPr>
        <w:t>.</w:t>
      </w:r>
    </w:p>
    <w:p w:rsidR="009A3300" w:rsidRPr="005124DE"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5124DE">
        <w:rPr>
          <w:rFonts w:ascii="Times New Roman" w:hAnsi="Times New Roman"/>
          <w:szCs w:val="24"/>
          <w:lang w:val="bg-BG"/>
        </w:rPr>
        <w:t xml:space="preserve">Предварителният проект на ОУПО </w:t>
      </w:r>
      <w:r>
        <w:rPr>
          <w:rFonts w:ascii="Times New Roman" w:hAnsi="Times New Roman"/>
          <w:szCs w:val="24"/>
          <w:lang w:val="bg-BG"/>
        </w:rPr>
        <w:t>Симитли</w:t>
      </w:r>
      <w:r w:rsidRPr="005124DE">
        <w:rPr>
          <w:rFonts w:ascii="Times New Roman" w:hAnsi="Times New Roman"/>
          <w:szCs w:val="24"/>
          <w:lang w:val="bg-BG"/>
        </w:rPr>
        <w:t xml:space="preserve"> трябва да съдържа текстови и графични материали, анализ и прогнозиране на устройственото и социално-икономическото развитие на територията.</w:t>
      </w:r>
    </w:p>
    <w:p w:rsidR="009A3300" w:rsidRPr="005124DE"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5124DE">
        <w:rPr>
          <w:rFonts w:ascii="Times New Roman" w:hAnsi="Times New Roman"/>
          <w:szCs w:val="24"/>
          <w:lang w:val="bg-BG"/>
        </w:rPr>
        <w:t xml:space="preserve">Текстовите материали към ОУПО </w:t>
      </w:r>
      <w:r>
        <w:rPr>
          <w:rFonts w:ascii="Times New Roman" w:hAnsi="Times New Roman"/>
          <w:szCs w:val="24"/>
          <w:lang w:val="bg-BG"/>
        </w:rPr>
        <w:t>Симитли</w:t>
      </w:r>
      <w:r w:rsidRPr="005124DE">
        <w:rPr>
          <w:rFonts w:ascii="Times New Roman" w:hAnsi="Times New Roman"/>
          <w:szCs w:val="24"/>
          <w:lang w:val="bg-BG"/>
        </w:rPr>
        <w:t xml:space="preserve"> в частта за Анализ на съществуващото положение да съдържат като минимум раздели за:</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1)</w:t>
      </w:r>
      <w:r w:rsidRPr="005124DE">
        <w:rPr>
          <w:rFonts w:ascii="Times New Roman" w:hAnsi="Times New Roman"/>
          <w:szCs w:val="24"/>
          <w:lang w:val="bg-BG"/>
        </w:rPr>
        <w:tab/>
        <w:t>Регионални проблеми, в т.ч. пространствени, икономически, социални, културни, екологични, комуникационни и др.;</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2)</w:t>
      </w:r>
      <w:r w:rsidRPr="005124DE">
        <w:rPr>
          <w:rFonts w:ascii="Times New Roman" w:hAnsi="Times New Roman"/>
          <w:szCs w:val="24"/>
          <w:lang w:val="bg-BG"/>
        </w:rPr>
        <w:tab/>
        <w:t>Социално-икономически условия и проблеми:</w:t>
      </w:r>
    </w:p>
    <w:p w:rsidR="009A3300" w:rsidRPr="008C14DC" w:rsidRDefault="009A3300" w:rsidP="009A3300">
      <w:pPr>
        <w:pStyle w:val="ListParagraph"/>
        <w:numPr>
          <w:ilvl w:val="0"/>
          <w:numId w:val="29"/>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демография, в т.ч. брой, еволюция на развитие, структура (полова, възрастова, социална), тенденции на развитие;</w:t>
      </w:r>
    </w:p>
    <w:p w:rsidR="009A3300" w:rsidRPr="008C14DC" w:rsidRDefault="009A3300" w:rsidP="009A3300">
      <w:pPr>
        <w:pStyle w:val="ListParagraph"/>
        <w:numPr>
          <w:ilvl w:val="0"/>
          <w:numId w:val="29"/>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структура за заетостта, в т.ч. отрасли, сектори на дейност, социална и професионална категоризация, тенденции на развитие;</w:t>
      </w:r>
    </w:p>
    <w:p w:rsidR="009A3300" w:rsidRPr="008C14DC" w:rsidRDefault="009A3300" w:rsidP="009A3300">
      <w:pPr>
        <w:pStyle w:val="ListParagraph"/>
        <w:numPr>
          <w:ilvl w:val="0"/>
          <w:numId w:val="29"/>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икономическа база, в т.ч. отрасли (промишленост, селско и горско стопанство, туризъм, строителство, транспорт, енергетика и др.), структура на собствеността, ефективност, регионални характеристики;</w:t>
      </w:r>
    </w:p>
    <w:p w:rsidR="009A3300" w:rsidRPr="008C14DC" w:rsidRDefault="009A3300" w:rsidP="009A3300">
      <w:pPr>
        <w:pStyle w:val="ListParagraph"/>
        <w:numPr>
          <w:ilvl w:val="0"/>
          <w:numId w:val="29"/>
        </w:numPr>
        <w:overflowPunct w:val="0"/>
        <w:autoSpaceDE w:val="0"/>
        <w:autoSpaceDN w:val="0"/>
        <w:adjustRightInd w:val="0"/>
        <w:spacing w:after="240"/>
        <w:ind w:left="1066" w:hanging="357"/>
        <w:contextualSpacing w:val="0"/>
        <w:jc w:val="both"/>
        <w:textAlignment w:val="baseline"/>
        <w:rPr>
          <w:szCs w:val="24"/>
          <w:lang w:val="bg-BG"/>
        </w:rPr>
      </w:pPr>
      <w:r w:rsidRPr="008C14DC">
        <w:rPr>
          <w:szCs w:val="24"/>
          <w:lang w:val="bg-BG"/>
        </w:rPr>
        <w:t>райони със специфични проблеми;</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3)</w:t>
      </w:r>
      <w:r w:rsidRPr="005124DE">
        <w:rPr>
          <w:rFonts w:ascii="Times New Roman" w:hAnsi="Times New Roman"/>
          <w:szCs w:val="24"/>
          <w:lang w:val="bg-BG"/>
        </w:rPr>
        <w:tab/>
        <w:t>Териториални проучвания: релеф, климат, геология и хидрология, флора, фауна, поземлен ресурс по фондове (населени места и други урбанизирани територии, земеделски земи, горски фонд, защитени територии, нарушени територии), структура на собствеността (държавна собственост - изключителна, публична и частна, общинска собственост - публична и частна, частна собственост);</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4)</w:t>
      </w:r>
      <w:r w:rsidRPr="005124DE">
        <w:rPr>
          <w:rFonts w:ascii="Times New Roman" w:hAnsi="Times New Roman"/>
          <w:szCs w:val="24"/>
          <w:lang w:val="bg-BG"/>
        </w:rPr>
        <w:tab/>
        <w:t>Обитаване: количествено и качествено състояние на жилищния фонд, структура на собствеността, видове (типове) пространствени структури на обитаване, технико-икономически характеристики на видовете (типовете) обитаване, градска динамика;</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5)</w:t>
      </w:r>
      <w:r w:rsidRPr="005124DE">
        <w:rPr>
          <w:rFonts w:ascii="Times New Roman" w:hAnsi="Times New Roman"/>
          <w:szCs w:val="24"/>
          <w:lang w:val="bg-BG"/>
        </w:rPr>
        <w:tab/>
        <w:t>Здравеопазване: териториално разположение на обектите, видове лечебни заведения по нива на обслужване (доболнична и болнична помощ, центрове за спешна медицинска помощ, диспансери, рехабилитационни центрове и др.), форма на собственост;</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6)</w:t>
      </w:r>
      <w:r w:rsidRPr="005124DE">
        <w:rPr>
          <w:rFonts w:ascii="Times New Roman" w:hAnsi="Times New Roman"/>
          <w:szCs w:val="24"/>
          <w:lang w:val="bg-BG"/>
        </w:rPr>
        <w:tab/>
        <w:t>Образование: териториално разположение на обектите, образователни равнища, собственост;</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7)</w:t>
      </w:r>
      <w:r w:rsidRPr="005124DE">
        <w:rPr>
          <w:rFonts w:ascii="Times New Roman" w:hAnsi="Times New Roman"/>
          <w:szCs w:val="24"/>
          <w:lang w:val="bg-BG"/>
        </w:rPr>
        <w:tab/>
        <w:t>Култура: териториално разположение, значимост, собственост;</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8)</w:t>
      </w:r>
      <w:r w:rsidRPr="005124DE">
        <w:rPr>
          <w:rFonts w:ascii="Times New Roman" w:hAnsi="Times New Roman"/>
          <w:szCs w:val="24"/>
          <w:lang w:val="bg-BG"/>
        </w:rPr>
        <w:tab/>
        <w:t>Техническа инфраструктура:</w:t>
      </w:r>
    </w:p>
    <w:p w:rsidR="009A3300" w:rsidRPr="008C14DC" w:rsidRDefault="009A3300" w:rsidP="009A3300">
      <w:pPr>
        <w:pStyle w:val="ListParagraph"/>
        <w:numPr>
          <w:ilvl w:val="0"/>
          <w:numId w:val="34"/>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трасета и съоръжения, технически параметри на електроснабдителната, газопроводната, далекосъобщителната и други мрежи;</w:t>
      </w:r>
    </w:p>
    <w:p w:rsidR="009A3300" w:rsidRPr="008C14DC" w:rsidRDefault="009A3300" w:rsidP="009A3300">
      <w:pPr>
        <w:pStyle w:val="ListParagraph"/>
        <w:numPr>
          <w:ilvl w:val="0"/>
          <w:numId w:val="34"/>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класификация и състояние на пътната и железопътната мрежа;</w:t>
      </w:r>
    </w:p>
    <w:p w:rsidR="009A3300" w:rsidRPr="008C14DC" w:rsidRDefault="009A3300" w:rsidP="009A3300">
      <w:pPr>
        <w:pStyle w:val="ListParagraph"/>
        <w:numPr>
          <w:ilvl w:val="0"/>
          <w:numId w:val="34"/>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lastRenderedPageBreak/>
        <w:t>трасета и съоръжения, технически параметри на водоснабдителната и канализационната инфраструктура, съоръжения за пречистване на отпадъчните води;</w:t>
      </w:r>
    </w:p>
    <w:p w:rsidR="009A3300" w:rsidRPr="008C14DC" w:rsidRDefault="009A3300" w:rsidP="009A3300">
      <w:pPr>
        <w:pStyle w:val="ListParagraph"/>
        <w:numPr>
          <w:ilvl w:val="0"/>
          <w:numId w:val="34"/>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системи за сметосъбиране и третиране на отпадъците, депа за отпадъци;</w:t>
      </w:r>
    </w:p>
    <w:p w:rsidR="009A3300" w:rsidRPr="008C14DC" w:rsidRDefault="009A3300" w:rsidP="009A3300">
      <w:pPr>
        <w:pStyle w:val="ListParagraph"/>
        <w:numPr>
          <w:ilvl w:val="0"/>
          <w:numId w:val="34"/>
        </w:numPr>
        <w:overflowPunct w:val="0"/>
        <w:autoSpaceDE w:val="0"/>
        <w:autoSpaceDN w:val="0"/>
        <w:adjustRightInd w:val="0"/>
        <w:spacing w:after="240"/>
        <w:ind w:left="1066" w:hanging="357"/>
        <w:contextualSpacing w:val="0"/>
        <w:jc w:val="both"/>
        <w:textAlignment w:val="baseline"/>
        <w:rPr>
          <w:szCs w:val="24"/>
          <w:lang w:val="bg-BG"/>
        </w:rPr>
      </w:pPr>
      <w:r w:rsidRPr="008C14DC">
        <w:rPr>
          <w:szCs w:val="24"/>
          <w:lang w:val="bg-BG"/>
        </w:rPr>
        <w:t>радио- и телевизионно покритие на територията на Общината, покритие с други комуникационни системи.</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9)</w:t>
      </w:r>
      <w:r w:rsidRPr="005124DE">
        <w:rPr>
          <w:rFonts w:ascii="Times New Roman" w:hAnsi="Times New Roman"/>
          <w:szCs w:val="24"/>
          <w:lang w:val="bg-BG"/>
        </w:rPr>
        <w:tab/>
        <w:t>Отдих и туризъм: обекти, значимост, собственост, влияние в общото икономическо развитие;</w:t>
      </w:r>
    </w:p>
    <w:p w:rsidR="009A3300" w:rsidRPr="005124DE" w:rsidRDefault="009A3300" w:rsidP="009A3300">
      <w:pPr>
        <w:overflowPunct w:val="0"/>
        <w:autoSpaceDE w:val="0"/>
        <w:autoSpaceDN w:val="0"/>
        <w:adjustRightInd w:val="0"/>
        <w:spacing w:after="240"/>
        <w:ind w:left="714" w:hanging="430"/>
        <w:jc w:val="both"/>
        <w:textAlignment w:val="baseline"/>
        <w:rPr>
          <w:rFonts w:ascii="Times New Roman" w:hAnsi="Times New Roman"/>
          <w:szCs w:val="24"/>
          <w:lang w:val="bg-BG"/>
        </w:rPr>
      </w:pPr>
      <w:r w:rsidRPr="005124DE">
        <w:rPr>
          <w:rFonts w:ascii="Times New Roman" w:hAnsi="Times New Roman"/>
          <w:b/>
          <w:szCs w:val="24"/>
          <w:lang w:val="bg-BG"/>
        </w:rPr>
        <w:t>10)</w:t>
      </w:r>
      <w:r w:rsidRPr="005124DE">
        <w:rPr>
          <w:rFonts w:ascii="Times New Roman" w:hAnsi="Times New Roman"/>
          <w:szCs w:val="24"/>
          <w:lang w:val="bg-BG"/>
        </w:rPr>
        <w:tab/>
        <w:t>Екологично състояние: замърсяване на въздуха, водите и почвите, категоризация, характеристика на вредните емисии, основни източници на замърсяване.</w:t>
      </w:r>
    </w:p>
    <w:p w:rsidR="009A3300" w:rsidRPr="008B336A" w:rsidRDefault="009A3300" w:rsidP="009A3300">
      <w:pPr>
        <w:overflowPunct w:val="0"/>
        <w:autoSpaceDE w:val="0"/>
        <w:autoSpaceDN w:val="0"/>
        <w:adjustRightInd w:val="0"/>
        <w:spacing w:after="120"/>
        <w:jc w:val="both"/>
        <w:textAlignment w:val="baseline"/>
        <w:rPr>
          <w:rFonts w:ascii="Times New Roman" w:hAnsi="Times New Roman"/>
          <w:b/>
          <w:szCs w:val="24"/>
          <w:lang w:val="bg-BG"/>
        </w:rPr>
      </w:pPr>
      <w:r w:rsidRPr="008B336A">
        <w:rPr>
          <w:rFonts w:ascii="Times New Roman" w:hAnsi="Times New Roman"/>
          <w:b/>
          <w:szCs w:val="24"/>
          <w:lang w:val="bg-BG"/>
        </w:rPr>
        <w:t xml:space="preserve">Текстовите материали към ОУПО </w:t>
      </w:r>
      <w:r>
        <w:rPr>
          <w:rFonts w:ascii="Times New Roman" w:hAnsi="Times New Roman"/>
          <w:b/>
          <w:szCs w:val="24"/>
          <w:lang w:val="bg-BG"/>
        </w:rPr>
        <w:t>Симитли</w:t>
      </w:r>
      <w:r w:rsidRPr="008B336A">
        <w:rPr>
          <w:rFonts w:ascii="Times New Roman" w:hAnsi="Times New Roman"/>
          <w:b/>
          <w:szCs w:val="24"/>
          <w:lang w:val="bg-BG"/>
        </w:rPr>
        <w:t xml:space="preserve"> в частта Прогноза трябва да съдържат като минимум раздели за:</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1)</w:t>
      </w:r>
      <w:r w:rsidRPr="005124DE">
        <w:rPr>
          <w:rFonts w:ascii="Times New Roman" w:hAnsi="Times New Roman"/>
          <w:szCs w:val="24"/>
          <w:lang w:val="bg-BG"/>
        </w:rPr>
        <w:tab/>
        <w:t>Прогноза за социално-икономическото развитие на Общината:</w:t>
      </w:r>
    </w:p>
    <w:p w:rsidR="009A3300" w:rsidRPr="00287EBD" w:rsidRDefault="009A3300" w:rsidP="009A3300">
      <w:pPr>
        <w:pStyle w:val="ListParagraph"/>
        <w:numPr>
          <w:ilvl w:val="0"/>
          <w:numId w:val="43"/>
        </w:numPr>
        <w:overflowPunct w:val="0"/>
        <w:autoSpaceDE w:val="0"/>
        <w:autoSpaceDN w:val="0"/>
        <w:adjustRightInd w:val="0"/>
        <w:spacing w:after="120"/>
        <w:ind w:left="1066" w:hanging="357"/>
        <w:contextualSpacing w:val="0"/>
        <w:jc w:val="both"/>
        <w:textAlignment w:val="baseline"/>
        <w:rPr>
          <w:szCs w:val="24"/>
          <w:lang w:val="bg-BG"/>
        </w:rPr>
      </w:pPr>
      <w:r w:rsidRPr="00287EBD">
        <w:rPr>
          <w:szCs w:val="24"/>
          <w:lang w:val="bg-BG"/>
        </w:rPr>
        <w:t>демографско развитие (песимистичен, оптимистичен и реалистичен вариант);</w:t>
      </w:r>
    </w:p>
    <w:p w:rsidR="009A3300" w:rsidRPr="00287EBD" w:rsidRDefault="009A3300" w:rsidP="009A3300">
      <w:pPr>
        <w:pStyle w:val="ListParagraph"/>
        <w:numPr>
          <w:ilvl w:val="0"/>
          <w:numId w:val="43"/>
        </w:numPr>
        <w:overflowPunct w:val="0"/>
        <w:autoSpaceDE w:val="0"/>
        <w:autoSpaceDN w:val="0"/>
        <w:adjustRightInd w:val="0"/>
        <w:spacing w:after="120"/>
        <w:ind w:left="1066" w:hanging="357"/>
        <w:contextualSpacing w:val="0"/>
        <w:jc w:val="both"/>
        <w:textAlignment w:val="baseline"/>
        <w:rPr>
          <w:szCs w:val="24"/>
          <w:lang w:val="bg-BG"/>
        </w:rPr>
      </w:pPr>
      <w:r w:rsidRPr="00287EBD">
        <w:rPr>
          <w:szCs w:val="24"/>
          <w:lang w:val="bg-BG"/>
        </w:rPr>
        <w:t>икономическо развитие (промишленост, селско и горско стопанство, транспорт, строителство, туризъм и др.);</w:t>
      </w:r>
    </w:p>
    <w:p w:rsidR="009A3300" w:rsidRPr="00287EBD" w:rsidRDefault="009A3300" w:rsidP="009A3300">
      <w:pPr>
        <w:pStyle w:val="ListParagraph"/>
        <w:numPr>
          <w:ilvl w:val="0"/>
          <w:numId w:val="43"/>
        </w:numPr>
        <w:overflowPunct w:val="0"/>
        <w:autoSpaceDE w:val="0"/>
        <w:autoSpaceDN w:val="0"/>
        <w:adjustRightInd w:val="0"/>
        <w:spacing w:after="120"/>
        <w:ind w:left="1066" w:hanging="357"/>
        <w:contextualSpacing w:val="0"/>
        <w:jc w:val="both"/>
        <w:textAlignment w:val="baseline"/>
        <w:rPr>
          <w:szCs w:val="24"/>
          <w:lang w:val="bg-BG"/>
        </w:rPr>
      </w:pPr>
      <w:r w:rsidRPr="00287EBD">
        <w:rPr>
          <w:szCs w:val="24"/>
          <w:lang w:val="bg-BG"/>
        </w:rPr>
        <w:t>развитие на социалната база (образование, здравеопазване, култура, комунални дейности);</w:t>
      </w:r>
    </w:p>
    <w:p w:rsidR="009A3300" w:rsidRPr="00287EBD" w:rsidRDefault="009A3300" w:rsidP="009A3300">
      <w:pPr>
        <w:pStyle w:val="ListParagraph"/>
        <w:numPr>
          <w:ilvl w:val="0"/>
          <w:numId w:val="43"/>
        </w:numPr>
        <w:overflowPunct w:val="0"/>
        <w:autoSpaceDE w:val="0"/>
        <w:autoSpaceDN w:val="0"/>
        <w:adjustRightInd w:val="0"/>
        <w:spacing w:after="240"/>
        <w:ind w:left="1066" w:hanging="357"/>
        <w:contextualSpacing w:val="0"/>
        <w:jc w:val="both"/>
        <w:textAlignment w:val="baseline"/>
        <w:rPr>
          <w:szCs w:val="24"/>
          <w:lang w:val="bg-BG"/>
        </w:rPr>
      </w:pPr>
      <w:r w:rsidRPr="00287EBD">
        <w:rPr>
          <w:szCs w:val="24"/>
          <w:lang w:val="bg-BG"/>
        </w:rPr>
        <w:t>приоритети за реализация.</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2)</w:t>
      </w:r>
      <w:r w:rsidRPr="005124DE">
        <w:rPr>
          <w:rFonts w:ascii="Times New Roman" w:hAnsi="Times New Roman"/>
          <w:szCs w:val="24"/>
          <w:lang w:val="bg-BG"/>
        </w:rPr>
        <w:tab/>
        <w:t>Прогноза за пространственото развитие:</w:t>
      </w:r>
    </w:p>
    <w:p w:rsidR="009A3300" w:rsidRPr="008C14DC" w:rsidRDefault="009A3300" w:rsidP="009A3300">
      <w:pPr>
        <w:pStyle w:val="ListParagraph"/>
        <w:numPr>
          <w:ilvl w:val="0"/>
          <w:numId w:val="39"/>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основно предназначение на териториите, режими на устройство и параметри за натоварването им;</w:t>
      </w:r>
    </w:p>
    <w:p w:rsidR="009A3300" w:rsidRPr="008C14DC" w:rsidRDefault="009A3300" w:rsidP="009A3300">
      <w:pPr>
        <w:pStyle w:val="ListParagraph"/>
        <w:numPr>
          <w:ilvl w:val="0"/>
          <w:numId w:val="39"/>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развитие на урбанизираните територии;</w:t>
      </w:r>
    </w:p>
    <w:p w:rsidR="009A3300" w:rsidRPr="008C14DC" w:rsidRDefault="009A3300" w:rsidP="009A3300">
      <w:pPr>
        <w:pStyle w:val="ListParagraph"/>
        <w:numPr>
          <w:ilvl w:val="0"/>
          <w:numId w:val="39"/>
        </w:numPr>
        <w:overflowPunct w:val="0"/>
        <w:autoSpaceDE w:val="0"/>
        <w:autoSpaceDN w:val="0"/>
        <w:adjustRightInd w:val="0"/>
        <w:spacing w:after="240"/>
        <w:ind w:left="1066" w:hanging="357"/>
        <w:contextualSpacing w:val="0"/>
        <w:jc w:val="both"/>
        <w:textAlignment w:val="baseline"/>
        <w:rPr>
          <w:szCs w:val="24"/>
          <w:lang w:val="bg-BG"/>
        </w:rPr>
      </w:pPr>
      <w:r w:rsidRPr="008C14DC">
        <w:rPr>
          <w:szCs w:val="24"/>
          <w:lang w:val="bg-BG"/>
        </w:rPr>
        <w:t>развитие на техническата инфраструктура.</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3)</w:t>
      </w:r>
      <w:r w:rsidRPr="005124DE">
        <w:rPr>
          <w:rFonts w:ascii="Times New Roman" w:hAnsi="Times New Roman"/>
          <w:szCs w:val="24"/>
          <w:lang w:val="bg-BG"/>
        </w:rPr>
        <w:tab/>
        <w:t>Екологични условия: прогноза за въздействия върху околната среда от социално-икономическото и пространственото развитие и мероприятия за подобряване на средата;</w:t>
      </w:r>
    </w:p>
    <w:p w:rsidR="009A3300" w:rsidRPr="005124DE" w:rsidRDefault="009A3300" w:rsidP="009A3300">
      <w:pPr>
        <w:overflowPunct w:val="0"/>
        <w:autoSpaceDE w:val="0"/>
        <w:autoSpaceDN w:val="0"/>
        <w:adjustRightInd w:val="0"/>
        <w:spacing w:after="240"/>
        <w:ind w:left="714" w:hanging="357"/>
        <w:jc w:val="both"/>
        <w:textAlignment w:val="baseline"/>
        <w:rPr>
          <w:rFonts w:ascii="Times New Roman" w:hAnsi="Times New Roman"/>
          <w:szCs w:val="24"/>
          <w:lang w:val="bg-BG"/>
        </w:rPr>
      </w:pPr>
      <w:r w:rsidRPr="005124DE">
        <w:rPr>
          <w:rFonts w:ascii="Times New Roman" w:hAnsi="Times New Roman"/>
          <w:b/>
          <w:szCs w:val="24"/>
          <w:lang w:val="bg-BG"/>
        </w:rPr>
        <w:t>4)</w:t>
      </w:r>
      <w:r w:rsidRPr="005124DE">
        <w:rPr>
          <w:rFonts w:ascii="Times New Roman" w:hAnsi="Times New Roman"/>
          <w:szCs w:val="24"/>
          <w:lang w:val="bg-BG"/>
        </w:rPr>
        <w:tab/>
        <w:t xml:space="preserve">Правила и нормативи за прилагане на ОУПО </w:t>
      </w:r>
      <w:r>
        <w:rPr>
          <w:rFonts w:ascii="Times New Roman" w:hAnsi="Times New Roman"/>
          <w:szCs w:val="24"/>
          <w:lang w:val="bg-BG"/>
        </w:rPr>
        <w:t>Симитли</w:t>
      </w:r>
      <w:r w:rsidRPr="005124DE">
        <w:rPr>
          <w:rFonts w:ascii="Times New Roman" w:hAnsi="Times New Roman"/>
          <w:szCs w:val="24"/>
          <w:lang w:val="bg-BG"/>
        </w:rPr>
        <w:t>, които включват условията, при които може да се изменя Планът, задължителните изисквания към подробните устройствени планове (ПУП), допустимите натоварвания на териториите и др.</w:t>
      </w:r>
    </w:p>
    <w:p w:rsidR="009A3300" w:rsidRPr="005124DE"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5124DE">
        <w:rPr>
          <w:rFonts w:ascii="Times New Roman" w:hAnsi="Times New Roman"/>
          <w:szCs w:val="24"/>
          <w:lang w:val="bg-BG"/>
        </w:rPr>
        <w:t xml:space="preserve">Съгласно чл. 18, ал. 4-6 Наредба № 8 за обема и съдържанието на устройствените схеми и планове, графичните материали към ОУПО </w:t>
      </w:r>
      <w:r>
        <w:rPr>
          <w:rFonts w:ascii="Times New Roman" w:hAnsi="Times New Roman"/>
          <w:szCs w:val="24"/>
          <w:lang w:val="bg-BG"/>
        </w:rPr>
        <w:t>Симитли</w:t>
      </w:r>
      <w:r w:rsidRPr="005124DE">
        <w:rPr>
          <w:rFonts w:ascii="Times New Roman" w:hAnsi="Times New Roman"/>
          <w:szCs w:val="24"/>
          <w:lang w:val="bg-BG"/>
        </w:rPr>
        <w:t xml:space="preserve"> илюстрират текстовите материали към Плана в частта Прогноза. Графичните материали са основни и допълнителни, като основните графични материали са задължителни, а допълнителните графични материали се определят от Възложителя с настоящото Задание.</w:t>
      </w:r>
    </w:p>
    <w:p w:rsidR="009A3300" w:rsidRPr="008B336A" w:rsidRDefault="009A3300" w:rsidP="009A3300">
      <w:pPr>
        <w:overflowPunct w:val="0"/>
        <w:autoSpaceDE w:val="0"/>
        <w:autoSpaceDN w:val="0"/>
        <w:adjustRightInd w:val="0"/>
        <w:spacing w:after="120"/>
        <w:jc w:val="both"/>
        <w:textAlignment w:val="baseline"/>
        <w:rPr>
          <w:rFonts w:ascii="Times New Roman" w:hAnsi="Times New Roman"/>
          <w:b/>
          <w:szCs w:val="24"/>
          <w:lang w:val="bg-BG"/>
        </w:rPr>
      </w:pPr>
      <w:r w:rsidRPr="008B336A">
        <w:rPr>
          <w:rFonts w:ascii="Times New Roman" w:hAnsi="Times New Roman"/>
          <w:b/>
          <w:szCs w:val="24"/>
          <w:lang w:val="bg-BG"/>
        </w:rPr>
        <w:lastRenderedPageBreak/>
        <w:t xml:space="preserve">Основните графични материали на Предварителния проект на ОУПО </w:t>
      </w:r>
      <w:r>
        <w:rPr>
          <w:rFonts w:ascii="Times New Roman" w:hAnsi="Times New Roman"/>
          <w:b/>
          <w:szCs w:val="24"/>
          <w:lang w:val="bg-BG"/>
        </w:rPr>
        <w:t>Симитли</w:t>
      </w:r>
      <w:r w:rsidRPr="008B336A">
        <w:rPr>
          <w:rFonts w:ascii="Times New Roman" w:hAnsi="Times New Roman"/>
          <w:b/>
          <w:szCs w:val="24"/>
          <w:lang w:val="bg-BG"/>
        </w:rPr>
        <w:t>, съгласно чл. 18, ал. 6, да съдържат:</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1)</w:t>
      </w:r>
      <w:r w:rsidRPr="005124DE">
        <w:rPr>
          <w:rFonts w:ascii="Times New Roman" w:hAnsi="Times New Roman"/>
          <w:szCs w:val="24"/>
          <w:lang w:val="bg-BG"/>
        </w:rPr>
        <w:tab/>
        <w:t xml:space="preserve">Актулизиран Опорен план на Община </w:t>
      </w:r>
      <w:r>
        <w:rPr>
          <w:rFonts w:ascii="Times New Roman" w:hAnsi="Times New Roman"/>
          <w:szCs w:val="24"/>
          <w:lang w:val="bg-BG"/>
        </w:rPr>
        <w:t>Симитли</w:t>
      </w:r>
      <w:r w:rsidRPr="005124DE">
        <w:rPr>
          <w:rFonts w:ascii="Times New Roman" w:hAnsi="Times New Roman"/>
          <w:szCs w:val="24"/>
          <w:lang w:val="bg-BG"/>
        </w:rPr>
        <w:t xml:space="preserve"> в М 1:25 000, изработен върху топографска карта, с отразени кадастрални и други данни съгласно чл. 115 от ЗУТ;</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2)</w:t>
      </w:r>
      <w:r w:rsidRPr="005124DE">
        <w:rPr>
          <w:rFonts w:ascii="Times New Roman" w:hAnsi="Times New Roman"/>
          <w:szCs w:val="24"/>
          <w:lang w:val="bg-BG"/>
        </w:rPr>
        <w:tab/>
        <w:t xml:space="preserve">Общ устройствен план на Община </w:t>
      </w:r>
      <w:r>
        <w:rPr>
          <w:rFonts w:ascii="Times New Roman" w:hAnsi="Times New Roman"/>
          <w:szCs w:val="24"/>
          <w:lang w:val="bg-BG"/>
        </w:rPr>
        <w:t>Симитли</w:t>
      </w:r>
      <w:r w:rsidRPr="005124DE">
        <w:rPr>
          <w:rFonts w:ascii="Times New Roman" w:hAnsi="Times New Roman"/>
          <w:szCs w:val="24"/>
          <w:lang w:val="bg-BG"/>
        </w:rPr>
        <w:t xml:space="preserve"> в мащаба на Опорния план, който отразява бъдещото развитие и устройството на териториите, включващ:</w:t>
      </w:r>
    </w:p>
    <w:p w:rsidR="009A3300" w:rsidRPr="008C14DC" w:rsidRDefault="009A3300" w:rsidP="009A3300">
      <w:pPr>
        <w:pStyle w:val="ListParagraph"/>
        <w:numPr>
          <w:ilvl w:val="0"/>
          <w:numId w:val="38"/>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режим за устройство и строителните граници на урбанизираните територии: населени места, групови и единични паметници на културата, промишлени комплекси и други селищни образувания;</w:t>
      </w:r>
    </w:p>
    <w:p w:rsidR="009A3300" w:rsidRPr="008C14DC" w:rsidRDefault="009A3300" w:rsidP="009A3300">
      <w:pPr>
        <w:pStyle w:val="ListParagraph"/>
        <w:numPr>
          <w:ilvl w:val="0"/>
          <w:numId w:val="38"/>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земеделски земи, в които не се допуска промяна на предназначението им, и останалите земи, в които това е допустимо;</w:t>
      </w:r>
    </w:p>
    <w:p w:rsidR="009A3300" w:rsidRPr="008C14DC" w:rsidRDefault="009A3300" w:rsidP="009A3300">
      <w:pPr>
        <w:pStyle w:val="ListParagraph"/>
        <w:numPr>
          <w:ilvl w:val="0"/>
          <w:numId w:val="38"/>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горски територии (гори и земи от горския фонд);</w:t>
      </w:r>
    </w:p>
    <w:p w:rsidR="009A3300" w:rsidRPr="008C14DC" w:rsidRDefault="009A3300" w:rsidP="009A3300">
      <w:pPr>
        <w:pStyle w:val="ListParagraph"/>
        <w:numPr>
          <w:ilvl w:val="0"/>
          <w:numId w:val="38"/>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територии със специфични характеристики (резервати, национални паркове, природни забележителности, поддържани резервати, природни паркове, защитени местности, паметници на културата, гробищни паркове, минерални извори, калонаходища, обекти на сигурността и отбраната);</w:t>
      </w:r>
    </w:p>
    <w:p w:rsidR="009A3300" w:rsidRPr="008C14DC" w:rsidRDefault="009A3300" w:rsidP="009A3300">
      <w:pPr>
        <w:pStyle w:val="ListParagraph"/>
        <w:numPr>
          <w:ilvl w:val="0"/>
          <w:numId w:val="38"/>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нарушени територии (кариери, насипища, свлачища, срутища, мочурища, депа за отпадъци и др.) за етапно възстановяване и рекултивация;</w:t>
      </w:r>
    </w:p>
    <w:p w:rsidR="009A3300" w:rsidRPr="008C14DC" w:rsidRDefault="009A3300" w:rsidP="009A3300">
      <w:pPr>
        <w:pStyle w:val="ListParagraph"/>
        <w:numPr>
          <w:ilvl w:val="0"/>
          <w:numId w:val="38"/>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водни площи и течения - реки, езера, язовири, напоителни и отводнителни канали;</w:t>
      </w:r>
    </w:p>
    <w:p w:rsidR="009A3300" w:rsidRPr="008C14DC" w:rsidRDefault="009A3300" w:rsidP="009A3300">
      <w:pPr>
        <w:pStyle w:val="ListParagraph"/>
        <w:numPr>
          <w:ilvl w:val="0"/>
          <w:numId w:val="38"/>
        </w:numPr>
        <w:overflowPunct w:val="0"/>
        <w:autoSpaceDE w:val="0"/>
        <w:autoSpaceDN w:val="0"/>
        <w:adjustRightInd w:val="0"/>
        <w:spacing w:after="120"/>
        <w:ind w:left="1066" w:hanging="357"/>
        <w:contextualSpacing w:val="0"/>
        <w:jc w:val="both"/>
        <w:textAlignment w:val="baseline"/>
        <w:rPr>
          <w:szCs w:val="24"/>
          <w:lang w:val="bg-BG"/>
        </w:rPr>
      </w:pPr>
      <w:r w:rsidRPr="008C14DC">
        <w:rPr>
          <w:szCs w:val="24"/>
          <w:lang w:val="bg-BG"/>
        </w:rPr>
        <w:t>елементи на транспортната техническа инфраструктура - пътна мрежа по класове, железопътни линии, гари;</w:t>
      </w:r>
    </w:p>
    <w:p w:rsidR="009A3300" w:rsidRPr="008C14DC" w:rsidRDefault="009A3300" w:rsidP="009A3300">
      <w:pPr>
        <w:pStyle w:val="ListParagraph"/>
        <w:numPr>
          <w:ilvl w:val="0"/>
          <w:numId w:val="38"/>
        </w:numPr>
        <w:overflowPunct w:val="0"/>
        <w:autoSpaceDE w:val="0"/>
        <w:autoSpaceDN w:val="0"/>
        <w:adjustRightInd w:val="0"/>
        <w:spacing w:after="240"/>
        <w:ind w:left="1066" w:hanging="357"/>
        <w:contextualSpacing w:val="0"/>
        <w:jc w:val="both"/>
        <w:textAlignment w:val="baseline"/>
        <w:rPr>
          <w:szCs w:val="24"/>
          <w:lang w:val="bg-BG"/>
        </w:rPr>
      </w:pPr>
      <w:r w:rsidRPr="008C14DC">
        <w:rPr>
          <w:szCs w:val="24"/>
          <w:lang w:val="bg-BG"/>
        </w:rPr>
        <w:t>елементи на другата техническа инфраструктура - електропроводи, газопроводи, нефтопроводи, нефтопродукт проводи, топлопроводи, далекосъобщителни мрежи, водопроводи, канализационни колектори, и съоръженията към тях (електрически подстанции, пречиствателни станции за питейни и отпадъчни води, понижителни и разпределителни станции и др.);</w:t>
      </w:r>
    </w:p>
    <w:p w:rsidR="009A3300" w:rsidRPr="005124DE" w:rsidRDefault="009A3300" w:rsidP="009A3300">
      <w:pPr>
        <w:overflowPunct w:val="0"/>
        <w:autoSpaceDE w:val="0"/>
        <w:autoSpaceDN w:val="0"/>
        <w:adjustRightInd w:val="0"/>
        <w:spacing w:after="240"/>
        <w:ind w:left="714" w:hanging="357"/>
        <w:jc w:val="both"/>
        <w:textAlignment w:val="baseline"/>
        <w:rPr>
          <w:rFonts w:ascii="Times New Roman" w:hAnsi="Times New Roman"/>
          <w:szCs w:val="24"/>
          <w:lang w:val="bg-BG"/>
        </w:rPr>
      </w:pPr>
      <w:r w:rsidRPr="005124DE">
        <w:rPr>
          <w:rFonts w:ascii="Times New Roman" w:hAnsi="Times New Roman"/>
          <w:b/>
          <w:szCs w:val="24"/>
          <w:lang w:val="bg-BG"/>
        </w:rPr>
        <w:t>3)</w:t>
      </w:r>
      <w:r w:rsidRPr="005124DE">
        <w:rPr>
          <w:rFonts w:ascii="Times New Roman" w:hAnsi="Times New Roman"/>
          <w:b/>
          <w:szCs w:val="24"/>
          <w:lang w:val="bg-BG"/>
        </w:rPr>
        <w:tab/>
      </w:r>
      <w:r w:rsidRPr="005124DE">
        <w:rPr>
          <w:rFonts w:ascii="Times New Roman" w:hAnsi="Times New Roman"/>
          <w:szCs w:val="24"/>
          <w:lang w:val="bg-BG"/>
        </w:rPr>
        <w:t>Схема в подходящ мащаб, по преценка на Изпълнителя на Плана, за транспортната мрежа и другите мрежи и съоръжения на техническата инфраструктура.</w:t>
      </w:r>
    </w:p>
    <w:p w:rsidR="009A3300" w:rsidRPr="005124DE"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5124DE">
        <w:rPr>
          <w:rFonts w:ascii="Times New Roman" w:hAnsi="Times New Roman"/>
          <w:szCs w:val="24"/>
          <w:lang w:val="bg-BG"/>
        </w:rPr>
        <w:t>Съгласно чл.18, ал. 7 от Наредба № 8 за обема и съдържанието на устройствените схеми и планове, допълнителните графични материали към общите устройствени планове съдържат карти, схеми, графики, фотоси и други материали по преценка на Изпълнителя.</w:t>
      </w:r>
    </w:p>
    <w:p w:rsidR="009A3300" w:rsidRPr="005124DE"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5124DE">
        <w:rPr>
          <w:rFonts w:ascii="Times New Roman" w:hAnsi="Times New Roman"/>
          <w:szCs w:val="24"/>
          <w:lang w:val="bg-BG"/>
        </w:rPr>
        <w:t xml:space="preserve">Следните допълнителни материали се определят като задължителни и трябва да се изработят към ОУПО </w:t>
      </w:r>
      <w:r>
        <w:rPr>
          <w:rFonts w:ascii="Times New Roman" w:hAnsi="Times New Roman"/>
          <w:szCs w:val="24"/>
          <w:lang w:val="bg-BG"/>
        </w:rPr>
        <w:t>Симитли</w:t>
      </w:r>
      <w:r w:rsidRPr="005124DE">
        <w:rPr>
          <w:rFonts w:ascii="Times New Roman" w:hAnsi="Times New Roman"/>
          <w:szCs w:val="24"/>
          <w:lang w:val="bg-BG"/>
        </w:rPr>
        <w:t>:</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1)</w:t>
      </w:r>
      <w:r w:rsidRPr="005124DE">
        <w:rPr>
          <w:rFonts w:ascii="Times New Roman" w:hAnsi="Times New Roman"/>
          <w:szCs w:val="24"/>
          <w:lang w:val="bg-BG"/>
        </w:rPr>
        <w:tab/>
        <w:t>Схема на мрежите и съоръженията на техническата инфраструктура в подходящ мащаб по преценка на Изпълнителя на Плана;</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5)</w:t>
      </w:r>
      <w:r w:rsidRPr="005124DE">
        <w:rPr>
          <w:rFonts w:ascii="Times New Roman" w:hAnsi="Times New Roman"/>
          <w:szCs w:val="24"/>
          <w:lang w:val="bg-BG"/>
        </w:rPr>
        <w:tab/>
        <w:t>Схема за защита при бедствия и превенция на риска в подходящ мащаб по преценка на Изпълнителя на Плана;</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lastRenderedPageBreak/>
        <w:t>6)</w:t>
      </w:r>
      <w:r w:rsidRPr="005124DE">
        <w:rPr>
          <w:rFonts w:ascii="Times New Roman" w:hAnsi="Times New Roman"/>
          <w:szCs w:val="24"/>
          <w:lang w:val="bg-BG"/>
        </w:rPr>
        <w:tab/>
        <w:t>Схема на културно-историческото наследство в подходящ мащаб по преценка на Изпълнителя на Плана;</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7)</w:t>
      </w:r>
      <w:r w:rsidRPr="005124DE">
        <w:rPr>
          <w:rFonts w:ascii="Times New Roman" w:hAnsi="Times New Roman"/>
          <w:szCs w:val="24"/>
          <w:lang w:val="bg-BG"/>
        </w:rPr>
        <w:tab/>
        <w:t>Схема на социалната инфраструктура в подходящ мащаб по преценка на изпълнителя на Плана;</w:t>
      </w:r>
    </w:p>
    <w:p w:rsidR="009A3300" w:rsidRPr="005124DE"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5124DE">
        <w:rPr>
          <w:rFonts w:ascii="Times New Roman" w:hAnsi="Times New Roman"/>
          <w:b/>
          <w:szCs w:val="24"/>
          <w:lang w:val="bg-BG"/>
        </w:rPr>
        <w:t>8)</w:t>
      </w:r>
      <w:r w:rsidRPr="005124DE">
        <w:rPr>
          <w:rFonts w:ascii="Times New Roman" w:hAnsi="Times New Roman"/>
          <w:szCs w:val="24"/>
          <w:lang w:val="bg-BG"/>
        </w:rPr>
        <w:tab/>
        <w:t>Схема на зелената система в подходящ мащаб по преценка на изпълнителя на Плана;</w:t>
      </w:r>
    </w:p>
    <w:p w:rsidR="009A3300" w:rsidRPr="005124DE" w:rsidRDefault="009A3300" w:rsidP="009A3300">
      <w:pPr>
        <w:overflowPunct w:val="0"/>
        <w:autoSpaceDE w:val="0"/>
        <w:autoSpaceDN w:val="0"/>
        <w:adjustRightInd w:val="0"/>
        <w:spacing w:before="240" w:after="120"/>
        <w:jc w:val="both"/>
        <w:textAlignment w:val="baseline"/>
        <w:rPr>
          <w:rFonts w:ascii="Times New Roman" w:hAnsi="Times New Roman"/>
          <w:szCs w:val="24"/>
          <w:lang w:val="bg-BG"/>
        </w:rPr>
      </w:pPr>
      <w:r>
        <w:rPr>
          <w:rFonts w:ascii="Times New Roman" w:hAnsi="Times New Roman"/>
          <w:szCs w:val="24"/>
          <w:lang w:val="bg-BG"/>
        </w:rPr>
        <w:t>Опорния план</w:t>
      </w:r>
      <w:r w:rsidRPr="005124DE">
        <w:rPr>
          <w:rFonts w:ascii="Times New Roman" w:hAnsi="Times New Roman"/>
          <w:szCs w:val="24"/>
          <w:lang w:val="bg-BG"/>
        </w:rPr>
        <w:t xml:space="preserve"> на ОУПО </w:t>
      </w:r>
      <w:r>
        <w:rPr>
          <w:rFonts w:ascii="Times New Roman" w:hAnsi="Times New Roman"/>
          <w:szCs w:val="24"/>
          <w:lang w:val="bg-BG"/>
        </w:rPr>
        <w:t>Симитли</w:t>
      </w:r>
      <w:r w:rsidRPr="005124DE">
        <w:rPr>
          <w:rFonts w:ascii="Times New Roman" w:hAnsi="Times New Roman"/>
          <w:szCs w:val="24"/>
          <w:lang w:val="bg-BG"/>
        </w:rPr>
        <w:t xml:space="preserve"> да се предаде на Възложите</w:t>
      </w:r>
      <w:r>
        <w:rPr>
          <w:rFonts w:ascii="Times New Roman" w:hAnsi="Times New Roman"/>
          <w:szCs w:val="24"/>
          <w:lang w:val="bg-BG"/>
        </w:rPr>
        <w:t>ля в 1 (един) оригинал и 2</w:t>
      </w:r>
      <w:r w:rsidRPr="005124DE">
        <w:rPr>
          <w:rFonts w:ascii="Times New Roman" w:hAnsi="Times New Roman"/>
          <w:szCs w:val="24"/>
          <w:lang w:val="bg-BG"/>
        </w:rPr>
        <w:t xml:space="preserve"> </w:t>
      </w:r>
      <w:r>
        <w:rPr>
          <w:rFonts w:ascii="Times New Roman" w:hAnsi="Times New Roman"/>
          <w:szCs w:val="24"/>
          <w:lang w:val="bg-BG"/>
        </w:rPr>
        <w:t xml:space="preserve">(две) </w:t>
      </w:r>
      <w:r w:rsidRPr="005124DE">
        <w:rPr>
          <w:rFonts w:ascii="Times New Roman" w:hAnsi="Times New Roman"/>
          <w:szCs w:val="24"/>
          <w:lang w:val="bg-BG"/>
        </w:rPr>
        <w:t>копи</w:t>
      </w:r>
      <w:r>
        <w:rPr>
          <w:rFonts w:ascii="Times New Roman" w:hAnsi="Times New Roman"/>
          <w:szCs w:val="24"/>
          <w:lang w:val="bg-BG"/>
        </w:rPr>
        <w:t>я</w:t>
      </w:r>
      <w:r w:rsidRPr="005124DE">
        <w:rPr>
          <w:rFonts w:ascii="Times New Roman" w:hAnsi="Times New Roman"/>
          <w:szCs w:val="24"/>
          <w:lang w:val="bg-BG"/>
        </w:rPr>
        <w:t xml:space="preserve"> и в цифров вид за работа в СAD-среда.</w:t>
      </w:r>
    </w:p>
    <w:p w:rsidR="009A3300" w:rsidRPr="005124DE" w:rsidRDefault="009A3300" w:rsidP="009A3300">
      <w:pPr>
        <w:overflowPunct w:val="0"/>
        <w:autoSpaceDE w:val="0"/>
        <w:autoSpaceDN w:val="0"/>
        <w:adjustRightInd w:val="0"/>
        <w:spacing w:before="240" w:after="120"/>
        <w:jc w:val="both"/>
        <w:textAlignment w:val="baseline"/>
        <w:rPr>
          <w:rFonts w:ascii="Times New Roman" w:hAnsi="Times New Roman"/>
          <w:szCs w:val="24"/>
          <w:lang w:val="bg-BG"/>
        </w:rPr>
      </w:pPr>
      <w:r w:rsidRPr="005124DE">
        <w:rPr>
          <w:rFonts w:ascii="Times New Roman" w:hAnsi="Times New Roman"/>
          <w:szCs w:val="24"/>
          <w:lang w:val="bg-BG"/>
        </w:rPr>
        <w:t xml:space="preserve">Предварителният проект на ОУПО </w:t>
      </w:r>
      <w:r>
        <w:rPr>
          <w:rFonts w:ascii="Times New Roman" w:hAnsi="Times New Roman"/>
          <w:szCs w:val="24"/>
          <w:lang w:val="bg-BG"/>
        </w:rPr>
        <w:t>Симитли</w:t>
      </w:r>
      <w:r w:rsidRPr="005124DE">
        <w:rPr>
          <w:rFonts w:ascii="Times New Roman" w:hAnsi="Times New Roman"/>
          <w:szCs w:val="24"/>
          <w:lang w:val="bg-BG"/>
        </w:rPr>
        <w:t xml:space="preserve"> да се предаде на Възложите</w:t>
      </w:r>
      <w:r>
        <w:rPr>
          <w:rFonts w:ascii="Times New Roman" w:hAnsi="Times New Roman"/>
          <w:szCs w:val="24"/>
          <w:lang w:val="bg-BG"/>
        </w:rPr>
        <w:t>ля в 1 (един) оригинал и 3</w:t>
      </w:r>
      <w:r w:rsidRPr="005124DE">
        <w:rPr>
          <w:rFonts w:ascii="Times New Roman" w:hAnsi="Times New Roman"/>
          <w:szCs w:val="24"/>
          <w:lang w:val="bg-BG"/>
        </w:rPr>
        <w:t xml:space="preserve"> </w:t>
      </w:r>
      <w:r>
        <w:rPr>
          <w:rFonts w:ascii="Times New Roman" w:hAnsi="Times New Roman"/>
          <w:szCs w:val="24"/>
          <w:lang w:val="bg-BG"/>
        </w:rPr>
        <w:t xml:space="preserve">(три) </w:t>
      </w:r>
      <w:r w:rsidRPr="005124DE">
        <w:rPr>
          <w:rFonts w:ascii="Times New Roman" w:hAnsi="Times New Roman"/>
          <w:szCs w:val="24"/>
          <w:lang w:val="bg-BG"/>
        </w:rPr>
        <w:t>копи</w:t>
      </w:r>
      <w:r>
        <w:rPr>
          <w:rFonts w:ascii="Times New Roman" w:hAnsi="Times New Roman"/>
          <w:szCs w:val="24"/>
          <w:lang w:val="bg-BG"/>
        </w:rPr>
        <w:t>я</w:t>
      </w:r>
      <w:r w:rsidRPr="005124DE">
        <w:rPr>
          <w:rFonts w:ascii="Times New Roman" w:hAnsi="Times New Roman"/>
          <w:szCs w:val="24"/>
          <w:lang w:val="bg-BG"/>
        </w:rPr>
        <w:t xml:space="preserve"> и в цифров вид за работа в СAD-среда.</w:t>
      </w:r>
    </w:p>
    <w:p w:rsidR="009A3300"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5124DE">
        <w:rPr>
          <w:rFonts w:ascii="Times New Roman" w:hAnsi="Times New Roman"/>
          <w:szCs w:val="24"/>
          <w:lang w:val="bg-BG"/>
        </w:rPr>
        <w:t xml:space="preserve">Предварителният проект на ОУПО </w:t>
      </w:r>
      <w:r>
        <w:rPr>
          <w:rFonts w:ascii="Times New Roman" w:hAnsi="Times New Roman"/>
          <w:szCs w:val="24"/>
          <w:lang w:val="bg-BG"/>
        </w:rPr>
        <w:t>Симитли</w:t>
      </w:r>
      <w:r w:rsidRPr="005124DE">
        <w:rPr>
          <w:rFonts w:ascii="Times New Roman" w:hAnsi="Times New Roman"/>
          <w:szCs w:val="24"/>
          <w:lang w:val="bg-BG"/>
        </w:rPr>
        <w:t xml:space="preserve"> да се приеме от Възложителя, който да го процедира по чл. 127 от ЗУТ (да организира и проведе общественото обсъждане; съгласува проектите за общи устройствени планове със заинтересуваните централни и териториални администрации, а при необходимост - и със специализираните контролни органи и експлоатационните дружества; да проведе общински експертен съвет, които да разгледа и приеме Предварителния проект на ОУПО </w:t>
      </w:r>
      <w:r>
        <w:rPr>
          <w:rFonts w:ascii="Times New Roman" w:hAnsi="Times New Roman"/>
          <w:szCs w:val="24"/>
          <w:lang w:val="bg-BG"/>
        </w:rPr>
        <w:t>Симитли</w:t>
      </w:r>
      <w:r w:rsidRPr="005124DE">
        <w:rPr>
          <w:rFonts w:ascii="Times New Roman" w:hAnsi="Times New Roman"/>
          <w:szCs w:val="24"/>
          <w:lang w:val="bg-BG"/>
        </w:rPr>
        <w:t>).</w:t>
      </w:r>
    </w:p>
    <w:p w:rsidR="009A3300" w:rsidRPr="005124DE" w:rsidRDefault="009A3300" w:rsidP="009A3300">
      <w:pPr>
        <w:overflowPunct w:val="0"/>
        <w:autoSpaceDE w:val="0"/>
        <w:autoSpaceDN w:val="0"/>
        <w:adjustRightInd w:val="0"/>
        <w:spacing w:before="240" w:after="120"/>
        <w:jc w:val="both"/>
        <w:textAlignment w:val="baseline"/>
        <w:rPr>
          <w:rFonts w:ascii="Times New Roman" w:hAnsi="Times New Roman"/>
          <w:b/>
          <w:szCs w:val="24"/>
          <w:lang w:val="bg-BG"/>
        </w:rPr>
      </w:pPr>
      <w:r w:rsidRPr="005124DE">
        <w:rPr>
          <w:rFonts w:ascii="Times New Roman" w:hAnsi="Times New Roman"/>
          <w:b/>
          <w:szCs w:val="24"/>
          <w:lang w:val="bg-BG"/>
        </w:rPr>
        <w:t xml:space="preserve">3.4.2. Изисквания към Окончателния проект на ОУПО </w:t>
      </w:r>
      <w:r>
        <w:rPr>
          <w:rFonts w:ascii="Times New Roman" w:hAnsi="Times New Roman"/>
          <w:b/>
          <w:szCs w:val="24"/>
          <w:lang w:val="bg-BG"/>
        </w:rPr>
        <w:t>Симитли</w:t>
      </w:r>
      <w:r w:rsidRPr="005124DE">
        <w:rPr>
          <w:rFonts w:ascii="Times New Roman" w:hAnsi="Times New Roman"/>
          <w:b/>
          <w:szCs w:val="24"/>
          <w:lang w:val="bg-BG"/>
        </w:rPr>
        <w:t>.</w:t>
      </w:r>
    </w:p>
    <w:p w:rsidR="009A3300" w:rsidRPr="005124DE" w:rsidRDefault="009A3300" w:rsidP="009A3300">
      <w:pPr>
        <w:overflowPunct w:val="0"/>
        <w:autoSpaceDE w:val="0"/>
        <w:autoSpaceDN w:val="0"/>
        <w:adjustRightInd w:val="0"/>
        <w:spacing w:before="240" w:after="120"/>
        <w:jc w:val="both"/>
        <w:textAlignment w:val="baseline"/>
        <w:rPr>
          <w:rFonts w:ascii="Times New Roman" w:hAnsi="Times New Roman"/>
          <w:szCs w:val="24"/>
          <w:lang w:val="bg-BG"/>
        </w:rPr>
      </w:pPr>
      <w:r w:rsidRPr="005124DE">
        <w:rPr>
          <w:rFonts w:ascii="Times New Roman" w:hAnsi="Times New Roman"/>
          <w:szCs w:val="24"/>
          <w:lang w:val="bg-BG"/>
        </w:rPr>
        <w:t xml:space="preserve">Съгласно чл. 19 от Наредба № 8 за обема и съдържанието на устройствените схеми и планове, Окончателният проект на ОУПО </w:t>
      </w:r>
      <w:r>
        <w:rPr>
          <w:rFonts w:ascii="Times New Roman" w:hAnsi="Times New Roman"/>
          <w:szCs w:val="24"/>
          <w:lang w:val="bg-BG"/>
        </w:rPr>
        <w:t>Симитли</w:t>
      </w:r>
      <w:r w:rsidRPr="005124DE">
        <w:rPr>
          <w:rFonts w:ascii="Times New Roman" w:hAnsi="Times New Roman"/>
          <w:szCs w:val="24"/>
          <w:lang w:val="bg-BG"/>
        </w:rPr>
        <w:t xml:space="preserve"> да се изготви въз основа на Предварителния проект, с корекции и допълнения съобразно становищата на заинтересуваните централни и териториални администрации, контролните органи, решенията на общинския експертен съвет и обществените обсъждания.</w:t>
      </w:r>
    </w:p>
    <w:p w:rsidR="009A3300" w:rsidRPr="005124DE"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5124DE">
        <w:rPr>
          <w:rFonts w:ascii="Times New Roman" w:hAnsi="Times New Roman"/>
          <w:szCs w:val="24"/>
          <w:lang w:val="bg-BG"/>
        </w:rPr>
        <w:t xml:space="preserve">Текстовите материали към Окончателния проект на ОУПО </w:t>
      </w:r>
      <w:r>
        <w:rPr>
          <w:rFonts w:ascii="Times New Roman" w:hAnsi="Times New Roman"/>
          <w:szCs w:val="24"/>
          <w:lang w:val="bg-BG"/>
        </w:rPr>
        <w:t>Симитли</w:t>
      </w:r>
      <w:r w:rsidRPr="005124DE">
        <w:rPr>
          <w:rFonts w:ascii="Times New Roman" w:hAnsi="Times New Roman"/>
          <w:szCs w:val="24"/>
          <w:lang w:val="bg-BG"/>
        </w:rPr>
        <w:t xml:space="preserve"> се допълват с Доклад за изпълнение на препоръките към Предварителния проект. Графичните материали към Окончателния проект на ОУПО </w:t>
      </w:r>
      <w:r>
        <w:rPr>
          <w:rFonts w:ascii="Times New Roman" w:hAnsi="Times New Roman"/>
          <w:szCs w:val="24"/>
          <w:lang w:val="bg-BG"/>
        </w:rPr>
        <w:t>Симитли</w:t>
      </w:r>
      <w:r w:rsidRPr="005124DE">
        <w:rPr>
          <w:rFonts w:ascii="Times New Roman" w:hAnsi="Times New Roman"/>
          <w:szCs w:val="24"/>
          <w:lang w:val="bg-BG"/>
        </w:rPr>
        <w:t>, към които има препоръки и бележки, се изработват наново.</w:t>
      </w:r>
    </w:p>
    <w:p w:rsidR="009A3300"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5124DE">
        <w:rPr>
          <w:rFonts w:ascii="Times New Roman" w:hAnsi="Times New Roman"/>
          <w:szCs w:val="24"/>
          <w:lang w:val="bg-BG"/>
        </w:rPr>
        <w:t xml:space="preserve">Окончателният проект на ОУПО </w:t>
      </w:r>
      <w:r>
        <w:rPr>
          <w:rFonts w:ascii="Times New Roman" w:hAnsi="Times New Roman"/>
          <w:szCs w:val="24"/>
          <w:lang w:val="bg-BG"/>
        </w:rPr>
        <w:t>Симитли</w:t>
      </w:r>
      <w:r w:rsidRPr="005124DE">
        <w:rPr>
          <w:rFonts w:ascii="Times New Roman" w:hAnsi="Times New Roman"/>
          <w:szCs w:val="24"/>
          <w:lang w:val="bg-BG"/>
        </w:rPr>
        <w:t xml:space="preserve"> да се предаде на Възложителя в 1 (един) оригинал и </w:t>
      </w:r>
      <w:r>
        <w:rPr>
          <w:rFonts w:ascii="Times New Roman" w:hAnsi="Times New Roman"/>
          <w:szCs w:val="24"/>
          <w:lang w:val="bg-BG"/>
        </w:rPr>
        <w:t>3</w:t>
      </w:r>
      <w:r w:rsidRPr="005124DE">
        <w:rPr>
          <w:rFonts w:ascii="Times New Roman" w:hAnsi="Times New Roman"/>
          <w:szCs w:val="24"/>
          <w:lang w:val="bg-BG"/>
        </w:rPr>
        <w:t xml:space="preserve"> (</w:t>
      </w:r>
      <w:r>
        <w:rPr>
          <w:rFonts w:ascii="Times New Roman" w:hAnsi="Times New Roman"/>
          <w:szCs w:val="24"/>
          <w:lang w:val="bg-BG"/>
        </w:rPr>
        <w:t>три</w:t>
      </w:r>
      <w:r w:rsidRPr="005124DE">
        <w:rPr>
          <w:rFonts w:ascii="Times New Roman" w:hAnsi="Times New Roman"/>
          <w:szCs w:val="24"/>
          <w:lang w:val="bg-BG"/>
        </w:rPr>
        <w:t>) копия и в цифров вид за работа в СAD-среда.</w:t>
      </w:r>
    </w:p>
    <w:p w:rsidR="009A3300" w:rsidRPr="005124DE" w:rsidRDefault="009A3300" w:rsidP="009A3300">
      <w:pPr>
        <w:overflowPunct w:val="0"/>
        <w:autoSpaceDE w:val="0"/>
        <w:autoSpaceDN w:val="0"/>
        <w:adjustRightInd w:val="0"/>
        <w:spacing w:before="240" w:after="120"/>
        <w:jc w:val="both"/>
        <w:textAlignment w:val="baseline"/>
        <w:rPr>
          <w:rFonts w:ascii="Times New Roman" w:hAnsi="Times New Roman"/>
          <w:b/>
          <w:szCs w:val="24"/>
          <w:lang w:val="bg-BG"/>
        </w:rPr>
      </w:pPr>
      <w:r>
        <w:rPr>
          <w:rFonts w:ascii="Times New Roman" w:hAnsi="Times New Roman"/>
          <w:b/>
          <w:szCs w:val="24"/>
          <w:lang w:val="bg-BG"/>
        </w:rPr>
        <w:t>3.4.3</w:t>
      </w:r>
      <w:r w:rsidRPr="005124DE">
        <w:rPr>
          <w:rFonts w:ascii="Times New Roman" w:hAnsi="Times New Roman"/>
          <w:b/>
          <w:szCs w:val="24"/>
          <w:lang w:val="bg-BG"/>
        </w:rPr>
        <w:t xml:space="preserve">. Изисквания към </w:t>
      </w:r>
      <w:r>
        <w:rPr>
          <w:rFonts w:ascii="Times New Roman" w:hAnsi="Times New Roman"/>
          <w:b/>
          <w:szCs w:val="24"/>
          <w:lang w:val="bg-BG"/>
        </w:rPr>
        <w:t>Доклада за Екологична оценка и Оценката за съвместимост</w:t>
      </w:r>
      <w:r w:rsidRPr="005124DE">
        <w:rPr>
          <w:rFonts w:ascii="Times New Roman" w:hAnsi="Times New Roman"/>
          <w:b/>
          <w:szCs w:val="24"/>
          <w:lang w:val="bg-BG"/>
        </w:rPr>
        <w:t xml:space="preserve"> на ОУПО </w:t>
      </w:r>
      <w:r>
        <w:rPr>
          <w:rFonts w:ascii="Times New Roman" w:hAnsi="Times New Roman"/>
          <w:b/>
          <w:szCs w:val="24"/>
          <w:lang w:val="bg-BG"/>
        </w:rPr>
        <w:t>Симитли</w:t>
      </w:r>
      <w:r w:rsidRPr="005124DE">
        <w:rPr>
          <w:rFonts w:ascii="Times New Roman" w:hAnsi="Times New Roman"/>
          <w:b/>
          <w:szCs w:val="24"/>
          <w:lang w:val="bg-BG"/>
        </w:rPr>
        <w:t>.</w:t>
      </w:r>
    </w:p>
    <w:p w:rsidR="009A3300" w:rsidRPr="008E6B25"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Pr>
          <w:rFonts w:ascii="Times New Roman" w:hAnsi="Times New Roman"/>
          <w:szCs w:val="24"/>
          <w:lang w:val="bg-BG"/>
        </w:rPr>
        <w:t>ОУПО Симитли</w:t>
      </w:r>
      <w:r w:rsidRPr="008E6B25">
        <w:rPr>
          <w:rFonts w:ascii="Times New Roman" w:hAnsi="Times New Roman"/>
          <w:szCs w:val="24"/>
          <w:lang w:val="bg-BG"/>
        </w:rPr>
        <w:t xml:space="preserve"> попада в обхвата на разпоредбите на чл. 85, ал. 1 от ЗООС</w:t>
      </w:r>
      <w:r>
        <w:rPr>
          <w:rFonts w:ascii="Times New Roman" w:hAnsi="Times New Roman"/>
          <w:szCs w:val="24"/>
          <w:lang w:val="bg-BG"/>
        </w:rPr>
        <w:t xml:space="preserve"> и е включен </w:t>
      </w:r>
      <w:r w:rsidRPr="008E6B25">
        <w:rPr>
          <w:rFonts w:ascii="Times New Roman" w:hAnsi="Times New Roman"/>
          <w:szCs w:val="24"/>
          <w:lang w:val="bg-BG"/>
        </w:rPr>
        <w:t>в т. 11.1 на Приложение № 1 от Наредбата за условията и реда за извършване на екологична оценка на планове и програми, съгласно което предвид разпоредбата на чл.2, ал.1, т.1 от наредбата е предмет на задължителна екологична оценка.</w:t>
      </w:r>
    </w:p>
    <w:p w:rsidR="009A3300"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8E6B25">
        <w:rPr>
          <w:rFonts w:ascii="Times New Roman" w:hAnsi="Times New Roman"/>
          <w:szCs w:val="24"/>
          <w:lang w:val="bg-BG"/>
        </w:rPr>
        <w:t>Съгласно изискванията на чл. 31, ал. 1 от ЗБР, планове, програми и проекти и инвестиционни предложения се подлагат на оценка за съвместимост, която се извършва чрез процедурата по екологична оценка. Процедурата по оценка на съвместимостта с предмета и целите на защитените зони, се извършва на основание чл. 2, ал. 1, т. 1 съгласно Наредба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 зони.</w:t>
      </w:r>
    </w:p>
    <w:p w:rsidR="009A3300"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855378">
        <w:rPr>
          <w:rFonts w:ascii="Times New Roman" w:hAnsi="Times New Roman"/>
          <w:szCs w:val="24"/>
          <w:lang w:val="bg-BG"/>
        </w:rPr>
        <w:lastRenderedPageBreak/>
        <w:t xml:space="preserve">Доклада за Екологична оценка и Оценката за съвместимост на ОУПО </w:t>
      </w:r>
      <w:r>
        <w:rPr>
          <w:rFonts w:ascii="Times New Roman" w:hAnsi="Times New Roman"/>
          <w:szCs w:val="24"/>
          <w:lang w:val="bg-BG"/>
        </w:rPr>
        <w:t xml:space="preserve">Симитли да се изготвят съгласно изискванията на </w:t>
      </w:r>
      <w:r w:rsidRPr="008E6B25">
        <w:rPr>
          <w:rFonts w:ascii="Times New Roman" w:hAnsi="Times New Roman"/>
          <w:szCs w:val="24"/>
          <w:lang w:val="bg-BG"/>
        </w:rPr>
        <w:t>ЗООС</w:t>
      </w:r>
      <w:r>
        <w:rPr>
          <w:rFonts w:ascii="Times New Roman" w:hAnsi="Times New Roman"/>
          <w:szCs w:val="24"/>
          <w:lang w:val="bg-BG"/>
        </w:rPr>
        <w:t>,</w:t>
      </w:r>
      <w:r w:rsidRPr="008E6B25">
        <w:rPr>
          <w:rFonts w:ascii="Times New Roman" w:hAnsi="Times New Roman"/>
          <w:szCs w:val="24"/>
          <w:lang w:val="bg-BG"/>
        </w:rPr>
        <w:t xml:space="preserve"> НУРИЕОПП</w:t>
      </w:r>
      <w:r>
        <w:rPr>
          <w:rFonts w:ascii="Times New Roman" w:hAnsi="Times New Roman"/>
          <w:szCs w:val="24"/>
          <w:lang w:val="bg-BG"/>
        </w:rPr>
        <w:t xml:space="preserve"> и РИОСВ-Благоевград.</w:t>
      </w:r>
    </w:p>
    <w:p w:rsidR="009A3300" w:rsidRPr="005124DE"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Pr>
          <w:rFonts w:ascii="Times New Roman" w:hAnsi="Times New Roman"/>
          <w:szCs w:val="24"/>
          <w:lang w:val="bg-BG"/>
        </w:rPr>
        <w:t xml:space="preserve">Екологичната оценка и </w:t>
      </w:r>
      <w:r w:rsidRPr="005124DE">
        <w:rPr>
          <w:rFonts w:ascii="Times New Roman" w:hAnsi="Times New Roman"/>
          <w:szCs w:val="24"/>
          <w:lang w:val="bg-BG"/>
        </w:rPr>
        <w:t xml:space="preserve">на ОУПО </w:t>
      </w:r>
      <w:r>
        <w:rPr>
          <w:rFonts w:ascii="Times New Roman" w:hAnsi="Times New Roman"/>
          <w:szCs w:val="24"/>
          <w:lang w:val="bg-BG"/>
        </w:rPr>
        <w:t>Симитли</w:t>
      </w:r>
      <w:r w:rsidRPr="005124DE">
        <w:rPr>
          <w:rFonts w:ascii="Times New Roman" w:hAnsi="Times New Roman"/>
          <w:szCs w:val="24"/>
          <w:lang w:val="bg-BG"/>
        </w:rPr>
        <w:t xml:space="preserve"> да се предаде на Възложите</w:t>
      </w:r>
      <w:r>
        <w:rPr>
          <w:rFonts w:ascii="Times New Roman" w:hAnsi="Times New Roman"/>
          <w:szCs w:val="24"/>
          <w:lang w:val="bg-BG"/>
        </w:rPr>
        <w:t>ля в 1 (един) оригинал и 3</w:t>
      </w:r>
      <w:r w:rsidRPr="005124DE">
        <w:rPr>
          <w:rFonts w:ascii="Times New Roman" w:hAnsi="Times New Roman"/>
          <w:szCs w:val="24"/>
          <w:lang w:val="bg-BG"/>
        </w:rPr>
        <w:t xml:space="preserve"> </w:t>
      </w:r>
      <w:r>
        <w:rPr>
          <w:rFonts w:ascii="Times New Roman" w:hAnsi="Times New Roman"/>
          <w:szCs w:val="24"/>
          <w:lang w:val="bg-BG"/>
        </w:rPr>
        <w:t xml:space="preserve">(три) </w:t>
      </w:r>
      <w:r w:rsidRPr="005124DE">
        <w:rPr>
          <w:rFonts w:ascii="Times New Roman" w:hAnsi="Times New Roman"/>
          <w:szCs w:val="24"/>
          <w:lang w:val="bg-BG"/>
        </w:rPr>
        <w:t>копи</w:t>
      </w:r>
      <w:r>
        <w:rPr>
          <w:rFonts w:ascii="Times New Roman" w:hAnsi="Times New Roman"/>
          <w:szCs w:val="24"/>
          <w:lang w:val="bg-BG"/>
        </w:rPr>
        <w:t>я</w:t>
      </w:r>
      <w:r w:rsidRPr="005124DE">
        <w:rPr>
          <w:rFonts w:ascii="Times New Roman" w:hAnsi="Times New Roman"/>
          <w:szCs w:val="24"/>
          <w:lang w:val="bg-BG"/>
        </w:rPr>
        <w:t xml:space="preserve"> </w:t>
      </w:r>
      <w:r>
        <w:rPr>
          <w:rFonts w:ascii="Times New Roman" w:hAnsi="Times New Roman"/>
          <w:szCs w:val="24"/>
          <w:lang w:val="bg-BG"/>
        </w:rPr>
        <w:t xml:space="preserve">на хартиен и </w:t>
      </w:r>
      <w:r w:rsidRPr="005124DE">
        <w:rPr>
          <w:rFonts w:ascii="Times New Roman" w:hAnsi="Times New Roman"/>
          <w:szCs w:val="24"/>
          <w:lang w:val="bg-BG"/>
        </w:rPr>
        <w:t xml:space="preserve">цифров </w:t>
      </w:r>
      <w:r>
        <w:rPr>
          <w:rFonts w:ascii="Times New Roman" w:hAnsi="Times New Roman"/>
          <w:szCs w:val="24"/>
          <w:lang w:val="bg-BG"/>
        </w:rPr>
        <w:t>носител</w:t>
      </w:r>
      <w:r w:rsidRPr="005124DE">
        <w:rPr>
          <w:rFonts w:ascii="Times New Roman" w:hAnsi="Times New Roman"/>
          <w:szCs w:val="24"/>
          <w:lang w:val="bg-BG"/>
        </w:rPr>
        <w:t>.</w:t>
      </w:r>
    </w:p>
    <w:p w:rsidR="009A3300" w:rsidRPr="008B336A" w:rsidRDefault="009A3300" w:rsidP="009A3300">
      <w:pPr>
        <w:keepNext/>
        <w:overflowPunct w:val="0"/>
        <w:autoSpaceDE w:val="0"/>
        <w:autoSpaceDN w:val="0"/>
        <w:adjustRightInd w:val="0"/>
        <w:spacing w:before="240" w:after="120"/>
        <w:jc w:val="both"/>
        <w:textAlignment w:val="baseline"/>
        <w:rPr>
          <w:rFonts w:ascii="Times New Roman" w:hAnsi="Times New Roman"/>
          <w:b/>
          <w:caps/>
          <w:szCs w:val="24"/>
          <w:lang w:val="bg-BG"/>
        </w:rPr>
      </w:pPr>
      <w:r w:rsidRPr="008B336A">
        <w:rPr>
          <w:rFonts w:ascii="Times New Roman" w:hAnsi="Times New Roman"/>
          <w:b/>
          <w:caps/>
          <w:szCs w:val="24"/>
          <w:lang w:val="bg-BG"/>
        </w:rPr>
        <w:t>3.5. Общи изисквания към проектното решение.</w:t>
      </w:r>
    </w:p>
    <w:p w:rsidR="009A3300" w:rsidRPr="008B336A"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8B336A">
        <w:rPr>
          <w:rFonts w:ascii="Times New Roman" w:hAnsi="Times New Roman"/>
          <w:szCs w:val="24"/>
          <w:lang w:val="bg-BG"/>
        </w:rPr>
        <w:t xml:space="preserve">Изисква се, изработването на ОУПО </w:t>
      </w:r>
      <w:r>
        <w:rPr>
          <w:rFonts w:ascii="Times New Roman" w:hAnsi="Times New Roman"/>
          <w:szCs w:val="24"/>
          <w:lang w:val="bg-BG"/>
        </w:rPr>
        <w:t>Симитли</w:t>
      </w:r>
      <w:r w:rsidRPr="008B336A">
        <w:rPr>
          <w:rFonts w:ascii="Times New Roman" w:hAnsi="Times New Roman"/>
          <w:szCs w:val="24"/>
          <w:lang w:val="bg-BG"/>
        </w:rPr>
        <w:t xml:space="preserve"> да се осъществи в съответствие с разпоредбите на чл. 103, ал.4; чл. 106; чл. 125 и чл. 126 от Закона за устройство на територията (ЗУТ от 31.03.2001 год. с последващи изменения), както и чл. 16, ал.1; чл. 17; чл. 18 и чл.19 от Наредба № 8 за обема и съдържанието на устройствените схеми и планове (от 14.06.2001 год. с последващи изменения).</w:t>
      </w:r>
    </w:p>
    <w:p w:rsidR="009A3300" w:rsidRPr="008B336A"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8B336A">
        <w:rPr>
          <w:rFonts w:ascii="Times New Roman" w:hAnsi="Times New Roman"/>
          <w:szCs w:val="24"/>
          <w:lang w:val="bg-BG"/>
        </w:rPr>
        <w:t xml:space="preserve">Заданието насочва определянето на общата структура на територията на Община </w:t>
      </w:r>
      <w:r>
        <w:rPr>
          <w:rFonts w:ascii="Times New Roman" w:hAnsi="Times New Roman"/>
          <w:szCs w:val="24"/>
          <w:lang w:val="bg-BG"/>
        </w:rPr>
        <w:t>Симитли</w:t>
      </w:r>
      <w:r w:rsidRPr="008B336A">
        <w:rPr>
          <w:rFonts w:ascii="Times New Roman" w:hAnsi="Times New Roman"/>
          <w:szCs w:val="24"/>
          <w:lang w:val="bg-BG"/>
        </w:rPr>
        <w:t xml:space="preserve">, попадаща в обхвата на ОУПО </w:t>
      </w:r>
      <w:r>
        <w:rPr>
          <w:rFonts w:ascii="Times New Roman" w:hAnsi="Times New Roman"/>
          <w:szCs w:val="24"/>
          <w:lang w:val="bg-BG"/>
        </w:rPr>
        <w:t>Симитли</w:t>
      </w:r>
      <w:r w:rsidRPr="008B336A">
        <w:rPr>
          <w:rFonts w:ascii="Times New Roman" w:hAnsi="Times New Roman"/>
          <w:szCs w:val="24"/>
          <w:lang w:val="bg-BG"/>
        </w:rPr>
        <w:t xml:space="preserve">, и преобладаващото предназначение на нейните съставни и структурни части, местоположението и границите на урбанизираните, земеделските, горските, защитените и нарушените територии за възстановяване и териториите със специално, смесено или друго съдържание да се осъществи за постигане на целите и задачите на ОУПО </w:t>
      </w:r>
      <w:r>
        <w:rPr>
          <w:rFonts w:ascii="Times New Roman" w:hAnsi="Times New Roman"/>
          <w:szCs w:val="24"/>
          <w:lang w:val="bg-BG"/>
        </w:rPr>
        <w:t>Симитли</w:t>
      </w:r>
      <w:r w:rsidRPr="008B336A">
        <w:rPr>
          <w:rFonts w:ascii="Times New Roman" w:hAnsi="Times New Roman"/>
          <w:szCs w:val="24"/>
          <w:lang w:val="bg-BG"/>
        </w:rPr>
        <w:t>.</w:t>
      </w:r>
    </w:p>
    <w:p w:rsidR="009A3300" w:rsidRPr="008B336A"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8B336A">
        <w:rPr>
          <w:rFonts w:ascii="Times New Roman" w:hAnsi="Times New Roman"/>
          <w:szCs w:val="24"/>
          <w:lang w:val="bg-BG"/>
        </w:rPr>
        <w:t xml:space="preserve">В този смисъл с ОУПО </w:t>
      </w:r>
      <w:r>
        <w:rPr>
          <w:rFonts w:ascii="Times New Roman" w:hAnsi="Times New Roman"/>
          <w:szCs w:val="24"/>
          <w:lang w:val="bg-BG"/>
        </w:rPr>
        <w:t>Симитли</w:t>
      </w:r>
      <w:r w:rsidRPr="008B336A">
        <w:rPr>
          <w:rFonts w:ascii="Times New Roman" w:hAnsi="Times New Roman"/>
          <w:szCs w:val="24"/>
          <w:lang w:val="bg-BG"/>
        </w:rPr>
        <w:t xml:space="preserve"> да се определят:</w:t>
      </w:r>
    </w:p>
    <w:p w:rsidR="009A3300" w:rsidRPr="008B336A"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287EBD">
        <w:rPr>
          <w:rFonts w:ascii="Times New Roman" w:hAnsi="Times New Roman"/>
          <w:b/>
          <w:szCs w:val="24"/>
          <w:lang w:val="bg-BG"/>
        </w:rPr>
        <w:t>1)</w:t>
      </w:r>
      <w:r w:rsidRPr="008B336A">
        <w:rPr>
          <w:rFonts w:ascii="Times New Roman" w:hAnsi="Times New Roman"/>
          <w:szCs w:val="24"/>
          <w:lang w:val="bg-BG"/>
        </w:rPr>
        <w:tab/>
        <w:t>общата структура на територията - предмет на Плана, и преобладаващото предназначение на съставните и структурните й части;</w:t>
      </w:r>
    </w:p>
    <w:p w:rsidR="009A3300" w:rsidRPr="008B336A"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287EBD">
        <w:rPr>
          <w:rFonts w:ascii="Times New Roman" w:hAnsi="Times New Roman"/>
          <w:b/>
          <w:szCs w:val="24"/>
          <w:lang w:val="bg-BG"/>
        </w:rPr>
        <w:t>2)</w:t>
      </w:r>
      <w:r w:rsidRPr="008B336A">
        <w:rPr>
          <w:rFonts w:ascii="Times New Roman" w:hAnsi="Times New Roman"/>
          <w:szCs w:val="24"/>
          <w:lang w:val="bg-BG"/>
        </w:rPr>
        <w:tab/>
        <w:t>местоположението и границите на урбанизираните територии, земеделските територии; горските територии, защитените територии, нарушените територии за възстановяване и териториите със специално, с друго или със смесено предназначение;</w:t>
      </w:r>
    </w:p>
    <w:p w:rsidR="009A3300" w:rsidRPr="008B336A"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287EBD">
        <w:rPr>
          <w:rFonts w:ascii="Times New Roman" w:hAnsi="Times New Roman"/>
          <w:b/>
          <w:szCs w:val="24"/>
          <w:lang w:val="bg-BG"/>
        </w:rPr>
        <w:t>3)</w:t>
      </w:r>
      <w:r w:rsidRPr="008B336A">
        <w:rPr>
          <w:rFonts w:ascii="Times New Roman" w:hAnsi="Times New Roman"/>
          <w:szCs w:val="24"/>
          <w:lang w:val="bg-BG"/>
        </w:rPr>
        <w:tab/>
        <w:t>режимът на тяхното устройство, който включва най-общи цели, мерки и изисквания за тяхното опазване, използване, изграждане и развитие;</w:t>
      </w:r>
    </w:p>
    <w:p w:rsidR="009A3300" w:rsidRPr="008B336A"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287EBD">
        <w:rPr>
          <w:rFonts w:ascii="Times New Roman" w:hAnsi="Times New Roman"/>
          <w:b/>
          <w:szCs w:val="24"/>
          <w:lang w:val="bg-BG"/>
        </w:rPr>
        <w:t>4)</w:t>
      </w:r>
      <w:r w:rsidRPr="008B336A">
        <w:rPr>
          <w:rFonts w:ascii="Times New Roman" w:hAnsi="Times New Roman"/>
          <w:szCs w:val="24"/>
          <w:lang w:val="bg-BG"/>
        </w:rPr>
        <w:tab/>
        <w:t>разположението на мрежите и съоръженията на техническата инфраструктура на територията на общината и връзките им с териториите на съседните общини и с инфраструктурни мрежи, вкл. съоръжения и обекти от национално значение;</w:t>
      </w:r>
    </w:p>
    <w:p w:rsidR="009A3300" w:rsidRPr="008B336A"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287EBD">
        <w:rPr>
          <w:rFonts w:ascii="Times New Roman" w:hAnsi="Times New Roman"/>
          <w:b/>
          <w:szCs w:val="24"/>
          <w:lang w:val="bg-BG"/>
        </w:rPr>
        <w:t>5)</w:t>
      </w:r>
      <w:r w:rsidRPr="008B336A">
        <w:rPr>
          <w:rFonts w:ascii="Times New Roman" w:hAnsi="Times New Roman"/>
          <w:szCs w:val="24"/>
          <w:lang w:val="bg-BG"/>
        </w:rPr>
        <w:tab/>
        <w:t>териториите с вероятно разпространение на предвидими природни бедствия и необходимите превантивни мерки и начин на устройство и защита;</w:t>
      </w:r>
    </w:p>
    <w:p w:rsidR="009A3300" w:rsidRPr="008B336A" w:rsidRDefault="009A3300" w:rsidP="009A3300">
      <w:pPr>
        <w:overflowPunct w:val="0"/>
        <w:autoSpaceDE w:val="0"/>
        <w:autoSpaceDN w:val="0"/>
        <w:adjustRightInd w:val="0"/>
        <w:spacing w:after="120"/>
        <w:ind w:left="714" w:hanging="357"/>
        <w:jc w:val="both"/>
        <w:textAlignment w:val="baseline"/>
        <w:rPr>
          <w:rFonts w:ascii="Times New Roman" w:hAnsi="Times New Roman"/>
          <w:szCs w:val="24"/>
          <w:lang w:val="bg-BG"/>
        </w:rPr>
      </w:pPr>
      <w:r w:rsidRPr="00287EBD">
        <w:rPr>
          <w:rFonts w:ascii="Times New Roman" w:hAnsi="Times New Roman"/>
          <w:b/>
          <w:szCs w:val="24"/>
          <w:lang w:val="bg-BG"/>
        </w:rPr>
        <w:t>6)</w:t>
      </w:r>
      <w:r w:rsidRPr="008B336A">
        <w:rPr>
          <w:rFonts w:ascii="Times New Roman" w:hAnsi="Times New Roman"/>
          <w:szCs w:val="24"/>
          <w:lang w:val="bg-BG"/>
        </w:rPr>
        <w:tab/>
        <w:t>териториите за активно прилагане на ландшафтноустройствени мероприятия и естетическо оформяне, в т.ч. териториите за превантивна устройствена защита съгласно чл. 10, ал. 3 от ЗУТ.</w:t>
      </w:r>
    </w:p>
    <w:p w:rsidR="009A3300" w:rsidRPr="008B336A"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8B336A">
        <w:rPr>
          <w:rFonts w:ascii="Times New Roman" w:hAnsi="Times New Roman"/>
          <w:szCs w:val="24"/>
          <w:lang w:val="bg-BG"/>
        </w:rPr>
        <w:t xml:space="preserve">ОУПО </w:t>
      </w:r>
      <w:r>
        <w:rPr>
          <w:rFonts w:ascii="Times New Roman" w:hAnsi="Times New Roman"/>
          <w:szCs w:val="24"/>
          <w:lang w:val="bg-BG"/>
        </w:rPr>
        <w:t>Симитли</w:t>
      </w:r>
      <w:r w:rsidRPr="008B336A">
        <w:rPr>
          <w:rFonts w:ascii="Times New Roman" w:hAnsi="Times New Roman"/>
          <w:szCs w:val="24"/>
          <w:lang w:val="bg-BG"/>
        </w:rPr>
        <w:t xml:space="preserve"> следва да се разглежда като връзка на всички други устройствени разработки за територията – както от по-високи териториално-устройствени нива (устройствени схеми), така и като директива за изработването на устройствени разработки от по-ниски нива (план-схеми, общи устройствени планове на градове и подробни устройствени планове).</w:t>
      </w:r>
    </w:p>
    <w:p w:rsidR="009A3300" w:rsidRPr="008B336A"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8B336A">
        <w:rPr>
          <w:rFonts w:ascii="Times New Roman" w:hAnsi="Times New Roman"/>
          <w:szCs w:val="24"/>
          <w:lang w:val="bg-BG"/>
        </w:rPr>
        <w:t xml:space="preserve">Устройственото планиране като физическа прогноза за развитието на обществено-икономическите тенденции, представена в нормите на действащата законова уредба, изисква нейното стриктно прилагане. Приложимите нормативни документи при изработването на ОУПО </w:t>
      </w:r>
      <w:r>
        <w:rPr>
          <w:rFonts w:ascii="Times New Roman" w:hAnsi="Times New Roman"/>
          <w:szCs w:val="24"/>
          <w:lang w:val="bg-BG"/>
        </w:rPr>
        <w:t>Симитли</w:t>
      </w:r>
      <w:r w:rsidRPr="008B336A">
        <w:rPr>
          <w:rFonts w:ascii="Times New Roman" w:hAnsi="Times New Roman"/>
          <w:szCs w:val="24"/>
          <w:lang w:val="bg-BG"/>
        </w:rPr>
        <w:t xml:space="preserve"> са представени по-долу.</w:t>
      </w:r>
    </w:p>
    <w:p w:rsidR="009A3300" w:rsidRPr="008B336A" w:rsidRDefault="009A3300" w:rsidP="009A3300">
      <w:pPr>
        <w:overflowPunct w:val="0"/>
        <w:autoSpaceDE w:val="0"/>
        <w:autoSpaceDN w:val="0"/>
        <w:adjustRightInd w:val="0"/>
        <w:spacing w:before="360" w:after="240"/>
        <w:ind w:left="714" w:hanging="357"/>
        <w:jc w:val="both"/>
        <w:textAlignment w:val="baseline"/>
        <w:rPr>
          <w:rFonts w:ascii="Times New Roman" w:hAnsi="Times New Roman"/>
          <w:b/>
          <w:szCs w:val="24"/>
          <w:lang w:val="bg-BG"/>
        </w:rPr>
      </w:pPr>
      <w:r w:rsidRPr="008B336A">
        <w:rPr>
          <w:rFonts w:ascii="Times New Roman" w:hAnsi="Times New Roman"/>
          <w:b/>
          <w:szCs w:val="24"/>
          <w:lang w:val="bg-BG"/>
        </w:rPr>
        <w:lastRenderedPageBreak/>
        <w:t>1)</w:t>
      </w:r>
      <w:r w:rsidRPr="008B336A">
        <w:rPr>
          <w:rFonts w:ascii="Times New Roman" w:hAnsi="Times New Roman"/>
          <w:b/>
          <w:szCs w:val="24"/>
          <w:lang w:val="bg-BG"/>
        </w:rPr>
        <w:tab/>
        <w:t xml:space="preserve">Международни нормативни актове, с които да бъде съобразен ОУПО </w:t>
      </w:r>
      <w:r>
        <w:rPr>
          <w:rFonts w:ascii="Times New Roman" w:hAnsi="Times New Roman"/>
          <w:b/>
          <w:szCs w:val="24"/>
          <w:lang w:val="bg-BG"/>
        </w:rPr>
        <w:t>Симитли</w:t>
      </w:r>
      <w:r w:rsidRPr="008B336A">
        <w:rPr>
          <w:rFonts w:ascii="Times New Roman" w:hAnsi="Times New Roman"/>
          <w:b/>
          <w:szCs w:val="24"/>
          <w:lang w:val="bg-BG"/>
        </w:rPr>
        <w:t>:</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Конвенция за Световното културно и природно наследство (Париж, 1972 год.);</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Конвенция за Европейското архитектурно наследство (Гранада, 1985 год.);</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Конвенция за Европейското археологическо наследство (Малта, 1991 год.);</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Харта за Международния културен туризъм на ИКОМОС (Мексико, 1999 год.);</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b/>
          <w:szCs w:val="24"/>
          <w:lang w:val="bg-BG"/>
        </w:rPr>
      </w:pPr>
      <w:r w:rsidRPr="008B336A">
        <w:rPr>
          <w:rFonts w:ascii="Times New Roman" w:hAnsi="Times New Roman"/>
          <w:szCs w:val="24"/>
          <w:lang w:val="bg-BG"/>
        </w:rPr>
        <w:t>Конвенцията за Европейския пейзаж</w:t>
      </w:r>
      <w:r w:rsidRPr="008B336A">
        <w:rPr>
          <w:rFonts w:ascii="Times New Roman" w:hAnsi="Times New Roman"/>
          <w:b/>
          <w:szCs w:val="24"/>
          <w:lang w:val="bg-BG"/>
        </w:rPr>
        <w:t xml:space="preserve"> </w:t>
      </w:r>
      <w:r w:rsidRPr="008B336A">
        <w:rPr>
          <w:rFonts w:ascii="Times New Roman" w:hAnsi="Times New Roman"/>
          <w:szCs w:val="24"/>
          <w:lang w:val="bg-BG"/>
        </w:rPr>
        <w:t>(Флоренция, 2000 год.);</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Прогнози на Съвета на Европа, относно ролята на културно-историческото наследство в информационното общество на ХХІ век за хармонизирането на процесите на глобализация и Евроинтеграция с потребностите на човека от идентичност и разнообразие (Prospective: Fonction du patrimoine culturel dans une Europe en changement. Conseil de l’Europe) (2000 год.);</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Конвенция по влажните зони с международно значение (Рамсар, 1974 год.);</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Директива 92/43/ЕЕС за опазване на природните местообитания и на дивата флора и фауна (Директива за хабитатите);</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Директива 2009/147/ЕС за опазване на дивите птици (Директива за птиците).</w:t>
      </w:r>
    </w:p>
    <w:p w:rsidR="009A3300" w:rsidRPr="008B336A" w:rsidRDefault="009A3300" w:rsidP="009A3300">
      <w:pPr>
        <w:keepNext/>
        <w:overflowPunct w:val="0"/>
        <w:autoSpaceDE w:val="0"/>
        <w:autoSpaceDN w:val="0"/>
        <w:adjustRightInd w:val="0"/>
        <w:spacing w:before="360" w:after="240"/>
        <w:ind w:left="714" w:hanging="357"/>
        <w:jc w:val="both"/>
        <w:textAlignment w:val="baseline"/>
        <w:rPr>
          <w:rFonts w:ascii="Times New Roman" w:hAnsi="Times New Roman"/>
          <w:b/>
          <w:szCs w:val="24"/>
          <w:lang w:val="bg-BG"/>
        </w:rPr>
      </w:pPr>
      <w:r w:rsidRPr="008B336A">
        <w:rPr>
          <w:rFonts w:ascii="Times New Roman" w:hAnsi="Times New Roman"/>
          <w:b/>
          <w:szCs w:val="24"/>
          <w:lang w:val="bg-BG"/>
        </w:rPr>
        <w:t>2)</w:t>
      </w:r>
      <w:r w:rsidRPr="008B336A">
        <w:rPr>
          <w:rFonts w:ascii="Times New Roman" w:hAnsi="Times New Roman"/>
          <w:b/>
          <w:szCs w:val="24"/>
          <w:lang w:val="bg-BG"/>
        </w:rPr>
        <w:tab/>
        <w:t>На</w:t>
      </w:r>
      <w:proofErr w:type="spellStart"/>
      <w:r w:rsidRPr="008B336A">
        <w:rPr>
          <w:rFonts w:ascii="Times New Roman" w:hAnsi="Times New Roman"/>
          <w:b/>
          <w:szCs w:val="24"/>
          <w:lang w:val="en-US"/>
        </w:rPr>
        <w:t>ционални</w:t>
      </w:r>
      <w:proofErr w:type="spellEnd"/>
      <w:r w:rsidRPr="008B336A">
        <w:rPr>
          <w:rFonts w:ascii="Times New Roman" w:hAnsi="Times New Roman"/>
          <w:b/>
          <w:szCs w:val="24"/>
          <w:lang w:val="bg-BG"/>
        </w:rPr>
        <w:t xml:space="preserve"> нормативни актове, с които да бъде съобразен ОУПО </w:t>
      </w:r>
      <w:r>
        <w:rPr>
          <w:rFonts w:ascii="Times New Roman" w:hAnsi="Times New Roman"/>
          <w:b/>
          <w:szCs w:val="24"/>
          <w:lang w:val="bg-BG"/>
        </w:rPr>
        <w:t>Симитли</w:t>
      </w:r>
      <w:r w:rsidRPr="008B336A">
        <w:rPr>
          <w:rFonts w:ascii="Times New Roman" w:hAnsi="Times New Roman"/>
          <w:b/>
          <w:szCs w:val="24"/>
          <w:lang w:val="bg-BG"/>
        </w:rPr>
        <w:t>:</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Закон за устройство на територията (ЗУТ), с актуалните изменения, приложения и наредби;</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Закон за културното наследство (ЗКН), с актуалните изменения, приложения и наредби;</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Закон за водите (ЗВ), с актуалните изменения, приложения и наредби;</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Закон за защитените територии (ЗЗТ), с актуалните изменения, приложения и наредби;</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Закон за биологичното разнообразие (ЗБР), с актуалните изменения, приложения и наредби;</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Закон за опазване на околната среда и водите (ЗООСВ), с актуалните изменения, приложения и наредби;</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Национална концепция за пространствено развитие (НКПР) за периода 2013-2025 год.;</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lastRenderedPageBreak/>
        <w:t>Националната стратегия за регионално развитие (НСРР) на Република България за периода 2012 – 2022 год.</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Стратегически план за развитие на културния туризъм в България (безсрочен, приет с Протокол №</w:t>
      </w:r>
      <w:r w:rsidRPr="008B336A">
        <w:rPr>
          <w:rFonts w:ascii="Times New Roman" w:hAnsi="Times New Roman"/>
          <w:szCs w:val="24"/>
          <w:lang w:val="en-US"/>
        </w:rPr>
        <w:t xml:space="preserve"> </w:t>
      </w:r>
      <w:r w:rsidRPr="008B336A">
        <w:rPr>
          <w:rFonts w:ascii="Times New Roman" w:hAnsi="Times New Roman"/>
          <w:szCs w:val="24"/>
          <w:lang w:val="bg-BG"/>
        </w:rPr>
        <w:t>40.8 на Министерския съвет от 14.10.2009 год.);</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 xml:space="preserve">Регионален план за развитие на </w:t>
      </w:r>
      <w:r>
        <w:rPr>
          <w:rFonts w:ascii="Times New Roman" w:hAnsi="Times New Roman"/>
          <w:szCs w:val="24"/>
          <w:lang w:val="bg-BG"/>
        </w:rPr>
        <w:t>Югозападен</w:t>
      </w:r>
      <w:r w:rsidRPr="008B336A">
        <w:rPr>
          <w:rFonts w:ascii="Times New Roman" w:hAnsi="Times New Roman"/>
          <w:szCs w:val="24"/>
          <w:lang w:val="bg-BG"/>
        </w:rPr>
        <w:t xml:space="preserve"> район за планиране за периода 2014-2020 год.;</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 xml:space="preserve">Областна стратегия за развитие (ОСР) на Област </w:t>
      </w:r>
      <w:r>
        <w:rPr>
          <w:rFonts w:ascii="Times New Roman" w:hAnsi="Times New Roman"/>
          <w:szCs w:val="24"/>
          <w:lang w:val="bg-BG"/>
        </w:rPr>
        <w:t>Благоевград</w:t>
      </w:r>
      <w:r w:rsidRPr="008B336A">
        <w:rPr>
          <w:rFonts w:ascii="Times New Roman" w:hAnsi="Times New Roman"/>
          <w:szCs w:val="24"/>
          <w:lang w:val="bg-BG"/>
        </w:rPr>
        <w:t xml:space="preserve"> в периода 2014 – 2022 год.</w:t>
      </w:r>
    </w:p>
    <w:p w:rsidR="009A3300" w:rsidRPr="008B336A" w:rsidRDefault="009A3300" w:rsidP="009A3300">
      <w:pPr>
        <w:overflowPunct w:val="0"/>
        <w:autoSpaceDE w:val="0"/>
        <w:autoSpaceDN w:val="0"/>
        <w:adjustRightInd w:val="0"/>
        <w:spacing w:before="360" w:after="240"/>
        <w:ind w:left="714" w:hanging="357"/>
        <w:jc w:val="both"/>
        <w:textAlignment w:val="baseline"/>
        <w:rPr>
          <w:rFonts w:ascii="Times New Roman" w:hAnsi="Times New Roman"/>
          <w:b/>
          <w:szCs w:val="24"/>
          <w:lang w:val="bg-BG"/>
        </w:rPr>
      </w:pPr>
      <w:r w:rsidRPr="008B336A">
        <w:rPr>
          <w:rFonts w:ascii="Times New Roman" w:hAnsi="Times New Roman"/>
          <w:b/>
          <w:szCs w:val="24"/>
          <w:lang w:val="bg-BG"/>
        </w:rPr>
        <w:t>3)</w:t>
      </w:r>
      <w:r w:rsidRPr="008B336A">
        <w:rPr>
          <w:rFonts w:ascii="Times New Roman" w:hAnsi="Times New Roman"/>
          <w:b/>
          <w:szCs w:val="24"/>
          <w:lang w:val="bg-BG"/>
        </w:rPr>
        <w:tab/>
      </w:r>
      <w:proofErr w:type="spellStart"/>
      <w:r w:rsidRPr="008B336A">
        <w:rPr>
          <w:rFonts w:ascii="Times New Roman" w:hAnsi="Times New Roman"/>
          <w:b/>
          <w:szCs w:val="24"/>
          <w:lang w:val="en-US"/>
        </w:rPr>
        <w:t>Местни</w:t>
      </w:r>
      <w:proofErr w:type="spellEnd"/>
      <w:r w:rsidRPr="008B336A">
        <w:rPr>
          <w:rFonts w:ascii="Times New Roman" w:hAnsi="Times New Roman"/>
          <w:b/>
          <w:szCs w:val="24"/>
          <w:lang w:val="bg-BG"/>
        </w:rPr>
        <w:t xml:space="preserve"> нормативни актове, с които да бъде съобразен ОУПО </w:t>
      </w:r>
      <w:r>
        <w:rPr>
          <w:rFonts w:ascii="Times New Roman" w:hAnsi="Times New Roman"/>
          <w:b/>
          <w:szCs w:val="24"/>
          <w:lang w:val="bg-BG"/>
        </w:rPr>
        <w:t>Симитли</w:t>
      </w:r>
      <w:r w:rsidRPr="008B336A">
        <w:rPr>
          <w:rFonts w:ascii="Times New Roman" w:hAnsi="Times New Roman"/>
          <w:b/>
          <w:szCs w:val="24"/>
          <w:lang w:val="bg-BG"/>
        </w:rPr>
        <w:t>:</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 xml:space="preserve">Общински план за развитие (ОПР) на Община </w:t>
      </w:r>
      <w:r>
        <w:rPr>
          <w:rFonts w:ascii="Times New Roman" w:hAnsi="Times New Roman"/>
          <w:szCs w:val="24"/>
          <w:lang w:val="bg-BG"/>
        </w:rPr>
        <w:t>Симитли</w:t>
      </w:r>
      <w:r w:rsidRPr="008B336A">
        <w:rPr>
          <w:rFonts w:ascii="Times New Roman" w:hAnsi="Times New Roman"/>
          <w:szCs w:val="24"/>
          <w:lang w:val="bg-BG"/>
        </w:rPr>
        <w:t xml:space="preserve"> 2014–2020 год.;</w:t>
      </w:r>
    </w:p>
    <w:p w:rsidR="009A3300" w:rsidRPr="008B336A" w:rsidRDefault="009A3300" w:rsidP="009A3300">
      <w:pPr>
        <w:numPr>
          <w:ilvl w:val="0"/>
          <w:numId w:val="11"/>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други общински програми, планове и стратегии;</w:t>
      </w:r>
    </w:p>
    <w:p w:rsidR="009A3300" w:rsidRPr="008B336A" w:rsidRDefault="009A3300" w:rsidP="009A3300">
      <w:pPr>
        <w:overflowPunct w:val="0"/>
        <w:autoSpaceDE w:val="0"/>
        <w:autoSpaceDN w:val="0"/>
        <w:adjustRightInd w:val="0"/>
        <w:spacing w:before="360" w:after="240"/>
        <w:ind w:left="714" w:hanging="357"/>
        <w:jc w:val="both"/>
        <w:textAlignment w:val="baseline"/>
        <w:rPr>
          <w:rFonts w:ascii="Times New Roman" w:hAnsi="Times New Roman"/>
          <w:b/>
          <w:szCs w:val="24"/>
          <w:lang w:val="bg-BG"/>
        </w:rPr>
      </w:pPr>
      <w:r w:rsidRPr="008B336A">
        <w:rPr>
          <w:rFonts w:ascii="Times New Roman" w:hAnsi="Times New Roman"/>
          <w:b/>
          <w:szCs w:val="24"/>
          <w:lang w:val="bg-BG"/>
        </w:rPr>
        <w:t>4)</w:t>
      </w:r>
      <w:r w:rsidRPr="008B336A">
        <w:rPr>
          <w:rFonts w:ascii="Times New Roman" w:hAnsi="Times New Roman"/>
          <w:b/>
          <w:szCs w:val="24"/>
          <w:lang w:val="bg-BG"/>
        </w:rPr>
        <w:tab/>
        <w:t xml:space="preserve">Общи изисквания към изработването на ОУПО </w:t>
      </w:r>
      <w:r>
        <w:rPr>
          <w:rFonts w:ascii="Times New Roman" w:hAnsi="Times New Roman"/>
          <w:b/>
          <w:szCs w:val="24"/>
          <w:lang w:val="bg-BG"/>
        </w:rPr>
        <w:t>Симитли</w:t>
      </w:r>
      <w:r w:rsidRPr="008B336A">
        <w:rPr>
          <w:rFonts w:ascii="Times New Roman" w:hAnsi="Times New Roman"/>
          <w:b/>
          <w:szCs w:val="24"/>
          <w:lang w:val="bg-BG"/>
        </w:rPr>
        <w:t>:</w:t>
      </w:r>
    </w:p>
    <w:p w:rsidR="009A3300" w:rsidRPr="008B336A" w:rsidRDefault="009A3300" w:rsidP="009A3300">
      <w:pPr>
        <w:numPr>
          <w:ilvl w:val="0"/>
          <w:numId w:val="13"/>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да послужи като основа за цялостното устройство на общинската територия, като определи общата структура на територията, преобладаващото предназначение на съставните и структурните части и общия режим на устройството им, съгласно разпоредбите на ЗУТ. Неговите предвиждания са задължителни при изготвянето на подробните устройствени планове, с които се конкретизира устройството и застрояването на териториите на ниво поземлен имот;</w:t>
      </w:r>
    </w:p>
    <w:p w:rsidR="009A3300" w:rsidRPr="008B336A" w:rsidRDefault="009A3300" w:rsidP="009A3300">
      <w:pPr>
        <w:numPr>
          <w:ilvl w:val="0"/>
          <w:numId w:val="13"/>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да доразвие положителните идеи и тенденции, заложени в предходни устройствени проекти и планове и други проучвания за територията на общината;</w:t>
      </w:r>
    </w:p>
    <w:p w:rsidR="009A3300" w:rsidRPr="008B336A" w:rsidRDefault="009A3300" w:rsidP="009A3300">
      <w:pPr>
        <w:numPr>
          <w:ilvl w:val="0"/>
          <w:numId w:val="13"/>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 xml:space="preserve">да отчете външните връзки на Община </w:t>
      </w:r>
      <w:r>
        <w:rPr>
          <w:rFonts w:ascii="Times New Roman" w:hAnsi="Times New Roman"/>
          <w:szCs w:val="24"/>
          <w:lang w:val="bg-BG"/>
        </w:rPr>
        <w:t>Симитли</w:t>
      </w:r>
      <w:r w:rsidRPr="008B336A">
        <w:rPr>
          <w:rFonts w:ascii="Times New Roman" w:hAnsi="Times New Roman"/>
          <w:szCs w:val="24"/>
          <w:lang w:val="bg-BG"/>
        </w:rPr>
        <w:t xml:space="preserve"> като стимулатор за развитие. Решаване на инфраструктурни и теренни проблеми в съответствие с целесъобразността им не само на общинско, но и на между общинско ниво. Съобразяване с предвижданията на разработки на територията на съседни общини или предвиждане (иницииране) на такива, отнасящи се за общи устройствени проблеми, като борба с рисковите фактори по крайбрежието, устройство на прилежащата акватория, развитие на транспортната и др. техническа инфраструктура и пр.;</w:t>
      </w:r>
    </w:p>
    <w:p w:rsidR="009A3300" w:rsidRPr="008B336A" w:rsidRDefault="009A3300" w:rsidP="009A3300">
      <w:pPr>
        <w:numPr>
          <w:ilvl w:val="0"/>
          <w:numId w:val="13"/>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да формира комплекс от устройствени мерки, целящи създаване на условия за преодоляване на установени съществени диспропорции между отделни части на общинската територия;</w:t>
      </w:r>
    </w:p>
    <w:p w:rsidR="009A3300" w:rsidRPr="008B336A" w:rsidRDefault="009A3300" w:rsidP="009A3300">
      <w:pPr>
        <w:numPr>
          <w:ilvl w:val="0"/>
          <w:numId w:val="13"/>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lastRenderedPageBreak/>
        <w:t>да сведе до минимум отнемането на земеделски земи за нуждите на урбанизацията и друго строителство;</w:t>
      </w:r>
    </w:p>
    <w:p w:rsidR="009A3300" w:rsidRPr="008B336A" w:rsidRDefault="009A3300" w:rsidP="009A3300">
      <w:pPr>
        <w:numPr>
          <w:ilvl w:val="0"/>
          <w:numId w:val="13"/>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да създаде устройствени възможности за използване на природния и културно-историческия ресурси за развитие на отдиха и туризма, при съобразяване с режимите за опазването им;</w:t>
      </w:r>
    </w:p>
    <w:p w:rsidR="009A3300" w:rsidRPr="008B336A" w:rsidRDefault="009A3300" w:rsidP="009A3300">
      <w:pPr>
        <w:numPr>
          <w:ilvl w:val="0"/>
          <w:numId w:val="13"/>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да създаде условия за развитието на социалната и техническата инфраструктури инфраструктура;</w:t>
      </w:r>
    </w:p>
    <w:p w:rsidR="009A3300" w:rsidRPr="008B336A" w:rsidRDefault="009A3300" w:rsidP="009A3300">
      <w:pPr>
        <w:numPr>
          <w:ilvl w:val="0"/>
          <w:numId w:val="13"/>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да осигури възможности за етапност в реализацията на устройствени мероприятия;</w:t>
      </w:r>
    </w:p>
    <w:p w:rsidR="009A3300" w:rsidRPr="008B336A" w:rsidRDefault="009A3300" w:rsidP="009A3300">
      <w:pPr>
        <w:numPr>
          <w:ilvl w:val="0"/>
          <w:numId w:val="13"/>
        </w:numPr>
        <w:overflowPunct w:val="0"/>
        <w:autoSpaceDE w:val="0"/>
        <w:autoSpaceDN w:val="0"/>
        <w:adjustRightInd w:val="0"/>
        <w:spacing w:after="12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 xml:space="preserve">по отношение на икономическото развитие на Община </w:t>
      </w:r>
      <w:r>
        <w:rPr>
          <w:rFonts w:ascii="Times New Roman" w:hAnsi="Times New Roman"/>
          <w:szCs w:val="24"/>
          <w:lang w:val="bg-BG"/>
        </w:rPr>
        <w:t>Симитли</w:t>
      </w:r>
      <w:r w:rsidRPr="008B336A">
        <w:rPr>
          <w:rFonts w:ascii="Times New Roman" w:hAnsi="Times New Roman"/>
          <w:szCs w:val="24"/>
          <w:lang w:val="bg-BG"/>
        </w:rPr>
        <w:t>, да приложи постановките на стратегическите документи по Закона за регионалното развитие, отнасящи се за общинската територия. За стимулиране на публично-частното партньорство в дейностите, осигуряващи социално-икономическото развитие, в плана да се проучат възможностите и предложат решения за целесъобразна реализация на поземления фонд – общинска собственост, при спазване на общите и специфични изисквания и ограничения по отношение земеползването;</w:t>
      </w:r>
    </w:p>
    <w:p w:rsidR="009A3300" w:rsidRPr="008B336A" w:rsidRDefault="009A3300" w:rsidP="009A3300">
      <w:pPr>
        <w:numPr>
          <w:ilvl w:val="0"/>
          <w:numId w:val="13"/>
        </w:numPr>
        <w:overflowPunct w:val="0"/>
        <w:autoSpaceDE w:val="0"/>
        <w:autoSpaceDN w:val="0"/>
        <w:adjustRightInd w:val="0"/>
        <w:spacing w:after="240" w:line="276" w:lineRule="auto"/>
        <w:ind w:left="1066" w:hanging="357"/>
        <w:jc w:val="both"/>
        <w:textAlignment w:val="baseline"/>
        <w:rPr>
          <w:rFonts w:ascii="Times New Roman" w:hAnsi="Times New Roman"/>
          <w:szCs w:val="24"/>
          <w:lang w:val="bg-BG"/>
        </w:rPr>
      </w:pPr>
      <w:r w:rsidRPr="008B336A">
        <w:rPr>
          <w:rFonts w:ascii="Times New Roman" w:hAnsi="Times New Roman"/>
          <w:szCs w:val="24"/>
          <w:lang w:val="bg-BG"/>
        </w:rPr>
        <w:t>предвид несъвместимостта на оценките за потребността от урбанизация, произтичаща от естествените демографски процеси, и реалното инвестиционно търсене на терени за обитаване и за стопански дейности, да се разработи и приложи адекватен подход при планиране на земеползването, респ. оразмеряване на системите, като се съблюдават и изискванията за устойчивост на системите.</w:t>
      </w:r>
    </w:p>
    <w:p w:rsidR="009A3300" w:rsidRPr="008B336A"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8B336A">
        <w:rPr>
          <w:rFonts w:ascii="Times New Roman" w:hAnsi="Times New Roman"/>
          <w:szCs w:val="24"/>
          <w:lang w:val="bg-BG"/>
        </w:rPr>
        <w:t xml:space="preserve">Във връзка с горните изисквания, за населените места, за съществуващите и ново предвидени селищни образувания, както и за други части от общинската територия с ОУПО </w:t>
      </w:r>
      <w:r>
        <w:rPr>
          <w:rFonts w:ascii="Times New Roman" w:hAnsi="Times New Roman"/>
          <w:szCs w:val="24"/>
          <w:lang w:val="bg-BG"/>
        </w:rPr>
        <w:t>Симитли</w:t>
      </w:r>
      <w:r w:rsidRPr="008B336A">
        <w:rPr>
          <w:rFonts w:ascii="Times New Roman" w:hAnsi="Times New Roman"/>
          <w:szCs w:val="24"/>
          <w:lang w:val="bg-BG"/>
        </w:rPr>
        <w:t xml:space="preserve"> може да се определят устройствени зони и самостоятелни терени с устройствен режим, вкл. при необходимост:</w:t>
      </w:r>
    </w:p>
    <w:p w:rsidR="009A3300" w:rsidRPr="008B336A" w:rsidRDefault="009A3300" w:rsidP="009A3300">
      <w:pPr>
        <w:numPr>
          <w:ilvl w:val="0"/>
          <w:numId w:val="12"/>
        </w:numPr>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територии (земеделски и горски) без право на промяна на предназначението им;</w:t>
      </w:r>
    </w:p>
    <w:p w:rsidR="009A3300" w:rsidRPr="008B336A" w:rsidRDefault="009A3300" w:rsidP="009A3300">
      <w:pPr>
        <w:numPr>
          <w:ilvl w:val="0"/>
          <w:numId w:val="12"/>
        </w:numPr>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територии за превантивна устройствена защита (по чл. 10, ал. 3 на ЗУТ);</w:t>
      </w:r>
    </w:p>
    <w:p w:rsidR="009A3300" w:rsidRPr="008B336A" w:rsidRDefault="009A3300" w:rsidP="009A3300">
      <w:pPr>
        <w:numPr>
          <w:ilvl w:val="0"/>
          <w:numId w:val="12"/>
        </w:numPr>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рискови територии – зони със свлачища и абразия и потенциално наводняеми територии;</w:t>
      </w:r>
    </w:p>
    <w:p w:rsidR="009A3300" w:rsidRPr="008B336A" w:rsidRDefault="009A3300" w:rsidP="009A3300">
      <w:pPr>
        <w:numPr>
          <w:ilvl w:val="0"/>
          <w:numId w:val="12"/>
        </w:numPr>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територии за прилагане на ландшафтно-устройствени мероприятия.</w:t>
      </w:r>
    </w:p>
    <w:p w:rsidR="009A3300" w:rsidRPr="008B336A" w:rsidRDefault="009A3300" w:rsidP="009A3300">
      <w:pPr>
        <w:overflowPunct w:val="0"/>
        <w:autoSpaceDE w:val="0"/>
        <w:autoSpaceDN w:val="0"/>
        <w:adjustRightInd w:val="0"/>
        <w:spacing w:after="120"/>
        <w:jc w:val="both"/>
        <w:textAlignment w:val="baseline"/>
        <w:rPr>
          <w:rFonts w:ascii="Times New Roman" w:hAnsi="Times New Roman"/>
          <w:szCs w:val="24"/>
          <w:lang w:val="bg-BG"/>
        </w:rPr>
      </w:pPr>
      <w:r w:rsidRPr="008B336A">
        <w:rPr>
          <w:rFonts w:ascii="Times New Roman" w:hAnsi="Times New Roman"/>
          <w:szCs w:val="24"/>
          <w:lang w:val="bg-BG"/>
        </w:rPr>
        <w:t xml:space="preserve">Разпределението на територията на Община </w:t>
      </w:r>
      <w:r>
        <w:rPr>
          <w:rFonts w:ascii="Times New Roman" w:hAnsi="Times New Roman"/>
          <w:szCs w:val="24"/>
          <w:lang w:val="bg-BG"/>
        </w:rPr>
        <w:t>Симитли</w:t>
      </w:r>
      <w:r w:rsidRPr="008B336A">
        <w:rPr>
          <w:rFonts w:ascii="Times New Roman" w:hAnsi="Times New Roman"/>
          <w:szCs w:val="24"/>
          <w:lang w:val="bg-BG"/>
        </w:rPr>
        <w:t xml:space="preserve"> по видове общо (преобладаващо) предназначение и видове устройствени зони да се извърши с номенклатурата и възможностите на Наредба № 7/22.12.2003 год. за правила и нормативи за устройство на отделните видове територии и устройствени зони, при съобразяване с режимите, установени по реда на други закони и на фактическото ползване. Ако във връзка с настъпили промени във фактическата обстановка и/или предвижданията на ОУПО </w:t>
      </w:r>
      <w:r>
        <w:rPr>
          <w:rFonts w:ascii="Times New Roman" w:hAnsi="Times New Roman"/>
          <w:szCs w:val="24"/>
          <w:lang w:val="bg-BG"/>
        </w:rPr>
        <w:t>Симитли</w:t>
      </w:r>
      <w:r w:rsidRPr="008B336A">
        <w:rPr>
          <w:rFonts w:ascii="Times New Roman" w:hAnsi="Times New Roman"/>
          <w:szCs w:val="24"/>
          <w:lang w:val="bg-BG"/>
        </w:rPr>
        <w:t xml:space="preserve"> налагат изменение на този план в отделни негови части, то местата и видът на </w:t>
      </w:r>
      <w:r w:rsidRPr="008B336A">
        <w:rPr>
          <w:rFonts w:ascii="Times New Roman" w:hAnsi="Times New Roman"/>
          <w:szCs w:val="24"/>
          <w:lang w:val="bg-BG"/>
        </w:rPr>
        <w:lastRenderedPageBreak/>
        <w:t xml:space="preserve">необходимото изменение следва да се посочат изрично в Правилата за прилагане на ОУПО </w:t>
      </w:r>
      <w:r>
        <w:rPr>
          <w:rFonts w:ascii="Times New Roman" w:hAnsi="Times New Roman"/>
          <w:szCs w:val="24"/>
          <w:lang w:val="bg-BG"/>
        </w:rPr>
        <w:t>Симитли</w:t>
      </w:r>
      <w:r w:rsidRPr="008B336A">
        <w:rPr>
          <w:rFonts w:ascii="Times New Roman" w:hAnsi="Times New Roman"/>
          <w:szCs w:val="24"/>
          <w:lang w:val="bg-BG"/>
        </w:rPr>
        <w:t>.</w:t>
      </w:r>
    </w:p>
    <w:p w:rsidR="009A3300" w:rsidRPr="008B336A" w:rsidRDefault="009A3300" w:rsidP="009A3300">
      <w:pPr>
        <w:autoSpaceDE w:val="0"/>
        <w:autoSpaceDN w:val="0"/>
        <w:adjustRightInd w:val="0"/>
        <w:spacing w:before="240" w:after="120"/>
        <w:jc w:val="both"/>
        <w:rPr>
          <w:rFonts w:ascii="Times New Roman" w:eastAsia="Calibri" w:hAnsi="Times New Roman"/>
          <w:b/>
          <w:caps/>
          <w:szCs w:val="24"/>
          <w:lang w:val="bg-BG"/>
        </w:rPr>
      </w:pPr>
      <w:r w:rsidRPr="008B336A">
        <w:rPr>
          <w:rFonts w:ascii="Times New Roman" w:eastAsia="Calibri" w:hAnsi="Times New Roman"/>
          <w:b/>
          <w:caps/>
          <w:szCs w:val="24"/>
          <w:lang w:val="bg-BG"/>
        </w:rPr>
        <w:t xml:space="preserve">3.6. Изисквания към ОУПО </w:t>
      </w:r>
      <w:r>
        <w:rPr>
          <w:rFonts w:ascii="Times New Roman" w:eastAsia="Calibri" w:hAnsi="Times New Roman"/>
          <w:b/>
          <w:caps/>
          <w:szCs w:val="24"/>
          <w:lang w:val="bg-BG"/>
        </w:rPr>
        <w:t>Симитли</w:t>
      </w:r>
      <w:r w:rsidRPr="008B336A">
        <w:rPr>
          <w:rFonts w:ascii="Times New Roman" w:eastAsia="Calibri" w:hAnsi="Times New Roman"/>
          <w:b/>
          <w:caps/>
          <w:szCs w:val="24"/>
          <w:lang w:val="bg-BG"/>
        </w:rPr>
        <w:t xml:space="preserve"> по отношение на социално-икономически условия и проблеми.</w:t>
      </w:r>
    </w:p>
    <w:p w:rsidR="009A3300" w:rsidRPr="008B336A" w:rsidRDefault="009A3300" w:rsidP="009A3300">
      <w:pPr>
        <w:numPr>
          <w:ilvl w:val="0"/>
          <w:numId w:val="17"/>
        </w:numPr>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 xml:space="preserve">Традициите и наличието на условия за развитие на туризма са предпоставки за неговата водеща роля в икономиката на Общината. ОУПО </w:t>
      </w:r>
      <w:r>
        <w:rPr>
          <w:rFonts w:ascii="Times New Roman" w:hAnsi="Times New Roman"/>
          <w:szCs w:val="24"/>
          <w:lang w:val="bg-BG"/>
        </w:rPr>
        <w:t>Симитли</w:t>
      </w:r>
      <w:r w:rsidRPr="008B336A">
        <w:rPr>
          <w:rFonts w:ascii="Times New Roman" w:hAnsi="Times New Roman"/>
          <w:szCs w:val="24"/>
          <w:lang w:val="bg-BG"/>
        </w:rPr>
        <w:t xml:space="preserve"> да разгледа потенциалите за развитие на алтернативни форми на туризъм извън традиционните му центрове в Общината с цел по-балансираното му развитие.</w:t>
      </w:r>
    </w:p>
    <w:p w:rsidR="009A3300" w:rsidRPr="008B336A" w:rsidRDefault="009A3300" w:rsidP="009A3300">
      <w:pPr>
        <w:numPr>
          <w:ilvl w:val="0"/>
          <w:numId w:val="17"/>
        </w:numPr>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Активен инвестиционен маркетинг за привличане на частни инвестиции в традиционните отрасли на икономиката на Общината със значителен потенциал за нарастване.</w:t>
      </w:r>
    </w:p>
    <w:p w:rsidR="009A3300" w:rsidRPr="008B336A" w:rsidRDefault="009A3300" w:rsidP="009A3300">
      <w:pPr>
        <w:keepNext/>
        <w:autoSpaceDE w:val="0"/>
        <w:autoSpaceDN w:val="0"/>
        <w:adjustRightInd w:val="0"/>
        <w:spacing w:before="240" w:after="120" w:line="276" w:lineRule="auto"/>
        <w:jc w:val="both"/>
        <w:rPr>
          <w:rFonts w:ascii="Times New Roman" w:eastAsia="Calibri" w:hAnsi="Times New Roman"/>
          <w:b/>
          <w:caps/>
          <w:szCs w:val="24"/>
          <w:lang w:val="bg-BG"/>
        </w:rPr>
      </w:pPr>
      <w:r w:rsidRPr="008B336A">
        <w:rPr>
          <w:rFonts w:ascii="Times New Roman" w:eastAsia="Calibri" w:hAnsi="Times New Roman"/>
          <w:b/>
          <w:caps/>
          <w:szCs w:val="24"/>
          <w:lang w:val="bg-BG"/>
        </w:rPr>
        <w:t xml:space="preserve">3.7. Изисквания към ОУПО </w:t>
      </w:r>
      <w:r>
        <w:rPr>
          <w:rFonts w:ascii="Times New Roman" w:eastAsia="Calibri" w:hAnsi="Times New Roman"/>
          <w:b/>
          <w:caps/>
          <w:szCs w:val="24"/>
          <w:lang w:val="bg-BG"/>
        </w:rPr>
        <w:t>Симитли</w:t>
      </w:r>
      <w:r w:rsidRPr="008B336A">
        <w:rPr>
          <w:rFonts w:ascii="Times New Roman" w:eastAsia="Calibri" w:hAnsi="Times New Roman"/>
          <w:b/>
          <w:caps/>
          <w:szCs w:val="24"/>
          <w:lang w:val="bg-BG"/>
        </w:rPr>
        <w:t xml:space="preserve"> по отношение на териториалните характеристики на Общината.</w:t>
      </w:r>
    </w:p>
    <w:p w:rsidR="009A3300" w:rsidRPr="008B336A" w:rsidRDefault="009A3300" w:rsidP="009A3300">
      <w:pPr>
        <w:shd w:val="clear" w:color="auto" w:fill="FEFEFE"/>
        <w:overflowPunct w:val="0"/>
        <w:autoSpaceDE w:val="0"/>
        <w:autoSpaceDN w:val="0"/>
        <w:adjustRightInd w:val="0"/>
        <w:spacing w:after="120"/>
        <w:jc w:val="both"/>
        <w:textAlignment w:val="baseline"/>
        <w:rPr>
          <w:rFonts w:ascii="Times New Roman" w:hAnsi="Times New Roman"/>
          <w:szCs w:val="24"/>
          <w:lang w:val="bg-BG"/>
        </w:rPr>
      </w:pPr>
      <w:r w:rsidRPr="008B336A">
        <w:rPr>
          <w:rFonts w:ascii="Times New Roman" w:hAnsi="Times New Roman"/>
          <w:szCs w:val="24"/>
          <w:lang w:val="bg-BG"/>
        </w:rPr>
        <w:t>На основание чл. 103, ал. 6 от Закона за устройство на територията при изработване на общи и подробни устройствени планове се извършват инженерно-геоложки и хидрогеоложки проучвания за общата устойчивост на територията и пригодността й за строителство.</w:t>
      </w:r>
    </w:p>
    <w:p w:rsidR="009A3300" w:rsidRPr="008B336A" w:rsidRDefault="009A3300" w:rsidP="009A3300">
      <w:pPr>
        <w:keepNext/>
        <w:overflowPunct w:val="0"/>
        <w:autoSpaceDE w:val="0"/>
        <w:autoSpaceDN w:val="0"/>
        <w:adjustRightInd w:val="0"/>
        <w:spacing w:after="120"/>
        <w:jc w:val="both"/>
        <w:textAlignment w:val="baseline"/>
        <w:rPr>
          <w:rFonts w:ascii="Times New Roman" w:hAnsi="Times New Roman"/>
          <w:b/>
          <w:szCs w:val="24"/>
          <w:lang w:val="bg-BG"/>
        </w:rPr>
      </w:pPr>
      <w:r w:rsidRPr="008B336A">
        <w:rPr>
          <w:rFonts w:ascii="Times New Roman" w:hAnsi="Times New Roman"/>
          <w:b/>
          <w:szCs w:val="24"/>
          <w:lang w:val="bg-BG"/>
        </w:rPr>
        <w:t xml:space="preserve">С ОУПО </w:t>
      </w:r>
      <w:r>
        <w:rPr>
          <w:rFonts w:ascii="Times New Roman" w:hAnsi="Times New Roman"/>
          <w:b/>
          <w:szCs w:val="24"/>
          <w:lang w:val="bg-BG"/>
        </w:rPr>
        <w:t>Симитли</w:t>
      </w:r>
      <w:r w:rsidRPr="008B336A">
        <w:rPr>
          <w:rFonts w:ascii="Times New Roman" w:hAnsi="Times New Roman"/>
          <w:b/>
          <w:szCs w:val="24"/>
          <w:lang w:val="bg-BG"/>
        </w:rPr>
        <w:t xml:space="preserve"> следва да бъдат изпълнени:</w:t>
      </w:r>
    </w:p>
    <w:p w:rsidR="009A3300" w:rsidRPr="008B336A" w:rsidRDefault="009A3300" w:rsidP="009A3300">
      <w:pPr>
        <w:numPr>
          <w:ilvl w:val="0"/>
          <w:numId w:val="23"/>
        </w:numPr>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формиране на цялостна концепция за усвояване на енергийния потенциал на вятъра и на слънцето, на която с подходящ механизъм да се подчинят частните инвестиционни инициативи;</w:t>
      </w:r>
    </w:p>
    <w:p w:rsidR="009A3300" w:rsidRPr="008B336A" w:rsidRDefault="009A3300" w:rsidP="009A3300">
      <w:pPr>
        <w:numPr>
          <w:ilvl w:val="0"/>
          <w:numId w:val="23"/>
        </w:numPr>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да се предвиди доизграждане на защитното озеленяване на пътищата, вкл. чрез уширяване и уплътняване на крайпътните пояси, където това е възможно;</w:t>
      </w:r>
    </w:p>
    <w:p w:rsidR="009A3300" w:rsidRPr="008B336A" w:rsidRDefault="009A3300" w:rsidP="009A3300">
      <w:pPr>
        <w:numPr>
          <w:ilvl w:val="0"/>
          <w:numId w:val="23"/>
        </w:numPr>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отразяване на актуалните границите на горите с различно предназначение, в т.ч. на вододайните зони и ловното стопанство, както и устройствения им статут, съгласно чл. 4 на Закона за горите;</w:t>
      </w:r>
    </w:p>
    <w:p w:rsidR="009A3300" w:rsidRPr="008B336A" w:rsidRDefault="009A3300" w:rsidP="009A3300">
      <w:pPr>
        <w:numPr>
          <w:ilvl w:val="0"/>
          <w:numId w:val="23"/>
        </w:numPr>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определяне на обхвата на горите и горските земи, чието предназначение не може да бъде променяно (чл. 45 ал. 2, т. 5 на Наредба 7);</w:t>
      </w:r>
    </w:p>
    <w:p w:rsidR="009A3300" w:rsidRPr="008B336A" w:rsidRDefault="009A3300" w:rsidP="009A3300">
      <w:pPr>
        <w:numPr>
          <w:ilvl w:val="0"/>
          <w:numId w:val="23"/>
        </w:numPr>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на база устройствени съображения - формулиране на конкретни предложения за увеличаване дела на курортните гори и горските паркове за сметка на дървопроизводителни гори в рамките на съществуващите горски територии;</w:t>
      </w:r>
    </w:p>
    <w:p w:rsidR="009A3300" w:rsidRPr="008B336A" w:rsidRDefault="009A3300" w:rsidP="009A3300">
      <w:pPr>
        <w:numPr>
          <w:ilvl w:val="0"/>
          <w:numId w:val="23"/>
        </w:numPr>
        <w:overflowPunct w:val="0"/>
        <w:autoSpaceDE w:val="0"/>
        <w:autoSpaceDN w:val="0"/>
        <w:adjustRightInd w:val="0"/>
        <w:spacing w:after="120" w:line="276" w:lineRule="auto"/>
        <w:ind w:left="714" w:hanging="357"/>
        <w:jc w:val="both"/>
        <w:textAlignment w:val="baseline"/>
        <w:rPr>
          <w:rFonts w:ascii="Times New Roman" w:hAnsi="Times New Roman"/>
          <w:szCs w:val="24"/>
          <w:lang w:val="en-US"/>
        </w:rPr>
      </w:pPr>
      <w:r w:rsidRPr="008B336A">
        <w:rPr>
          <w:rFonts w:ascii="Times New Roman" w:hAnsi="Times New Roman"/>
          <w:szCs w:val="24"/>
          <w:lang w:val="bg-BG"/>
        </w:rPr>
        <w:t>регламентиране на поемния капацитет на горските паркове и обслужващите ги</w:t>
      </w:r>
      <w:r w:rsidRPr="008B336A">
        <w:rPr>
          <w:rFonts w:ascii="Times New Roman" w:hAnsi="Times New Roman"/>
          <w:szCs w:val="24"/>
          <w:lang w:val="en-US"/>
        </w:rPr>
        <w:t xml:space="preserve"> </w:t>
      </w:r>
      <w:r w:rsidRPr="008B336A">
        <w:rPr>
          <w:rFonts w:ascii="Times New Roman" w:hAnsi="Times New Roman"/>
          <w:szCs w:val="24"/>
          <w:lang w:val="bg-BG"/>
        </w:rPr>
        <w:t>ядра, осигуряването им с транспортен достъп и водоснабдяване, както и проучване на възможности за свързването им със мрежите на електроснабдяването.</w:t>
      </w:r>
      <w:r w:rsidRPr="008B336A">
        <w:rPr>
          <w:rFonts w:ascii="Times New Roman" w:hAnsi="Times New Roman"/>
          <w:szCs w:val="24"/>
          <w:lang w:val="en-US"/>
        </w:rPr>
        <w:t xml:space="preserve"> </w:t>
      </w:r>
    </w:p>
    <w:p w:rsidR="009A3300" w:rsidRPr="008B336A" w:rsidRDefault="009A3300" w:rsidP="009A3300">
      <w:pPr>
        <w:autoSpaceDE w:val="0"/>
        <w:autoSpaceDN w:val="0"/>
        <w:adjustRightInd w:val="0"/>
        <w:spacing w:before="240" w:after="120" w:line="276" w:lineRule="auto"/>
        <w:jc w:val="both"/>
        <w:rPr>
          <w:rFonts w:ascii="Times New Roman" w:eastAsia="Calibri" w:hAnsi="Times New Roman"/>
          <w:b/>
          <w:caps/>
          <w:szCs w:val="24"/>
          <w:lang w:val="bg-BG"/>
        </w:rPr>
      </w:pPr>
      <w:r w:rsidRPr="008B336A">
        <w:rPr>
          <w:rFonts w:ascii="Times New Roman" w:eastAsia="Calibri" w:hAnsi="Times New Roman"/>
          <w:b/>
          <w:caps/>
          <w:szCs w:val="24"/>
          <w:lang w:val="bg-BG"/>
        </w:rPr>
        <w:t xml:space="preserve">3.8. Изисквания към ОУПО </w:t>
      </w:r>
      <w:r>
        <w:rPr>
          <w:rFonts w:ascii="Times New Roman" w:eastAsia="Calibri" w:hAnsi="Times New Roman"/>
          <w:b/>
          <w:caps/>
          <w:szCs w:val="24"/>
          <w:lang w:val="bg-BG"/>
        </w:rPr>
        <w:t>Симитли</w:t>
      </w:r>
      <w:r w:rsidRPr="008B336A">
        <w:rPr>
          <w:rFonts w:ascii="Times New Roman" w:eastAsia="Calibri" w:hAnsi="Times New Roman"/>
          <w:b/>
          <w:caps/>
          <w:szCs w:val="24"/>
          <w:lang w:val="bg-BG"/>
        </w:rPr>
        <w:t xml:space="preserve"> по отношение на териториално-устройствената защита на НКЦ.</w:t>
      </w:r>
    </w:p>
    <w:p w:rsidR="009A3300" w:rsidRPr="008B336A" w:rsidRDefault="009A3300" w:rsidP="009A3300">
      <w:pPr>
        <w:autoSpaceDE w:val="0"/>
        <w:autoSpaceDN w:val="0"/>
        <w:adjustRightInd w:val="0"/>
        <w:spacing w:before="240" w:after="120" w:line="276" w:lineRule="auto"/>
        <w:jc w:val="both"/>
        <w:rPr>
          <w:rFonts w:ascii="Times New Roman" w:eastAsia="Calibri" w:hAnsi="Times New Roman"/>
          <w:b/>
          <w:szCs w:val="24"/>
          <w:lang w:val="bg-BG"/>
        </w:rPr>
      </w:pPr>
      <w:r w:rsidRPr="008B336A">
        <w:rPr>
          <w:rFonts w:ascii="Times New Roman" w:eastAsia="Calibri" w:hAnsi="Times New Roman"/>
          <w:b/>
          <w:szCs w:val="24"/>
          <w:lang w:val="bg-BG"/>
        </w:rPr>
        <w:lastRenderedPageBreak/>
        <w:t xml:space="preserve">3.8.1. Състояние на НКЦ в Община </w:t>
      </w:r>
      <w:r>
        <w:rPr>
          <w:rFonts w:ascii="Times New Roman" w:eastAsia="Calibri" w:hAnsi="Times New Roman"/>
          <w:b/>
          <w:szCs w:val="24"/>
          <w:lang w:val="bg-BG"/>
        </w:rPr>
        <w:t>Симитли</w:t>
      </w:r>
      <w:r w:rsidRPr="008B336A">
        <w:rPr>
          <w:rFonts w:ascii="Times New Roman" w:eastAsia="Calibri" w:hAnsi="Times New Roman"/>
          <w:b/>
          <w:szCs w:val="24"/>
          <w:lang w:val="bg-BG"/>
        </w:rPr>
        <w:t>.</w:t>
      </w:r>
    </w:p>
    <w:p w:rsidR="009A3300" w:rsidRPr="008B336A" w:rsidRDefault="009A3300" w:rsidP="009A3300">
      <w:pPr>
        <w:tabs>
          <w:tab w:val="left" w:pos="9072"/>
        </w:tabs>
        <w:autoSpaceDE w:val="0"/>
        <w:autoSpaceDN w:val="0"/>
        <w:adjustRightInd w:val="0"/>
        <w:spacing w:after="120" w:line="276" w:lineRule="auto"/>
        <w:jc w:val="both"/>
        <w:rPr>
          <w:rFonts w:ascii="Times New Roman" w:eastAsia="Calibri" w:hAnsi="Times New Roman"/>
          <w:szCs w:val="24"/>
          <w:lang w:val="bg-BG"/>
        </w:rPr>
      </w:pPr>
      <w:r w:rsidRPr="008B336A">
        <w:rPr>
          <w:rFonts w:ascii="Times New Roman" w:eastAsia="Calibri" w:hAnsi="Times New Roman"/>
          <w:szCs w:val="24"/>
          <w:lang w:val="bg-BG"/>
        </w:rPr>
        <w:t xml:space="preserve">Направеното емпирично проучване на състоянието на паметниците на културата на територията на Община </w:t>
      </w:r>
      <w:r>
        <w:rPr>
          <w:rFonts w:ascii="Times New Roman" w:eastAsia="Calibri" w:hAnsi="Times New Roman"/>
          <w:szCs w:val="24"/>
          <w:lang w:val="bg-BG"/>
        </w:rPr>
        <w:t>Симитли</w:t>
      </w:r>
      <w:r w:rsidRPr="008B336A">
        <w:rPr>
          <w:rFonts w:ascii="Times New Roman" w:eastAsia="Calibri" w:hAnsi="Times New Roman"/>
          <w:szCs w:val="24"/>
          <w:lang w:val="bg-BG"/>
        </w:rPr>
        <w:t xml:space="preserve"> изследва физическото състояние на наличните културни ценности, степента на съхранената им автентичност, както и тяхната достъпност. Изследването на тези характеристики е направено за културните ценности, попадащи в обхвата на настоящото задание.</w:t>
      </w:r>
    </w:p>
    <w:p w:rsidR="009A3300" w:rsidRPr="008B336A" w:rsidRDefault="009A3300" w:rsidP="009A3300">
      <w:pPr>
        <w:tabs>
          <w:tab w:val="left" w:pos="9072"/>
        </w:tabs>
        <w:autoSpaceDE w:val="0"/>
        <w:autoSpaceDN w:val="0"/>
        <w:adjustRightInd w:val="0"/>
        <w:spacing w:after="120" w:line="276" w:lineRule="auto"/>
        <w:jc w:val="both"/>
        <w:rPr>
          <w:rFonts w:ascii="Times New Roman" w:eastAsia="Calibri" w:hAnsi="Times New Roman"/>
          <w:szCs w:val="24"/>
          <w:lang w:val="bg-BG"/>
        </w:rPr>
      </w:pPr>
      <w:r w:rsidRPr="008B336A">
        <w:rPr>
          <w:rFonts w:ascii="Times New Roman" w:eastAsia="Calibri" w:hAnsi="Times New Roman"/>
          <w:szCs w:val="24"/>
          <w:lang w:val="bg-BG"/>
        </w:rPr>
        <w:t xml:space="preserve">Състоянието на НКЦ, които са изследвани, да бъде описано в таблица в Приложение към текстовата част на Предварителния проект. В заключение да се изследват тенденциите относно физическо състояние и достъпност на НКЦ на територията на Община </w:t>
      </w:r>
      <w:r>
        <w:rPr>
          <w:rFonts w:ascii="Times New Roman" w:eastAsia="Calibri" w:hAnsi="Times New Roman"/>
          <w:szCs w:val="24"/>
          <w:lang w:val="bg-BG"/>
        </w:rPr>
        <w:t>Симитли</w:t>
      </w:r>
      <w:r w:rsidRPr="008B336A">
        <w:rPr>
          <w:rFonts w:ascii="Times New Roman" w:eastAsia="Calibri" w:hAnsi="Times New Roman"/>
          <w:szCs w:val="24"/>
          <w:lang w:val="bg-BG"/>
        </w:rPr>
        <w:t>. Да се изследват реставрираните обекти на НКЦ и да се даде оценка относно автентичността на паметника след намесите.</w:t>
      </w:r>
    </w:p>
    <w:p w:rsidR="009A3300" w:rsidRPr="008B336A" w:rsidRDefault="009A3300" w:rsidP="009A3300">
      <w:pPr>
        <w:tabs>
          <w:tab w:val="left" w:pos="9072"/>
        </w:tabs>
        <w:autoSpaceDE w:val="0"/>
        <w:autoSpaceDN w:val="0"/>
        <w:adjustRightInd w:val="0"/>
        <w:spacing w:after="120" w:line="276" w:lineRule="auto"/>
        <w:jc w:val="both"/>
        <w:rPr>
          <w:rFonts w:ascii="Times New Roman" w:eastAsia="Calibri" w:hAnsi="Times New Roman"/>
          <w:b/>
          <w:szCs w:val="24"/>
          <w:lang w:val="bg-BG"/>
        </w:rPr>
      </w:pPr>
      <w:r w:rsidRPr="008B336A">
        <w:rPr>
          <w:rFonts w:ascii="Times New Roman" w:eastAsia="Calibri" w:hAnsi="Times New Roman"/>
          <w:b/>
          <w:szCs w:val="24"/>
          <w:lang w:val="bg-BG"/>
        </w:rPr>
        <w:t>3.8.2. Изисквания.</w:t>
      </w:r>
    </w:p>
    <w:p w:rsidR="009A3300" w:rsidRPr="008B336A" w:rsidRDefault="009A3300" w:rsidP="009A3300">
      <w:pPr>
        <w:tabs>
          <w:tab w:val="left" w:pos="9072"/>
        </w:tabs>
        <w:autoSpaceDE w:val="0"/>
        <w:autoSpaceDN w:val="0"/>
        <w:adjustRightInd w:val="0"/>
        <w:spacing w:after="120" w:line="276" w:lineRule="auto"/>
        <w:jc w:val="both"/>
        <w:rPr>
          <w:rFonts w:ascii="Times New Roman" w:eastAsia="Calibri" w:hAnsi="Times New Roman"/>
          <w:b/>
          <w:szCs w:val="24"/>
          <w:lang w:val="bg-BG"/>
        </w:rPr>
      </w:pPr>
      <w:r w:rsidRPr="008B336A">
        <w:rPr>
          <w:rFonts w:ascii="Times New Roman" w:eastAsia="Calibri" w:hAnsi="Times New Roman"/>
          <w:szCs w:val="24"/>
          <w:lang w:val="bg-BG"/>
        </w:rPr>
        <w:t xml:space="preserve">Условията, при които ОУПО </w:t>
      </w:r>
      <w:r>
        <w:rPr>
          <w:rFonts w:ascii="Times New Roman" w:eastAsia="Calibri" w:hAnsi="Times New Roman"/>
          <w:szCs w:val="24"/>
          <w:lang w:val="bg-BG"/>
        </w:rPr>
        <w:t>Симитли</w:t>
      </w:r>
      <w:r w:rsidRPr="008B336A">
        <w:rPr>
          <w:rFonts w:ascii="Times New Roman" w:eastAsia="Calibri" w:hAnsi="Times New Roman"/>
          <w:szCs w:val="24"/>
          <w:lang w:val="bg-BG"/>
        </w:rPr>
        <w:t xml:space="preserve"> следва да гарантира териториално-устройствената защита на недвижимите културни ценности, са регламентирани в Закона за културното наследство</w:t>
      </w:r>
      <w:r w:rsidRPr="008B336A">
        <w:rPr>
          <w:rFonts w:ascii="Times New Roman" w:eastAsia="Calibri" w:hAnsi="Times New Roman"/>
          <w:szCs w:val="24"/>
          <w:vertAlign w:val="superscript"/>
          <w:lang w:val="bg-BG"/>
        </w:rPr>
        <w:footnoteReference w:id="1"/>
      </w:r>
      <w:r w:rsidRPr="008B336A">
        <w:rPr>
          <w:rFonts w:ascii="Times New Roman" w:eastAsia="Calibri" w:hAnsi="Times New Roman"/>
          <w:szCs w:val="24"/>
          <w:lang w:val="bg-BG"/>
        </w:rPr>
        <w:t xml:space="preserve">. В ОУПО </w:t>
      </w:r>
      <w:r>
        <w:rPr>
          <w:rFonts w:ascii="Times New Roman" w:eastAsia="Calibri" w:hAnsi="Times New Roman"/>
          <w:szCs w:val="24"/>
          <w:lang w:val="bg-BG"/>
        </w:rPr>
        <w:t>Симитли</w:t>
      </w:r>
      <w:r w:rsidRPr="008B336A">
        <w:rPr>
          <w:rFonts w:ascii="Times New Roman" w:eastAsia="Calibri" w:hAnsi="Times New Roman"/>
          <w:szCs w:val="24"/>
          <w:lang w:val="bg-BG"/>
        </w:rPr>
        <w:t xml:space="preserve"> следва да бъдат дефинирани пространствени режими за опазване на всяка недвижима културна ценност като конкретните режимни условия биват определени с акта за нейното деклариране или за предоставяне на статут. Режимът на опазване следва да посочи териториалния обхват, както и предписанията за опазване на недвижимата културна ценност и нейната среда. Дефинираният териториален обхват следва да бъде съобразен с границите на недвижимата културна ценност и охранителната ѝ зона.</w:t>
      </w:r>
    </w:p>
    <w:p w:rsidR="009A3300" w:rsidRPr="008B336A" w:rsidRDefault="009A3300" w:rsidP="009A3300">
      <w:pPr>
        <w:tabs>
          <w:tab w:val="left" w:pos="9072"/>
        </w:tabs>
        <w:autoSpaceDE w:val="0"/>
        <w:autoSpaceDN w:val="0"/>
        <w:adjustRightInd w:val="0"/>
        <w:spacing w:after="120" w:line="276" w:lineRule="auto"/>
        <w:jc w:val="both"/>
        <w:rPr>
          <w:rFonts w:ascii="Times New Roman" w:eastAsia="Calibri" w:hAnsi="Times New Roman"/>
          <w:b/>
          <w:szCs w:val="24"/>
          <w:lang w:val="bg-BG"/>
        </w:rPr>
      </w:pPr>
      <w:r w:rsidRPr="008B336A">
        <w:rPr>
          <w:rFonts w:ascii="Times New Roman" w:eastAsia="Calibri" w:hAnsi="Times New Roman"/>
          <w:szCs w:val="24"/>
          <w:lang w:val="bg-BG"/>
        </w:rPr>
        <w:t>В случай, че дадена единична културна ценност няма определен териториален обхват в акта за деклариране или за предоставяне на статут, за нейни граници следва да се смятат границите на имота, а за охранителна зона - територията, обхващаща непосредствено съседните имоти, а при улици до 14 метра - и срещулежащите през улицата имоти, както и уличното пространство между тях.</w:t>
      </w:r>
    </w:p>
    <w:p w:rsidR="009A3300" w:rsidRPr="008B336A" w:rsidRDefault="009A3300" w:rsidP="009A3300">
      <w:pPr>
        <w:tabs>
          <w:tab w:val="left" w:pos="9072"/>
        </w:tabs>
        <w:autoSpaceDE w:val="0"/>
        <w:autoSpaceDN w:val="0"/>
        <w:adjustRightInd w:val="0"/>
        <w:spacing w:after="120" w:line="276" w:lineRule="auto"/>
        <w:jc w:val="both"/>
        <w:rPr>
          <w:rFonts w:ascii="Times New Roman" w:eastAsia="Calibri" w:hAnsi="Times New Roman"/>
          <w:szCs w:val="24"/>
          <w:lang w:val="bg-BG"/>
        </w:rPr>
      </w:pPr>
      <w:r w:rsidRPr="008B336A">
        <w:rPr>
          <w:rFonts w:ascii="Times New Roman" w:eastAsia="Calibri" w:hAnsi="Times New Roman"/>
          <w:szCs w:val="24"/>
          <w:lang w:val="bg-BG"/>
        </w:rPr>
        <w:t xml:space="preserve">По отношение на археологическите обекти в Община </w:t>
      </w:r>
      <w:r>
        <w:rPr>
          <w:rFonts w:ascii="Times New Roman" w:eastAsia="Calibri" w:hAnsi="Times New Roman"/>
          <w:szCs w:val="24"/>
          <w:lang w:val="bg-BG"/>
        </w:rPr>
        <w:t>Симитли</w:t>
      </w:r>
      <w:r w:rsidRPr="008B336A">
        <w:rPr>
          <w:rFonts w:ascii="Times New Roman" w:eastAsia="Calibri" w:hAnsi="Times New Roman"/>
          <w:szCs w:val="24"/>
          <w:lang w:val="bg-BG"/>
        </w:rPr>
        <w:t>, те следва да формират защитени територии, като временните им граници и охранителни зони следва да се определят с разрешението за теренно проучване.</w:t>
      </w:r>
    </w:p>
    <w:p w:rsidR="009A3300" w:rsidRPr="008B336A" w:rsidRDefault="009A3300" w:rsidP="009A3300">
      <w:pPr>
        <w:tabs>
          <w:tab w:val="left" w:pos="9072"/>
        </w:tabs>
        <w:autoSpaceDE w:val="0"/>
        <w:autoSpaceDN w:val="0"/>
        <w:adjustRightInd w:val="0"/>
        <w:spacing w:after="120" w:line="276" w:lineRule="auto"/>
        <w:jc w:val="both"/>
        <w:rPr>
          <w:rFonts w:ascii="Times New Roman" w:eastAsia="Calibri" w:hAnsi="Times New Roman"/>
          <w:szCs w:val="24"/>
          <w:lang w:val="bg-BG"/>
        </w:rPr>
      </w:pPr>
      <w:r w:rsidRPr="008B336A">
        <w:rPr>
          <w:rFonts w:ascii="Times New Roman" w:eastAsia="Calibri" w:hAnsi="Times New Roman"/>
          <w:szCs w:val="24"/>
          <w:lang w:val="bg-BG"/>
        </w:rPr>
        <w:t xml:space="preserve">ОУПО </w:t>
      </w:r>
      <w:r>
        <w:rPr>
          <w:rFonts w:ascii="Times New Roman" w:eastAsia="Calibri" w:hAnsi="Times New Roman"/>
          <w:szCs w:val="24"/>
          <w:lang w:val="bg-BG"/>
        </w:rPr>
        <w:t>Симитли</w:t>
      </w:r>
      <w:r w:rsidRPr="008B336A">
        <w:rPr>
          <w:rFonts w:ascii="Times New Roman" w:eastAsia="Calibri" w:hAnsi="Times New Roman"/>
          <w:szCs w:val="24"/>
          <w:lang w:val="bg-BG"/>
        </w:rPr>
        <w:t xml:space="preserve"> следва да определи целите, задачите и начините за устройство на защитените територии за опазване на недвижимото културно наследство, обвързано с режимите за опазване. Специфичните правила и нормативи към него следва да бъдат изготвени в съответствие с дефинираните режими за опазване на недвижимите културни ценности.</w:t>
      </w:r>
    </w:p>
    <w:p w:rsidR="009A3300" w:rsidRPr="008B336A" w:rsidRDefault="009A3300" w:rsidP="009A3300">
      <w:pPr>
        <w:tabs>
          <w:tab w:val="left" w:pos="9072"/>
        </w:tabs>
        <w:autoSpaceDE w:val="0"/>
        <w:autoSpaceDN w:val="0"/>
        <w:adjustRightInd w:val="0"/>
        <w:spacing w:after="120" w:line="276" w:lineRule="auto"/>
        <w:jc w:val="both"/>
        <w:rPr>
          <w:rFonts w:ascii="Times New Roman" w:eastAsia="Calibri" w:hAnsi="Times New Roman"/>
          <w:b/>
          <w:szCs w:val="24"/>
          <w:lang w:val="bg-BG"/>
        </w:rPr>
      </w:pPr>
      <w:r w:rsidRPr="008B336A">
        <w:rPr>
          <w:rFonts w:ascii="Times New Roman" w:eastAsia="Calibri" w:hAnsi="Times New Roman"/>
          <w:szCs w:val="24"/>
          <w:lang w:val="bg-BG"/>
        </w:rPr>
        <w:t xml:space="preserve">В този контекст, задачите, които трябва да изпълни ОУПО </w:t>
      </w:r>
      <w:r>
        <w:rPr>
          <w:rFonts w:ascii="Times New Roman" w:eastAsia="Calibri" w:hAnsi="Times New Roman"/>
          <w:szCs w:val="24"/>
          <w:lang w:val="bg-BG"/>
        </w:rPr>
        <w:t>Симитли</w:t>
      </w:r>
      <w:r w:rsidRPr="008B336A">
        <w:rPr>
          <w:rFonts w:ascii="Times New Roman" w:eastAsia="Calibri" w:hAnsi="Times New Roman"/>
          <w:szCs w:val="24"/>
          <w:lang w:val="bg-BG"/>
        </w:rPr>
        <w:t xml:space="preserve"> са следните:</w:t>
      </w:r>
    </w:p>
    <w:p w:rsidR="009A3300" w:rsidRPr="008B336A" w:rsidRDefault="009A3300" w:rsidP="009A3300">
      <w:pPr>
        <w:numPr>
          <w:ilvl w:val="1"/>
          <w:numId w:val="15"/>
        </w:numPr>
        <w:tabs>
          <w:tab w:val="num" w:pos="709"/>
          <w:tab w:val="left" w:pos="9072"/>
        </w:tabs>
        <w:overflowPunct w:val="0"/>
        <w:autoSpaceDE w:val="0"/>
        <w:autoSpaceDN w:val="0"/>
        <w:adjustRightInd w:val="0"/>
        <w:spacing w:after="120" w:line="276" w:lineRule="auto"/>
        <w:ind w:left="714" w:hanging="357"/>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 xml:space="preserve">В част Анализ на Предварителния проект на ОУПО </w:t>
      </w:r>
      <w:r>
        <w:rPr>
          <w:rFonts w:ascii="Times New Roman" w:eastAsia="Calibri" w:hAnsi="Times New Roman"/>
          <w:szCs w:val="24"/>
          <w:lang w:val="bg-BG"/>
        </w:rPr>
        <w:t>Симитли</w:t>
      </w:r>
      <w:r w:rsidRPr="008B336A">
        <w:rPr>
          <w:rFonts w:ascii="Times New Roman" w:eastAsia="Calibri" w:hAnsi="Times New Roman"/>
          <w:szCs w:val="24"/>
          <w:lang w:val="bg-BG"/>
        </w:rPr>
        <w:t xml:space="preserve"> следва да бъде направен цялостен анализ на историческото развитие на територията и актуалното физическо състояние на всички недвижими културни ценности, </w:t>
      </w:r>
      <w:r w:rsidRPr="008B336A">
        <w:rPr>
          <w:rFonts w:ascii="Times New Roman" w:eastAsia="Calibri" w:hAnsi="Times New Roman"/>
          <w:szCs w:val="24"/>
          <w:lang w:val="bg-BG"/>
        </w:rPr>
        <w:lastRenderedPageBreak/>
        <w:t>включително градоустройствената и природната им среда, както и връзката им с останалите функционални системи в Общината.</w:t>
      </w:r>
    </w:p>
    <w:p w:rsidR="009A3300" w:rsidRPr="008B336A" w:rsidRDefault="009A3300" w:rsidP="009A3300">
      <w:pPr>
        <w:numPr>
          <w:ilvl w:val="1"/>
          <w:numId w:val="15"/>
        </w:numPr>
        <w:tabs>
          <w:tab w:val="num" w:pos="709"/>
          <w:tab w:val="left" w:pos="9072"/>
        </w:tabs>
        <w:overflowPunct w:val="0"/>
        <w:autoSpaceDE w:val="0"/>
        <w:autoSpaceDN w:val="0"/>
        <w:adjustRightInd w:val="0"/>
        <w:spacing w:after="120" w:line="276" w:lineRule="auto"/>
        <w:ind w:left="714" w:hanging="357"/>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 xml:space="preserve">В Предварителния проект на ОУПО </w:t>
      </w:r>
      <w:r>
        <w:rPr>
          <w:rFonts w:ascii="Times New Roman" w:eastAsia="Calibri" w:hAnsi="Times New Roman"/>
          <w:szCs w:val="24"/>
          <w:lang w:val="bg-BG"/>
        </w:rPr>
        <w:t>Симитли</w:t>
      </w:r>
      <w:r w:rsidRPr="008B336A">
        <w:rPr>
          <w:rFonts w:ascii="Times New Roman" w:eastAsia="Calibri" w:hAnsi="Times New Roman"/>
          <w:szCs w:val="24"/>
          <w:lang w:val="bg-BG"/>
        </w:rPr>
        <w:t xml:space="preserve"> следва да бъдат изведени проблемите на недвижимото културно наследство.</w:t>
      </w:r>
    </w:p>
    <w:p w:rsidR="009A3300" w:rsidRPr="008B336A" w:rsidRDefault="009A3300" w:rsidP="009A3300">
      <w:pPr>
        <w:numPr>
          <w:ilvl w:val="1"/>
          <w:numId w:val="15"/>
        </w:numPr>
        <w:tabs>
          <w:tab w:val="num" w:pos="709"/>
          <w:tab w:val="left" w:pos="9072"/>
        </w:tabs>
        <w:overflowPunct w:val="0"/>
        <w:autoSpaceDE w:val="0"/>
        <w:autoSpaceDN w:val="0"/>
        <w:adjustRightInd w:val="0"/>
        <w:spacing w:after="120" w:line="276" w:lineRule="auto"/>
        <w:ind w:left="714" w:hanging="357"/>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Да се анализира предходното устройствено и инвестиционно проектиране и реализации с оглед нуждата да се диагностицират произтеклите от тези намеси (или липса на такива) проблеми, касаещи недвижимото културно наследство.</w:t>
      </w:r>
    </w:p>
    <w:p w:rsidR="009A3300" w:rsidRPr="008B336A" w:rsidRDefault="009A3300" w:rsidP="009A3300">
      <w:pPr>
        <w:numPr>
          <w:ilvl w:val="1"/>
          <w:numId w:val="15"/>
        </w:numPr>
        <w:tabs>
          <w:tab w:val="num" w:pos="709"/>
          <w:tab w:val="left" w:pos="9072"/>
        </w:tabs>
        <w:overflowPunct w:val="0"/>
        <w:autoSpaceDE w:val="0"/>
        <w:autoSpaceDN w:val="0"/>
        <w:adjustRightInd w:val="0"/>
        <w:spacing w:after="120" w:line="276" w:lineRule="auto"/>
        <w:ind w:left="714" w:hanging="357"/>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Да се локализират местата и зоните на въздействия на природни и антропогенни фактори, които представляват риск за опазването на недвижимите културни ценности и на експозиционната им среда.</w:t>
      </w:r>
    </w:p>
    <w:p w:rsidR="009A3300" w:rsidRPr="008B336A" w:rsidRDefault="009A3300" w:rsidP="009A3300">
      <w:pPr>
        <w:numPr>
          <w:ilvl w:val="1"/>
          <w:numId w:val="15"/>
        </w:numPr>
        <w:tabs>
          <w:tab w:val="num" w:pos="709"/>
          <w:tab w:val="left" w:pos="9072"/>
        </w:tabs>
        <w:overflowPunct w:val="0"/>
        <w:autoSpaceDE w:val="0"/>
        <w:autoSpaceDN w:val="0"/>
        <w:adjustRightInd w:val="0"/>
        <w:spacing w:after="120" w:line="276" w:lineRule="auto"/>
        <w:ind w:left="714" w:hanging="357"/>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 xml:space="preserve">В предварителната фаза на ОУПО </w:t>
      </w:r>
      <w:r>
        <w:rPr>
          <w:rFonts w:ascii="Times New Roman" w:eastAsia="Calibri" w:hAnsi="Times New Roman"/>
          <w:szCs w:val="24"/>
          <w:lang w:val="bg-BG"/>
        </w:rPr>
        <w:t>Симитли</w:t>
      </w:r>
      <w:r w:rsidRPr="008B336A">
        <w:rPr>
          <w:rFonts w:ascii="Times New Roman" w:eastAsia="Calibri" w:hAnsi="Times New Roman"/>
          <w:szCs w:val="24"/>
          <w:lang w:val="bg-BG"/>
        </w:rPr>
        <w:t xml:space="preserve"> следва да се изработят специфични правила и нормативи за устройството на защитените територии за недвижимо културно наследство, както и да се определят специфични устройствени режими.</w:t>
      </w:r>
    </w:p>
    <w:p w:rsidR="009A3300" w:rsidRPr="008B336A" w:rsidRDefault="009A3300" w:rsidP="009A3300">
      <w:pPr>
        <w:numPr>
          <w:ilvl w:val="1"/>
          <w:numId w:val="15"/>
        </w:numPr>
        <w:tabs>
          <w:tab w:val="num" w:pos="709"/>
          <w:tab w:val="left" w:pos="9072"/>
        </w:tabs>
        <w:overflowPunct w:val="0"/>
        <w:autoSpaceDE w:val="0"/>
        <w:autoSpaceDN w:val="0"/>
        <w:adjustRightInd w:val="0"/>
        <w:spacing w:after="120" w:line="276" w:lineRule="auto"/>
        <w:ind w:left="714" w:hanging="357"/>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Да се проучи необходимостта от създаване на устройствени предпоставки за опазване на цялостни културни ландшафти по смисъла на чл. 47, т.6 от Закона за културното наследство.</w:t>
      </w:r>
    </w:p>
    <w:p w:rsidR="009A3300" w:rsidRPr="008B336A" w:rsidRDefault="009A3300" w:rsidP="009A3300">
      <w:pPr>
        <w:numPr>
          <w:ilvl w:val="1"/>
          <w:numId w:val="15"/>
        </w:numPr>
        <w:tabs>
          <w:tab w:val="num" w:pos="709"/>
          <w:tab w:val="left" w:pos="9072"/>
        </w:tabs>
        <w:overflowPunct w:val="0"/>
        <w:autoSpaceDE w:val="0"/>
        <w:autoSpaceDN w:val="0"/>
        <w:adjustRightInd w:val="0"/>
        <w:spacing w:after="120" w:line="276" w:lineRule="auto"/>
        <w:ind w:left="714" w:hanging="357"/>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Да се проучи необходимостта от разработване на План за опазване и управление на недвижимите културни ценности (ПОУ) на основание чл. 78 и чл. 81 от ЗКН за определени обекти.</w:t>
      </w:r>
    </w:p>
    <w:p w:rsidR="009A3300" w:rsidRPr="008B336A" w:rsidRDefault="009A3300" w:rsidP="009A3300">
      <w:pPr>
        <w:numPr>
          <w:ilvl w:val="1"/>
          <w:numId w:val="15"/>
        </w:numPr>
        <w:tabs>
          <w:tab w:val="num" w:pos="709"/>
          <w:tab w:val="left" w:pos="9072"/>
        </w:tabs>
        <w:overflowPunct w:val="0"/>
        <w:autoSpaceDE w:val="0"/>
        <w:autoSpaceDN w:val="0"/>
        <w:adjustRightInd w:val="0"/>
        <w:spacing w:after="120" w:line="276" w:lineRule="auto"/>
        <w:ind w:left="714" w:hanging="357"/>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 xml:space="preserve">Да бъдат дефинирани критерии относно последващи изменения на ОУПО </w:t>
      </w:r>
      <w:r>
        <w:rPr>
          <w:rFonts w:ascii="Times New Roman" w:eastAsia="Calibri" w:hAnsi="Times New Roman"/>
          <w:szCs w:val="24"/>
          <w:lang w:val="bg-BG"/>
        </w:rPr>
        <w:t>Симитли</w:t>
      </w:r>
      <w:r w:rsidRPr="008B336A">
        <w:rPr>
          <w:rFonts w:ascii="Times New Roman" w:eastAsia="Calibri" w:hAnsi="Times New Roman"/>
          <w:szCs w:val="24"/>
          <w:lang w:val="bg-BG"/>
        </w:rPr>
        <w:t xml:space="preserve"> във връзка с бъдещи инвестиционни намерения с цел опазването, защитата, експонирането и социализацията на обектите на недвижимото културно наследство.</w:t>
      </w:r>
    </w:p>
    <w:p w:rsidR="009A3300" w:rsidRPr="008B336A" w:rsidRDefault="009A3300" w:rsidP="009A3300">
      <w:pPr>
        <w:numPr>
          <w:ilvl w:val="1"/>
          <w:numId w:val="15"/>
        </w:numPr>
        <w:tabs>
          <w:tab w:val="num" w:pos="709"/>
          <w:tab w:val="left" w:pos="9072"/>
        </w:tabs>
        <w:overflowPunct w:val="0"/>
        <w:autoSpaceDE w:val="0"/>
        <w:autoSpaceDN w:val="0"/>
        <w:adjustRightInd w:val="0"/>
        <w:spacing w:after="120" w:line="276" w:lineRule="auto"/>
        <w:ind w:left="714" w:hanging="357"/>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 xml:space="preserve">Към Предварителния проект на ОУПО </w:t>
      </w:r>
      <w:r>
        <w:rPr>
          <w:rFonts w:ascii="Times New Roman" w:eastAsia="Calibri" w:hAnsi="Times New Roman"/>
          <w:szCs w:val="24"/>
          <w:lang w:val="bg-BG"/>
        </w:rPr>
        <w:t>Симитли</w:t>
      </w:r>
      <w:r w:rsidRPr="008B336A">
        <w:rPr>
          <w:rFonts w:ascii="Times New Roman" w:eastAsia="Calibri" w:hAnsi="Times New Roman"/>
          <w:szCs w:val="24"/>
          <w:lang w:val="bg-BG"/>
        </w:rPr>
        <w:t xml:space="preserve"> следва да се изготви схема, в която да бъдат отразени защитените територии за опазване на недвижимото културно наследство (териториите с особена териториално устройствена защита и тези с превантивна териториално устройствена защита) по смисъла на чл. 79, ал. 5 и ал. 6 от ЗКН, които включват всички НКЦ според списъците на НИНКН, както и обектите, посочени в списъците от Регионалния исторически музей, НАИМ-БАН и Министерство на отбраната. Освен обектите на недвижимото културно наследство схемата следва да илюстрира и техните охранителни зони, определени по реда на чл. 79, ал. 4 от ЗКН. Те трябва да бъдат отбелязани на схемата съгласно изискванията на Наредба № 8 за обема и съдържанието на устройствените схеми и планове.</w:t>
      </w:r>
    </w:p>
    <w:p w:rsidR="009A3300" w:rsidRPr="008B336A" w:rsidRDefault="009A3300" w:rsidP="009A3300">
      <w:pPr>
        <w:numPr>
          <w:ilvl w:val="1"/>
          <w:numId w:val="16"/>
        </w:numPr>
        <w:tabs>
          <w:tab w:val="left" w:pos="709"/>
        </w:tabs>
        <w:overflowPunct w:val="0"/>
        <w:autoSpaceDE w:val="0"/>
        <w:autoSpaceDN w:val="0"/>
        <w:adjustRightInd w:val="0"/>
        <w:spacing w:after="120" w:line="276" w:lineRule="auto"/>
        <w:ind w:left="714" w:hanging="357"/>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 xml:space="preserve">Територии с особена териториално устройствена защита по смисъла на чл. 10, ал. 2 от ЗУТ са онези територии, определени по реда на Закона за културното наследство като територии със специален устройствен режим. В плана следва да се отразят всички защитени територии за културно наследство (КН), за които </w:t>
      </w:r>
      <w:r w:rsidRPr="008B336A">
        <w:rPr>
          <w:rFonts w:ascii="Times New Roman" w:eastAsia="Calibri" w:hAnsi="Times New Roman"/>
          <w:szCs w:val="24"/>
          <w:lang w:val="bg-BG"/>
        </w:rPr>
        <w:lastRenderedPageBreak/>
        <w:t>има определени режими с актовете на деклариране и/или обявяване. Намесите в територията следва да бъдат съобразени с предписанията за устройство на територията.</w:t>
      </w:r>
    </w:p>
    <w:p w:rsidR="009A3300" w:rsidRPr="008B336A" w:rsidRDefault="009A3300" w:rsidP="009A3300">
      <w:pPr>
        <w:numPr>
          <w:ilvl w:val="1"/>
          <w:numId w:val="16"/>
        </w:numPr>
        <w:tabs>
          <w:tab w:val="left" w:pos="709"/>
        </w:tabs>
        <w:overflowPunct w:val="0"/>
        <w:autoSpaceDE w:val="0"/>
        <w:autoSpaceDN w:val="0"/>
        <w:adjustRightInd w:val="0"/>
        <w:spacing w:after="120" w:line="276" w:lineRule="auto"/>
        <w:ind w:left="714" w:hanging="357"/>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 xml:space="preserve">При липса на установен режим, границите и териториалният обхват на териториите с особена териториално устройствена защита (включително и за археологически обекти, притежаващи статут по смисъла на чл. 146, ал. 3 от ЗКН) следва да бъдат изведени съгласно  чл. 79, ал. 4 и ал. 6 от Закона за културното наследство и да бъдат отразени коректно като защитени територии, за да може да се обособи територия за КН. Допустимостта на намесите в територията трябва да бъде определена с ОУПО </w:t>
      </w:r>
      <w:r>
        <w:rPr>
          <w:rFonts w:ascii="Times New Roman" w:eastAsia="Calibri" w:hAnsi="Times New Roman"/>
          <w:szCs w:val="24"/>
          <w:lang w:val="bg-BG"/>
        </w:rPr>
        <w:t>Симитли</w:t>
      </w:r>
      <w:r w:rsidRPr="008B336A">
        <w:rPr>
          <w:rFonts w:ascii="Times New Roman" w:eastAsia="Calibri" w:hAnsi="Times New Roman"/>
          <w:szCs w:val="24"/>
          <w:lang w:val="bg-BG"/>
        </w:rPr>
        <w:t>, като се поставят изисквания и ограничения за устройствени, строителни и други намеси с оглед съхраняването и социализацията на недвижимите културни ценности.</w:t>
      </w:r>
    </w:p>
    <w:p w:rsidR="009A3300" w:rsidRPr="008B336A" w:rsidRDefault="009A3300" w:rsidP="009A3300">
      <w:pPr>
        <w:numPr>
          <w:ilvl w:val="1"/>
          <w:numId w:val="16"/>
        </w:numPr>
        <w:tabs>
          <w:tab w:val="left" w:pos="709"/>
        </w:tabs>
        <w:overflowPunct w:val="0"/>
        <w:autoSpaceDE w:val="0"/>
        <w:autoSpaceDN w:val="0"/>
        <w:adjustRightInd w:val="0"/>
        <w:spacing w:after="120" w:line="276" w:lineRule="auto"/>
        <w:ind w:left="714" w:hanging="357"/>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 xml:space="preserve">Информация за възпоменателните знаци, издигнати по повод участието на България във войните и декларирани като исторически паметници с писмо на НИПК с изх. №4349/412 от 1992 год., следва да бъде изискана от Министерство на отбраната и обектите да бъдат отразени в графичната част към ОУПО </w:t>
      </w:r>
      <w:r>
        <w:rPr>
          <w:rFonts w:ascii="Times New Roman" w:eastAsia="Calibri" w:hAnsi="Times New Roman"/>
          <w:szCs w:val="24"/>
          <w:lang w:val="bg-BG"/>
        </w:rPr>
        <w:t>Симитли</w:t>
      </w:r>
      <w:r w:rsidRPr="008B336A">
        <w:rPr>
          <w:rFonts w:ascii="Times New Roman" w:eastAsia="Calibri" w:hAnsi="Times New Roman"/>
          <w:szCs w:val="24"/>
          <w:lang w:val="bg-BG"/>
        </w:rPr>
        <w:t>, а за територията следва да бъде определен режим за устройство, осигуряващ съхраняване и социализация на недвижимите културни ценности.</w:t>
      </w:r>
    </w:p>
    <w:p w:rsidR="009A3300" w:rsidRPr="008B336A" w:rsidRDefault="009A3300" w:rsidP="009A3300">
      <w:pPr>
        <w:numPr>
          <w:ilvl w:val="1"/>
          <w:numId w:val="16"/>
        </w:numPr>
        <w:tabs>
          <w:tab w:val="left" w:pos="709"/>
        </w:tabs>
        <w:overflowPunct w:val="0"/>
        <w:autoSpaceDE w:val="0"/>
        <w:autoSpaceDN w:val="0"/>
        <w:adjustRightInd w:val="0"/>
        <w:spacing w:after="120" w:line="276" w:lineRule="auto"/>
        <w:ind w:left="714" w:hanging="357"/>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 xml:space="preserve">Във връзка с осъществения анализ на културното наследство на територията на Община </w:t>
      </w:r>
      <w:r>
        <w:rPr>
          <w:rFonts w:ascii="Times New Roman" w:eastAsia="Calibri" w:hAnsi="Times New Roman"/>
          <w:szCs w:val="24"/>
          <w:lang w:val="bg-BG"/>
        </w:rPr>
        <w:t>Симитли</w:t>
      </w:r>
      <w:r w:rsidRPr="008B336A">
        <w:rPr>
          <w:rFonts w:ascii="Times New Roman" w:eastAsia="Calibri" w:hAnsi="Times New Roman"/>
          <w:szCs w:val="24"/>
          <w:lang w:val="bg-BG"/>
        </w:rPr>
        <w:t xml:space="preserve"> проектът следва да предложи територии с превантивна териториално устройствена защита. Като територия с превантивна териториално устройствена защита следва да бъдат изведени и зоните с предполагаеми археологически структури.</w:t>
      </w:r>
    </w:p>
    <w:p w:rsidR="009A3300" w:rsidRPr="008B336A" w:rsidRDefault="009A3300" w:rsidP="009A3300">
      <w:pPr>
        <w:spacing w:before="240" w:after="120" w:line="259" w:lineRule="auto"/>
        <w:jc w:val="both"/>
        <w:rPr>
          <w:rFonts w:ascii="Times New Roman" w:eastAsia="Calibri" w:hAnsi="Times New Roman"/>
          <w:b/>
          <w:caps/>
          <w:szCs w:val="24"/>
          <w:lang w:val="bg-BG"/>
        </w:rPr>
      </w:pPr>
      <w:r w:rsidRPr="008B336A">
        <w:rPr>
          <w:rFonts w:ascii="Times New Roman" w:eastAsia="Calibri" w:hAnsi="Times New Roman"/>
          <w:b/>
          <w:caps/>
          <w:szCs w:val="24"/>
          <w:lang w:val="bg-BG"/>
        </w:rPr>
        <w:t xml:space="preserve">3.9. Изисквания към ОУПО </w:t>
      </w:r>
      <w:r>
        <w:rPr>
          <w:rFonts w:ascii="Times New Roman" w:eastAsia="Calibri" w:hAnsi="Times New Roman"/>
          <w:b/>
          <w:caps/>
          <w:szCs w:val="24"/>
          <w:lang w:val="bg-BG"/>
        </w:rPr>
        <w:t>Симитли</w:t>
      </w:r>
      <w:r w:rsidRPr="008B336A">
        <w:rPr>
          <w:rFonts w:ascii="Times New Roman" w:eastAsia="Calibri" w:hAnsi="Times New Roman"/>
          <w:b/>
          <w:caps/>
          <w:szCs w:val="24"/>
          <w:lang w:val="bg-BG"/>
        </w:rPr>
        <w:t xml:space="preserve"> по отношение на развитието на техническата инфраструктура на територията на Общината.</w:t>
      </w:r>
    </w:p>
    <w:p w:rsidR="009A3300" w:rsidRPr="008B336A" w:rsidRDefault="009A3300" w:rsidP="009A3300">
      <w:pPr>
        <w:autoSpaceDE w:val="0"/>
        <w:autoSpaceDN w:val="0"/>
        <w:adjustRightInd w:val="0"/>
        <w:spacing w:after="120" w:line="276" w:lineRule="auto"/>
        <w:jc w:val="both"/>
        <w:rPr>
          <w:rFonts w:ascii="Times New Roman" w:eastAsia="Calibri" w:hAnsi="Times New Roman"/>
          <w:bCs/>
          <w:szCs w:val="24"/>
          <w:lang w:val="bg-BG"/>
        </w:rPr>
      </w:pPr>
      <w:r w:rsidRPr="008B336A">
        <w:rPr>
          <w:rFonts w:ascii="Times New Roman" w:eastAsia="Calibri" w:hAnsi="Times New Roman"/>
          <w:bCs/>
          <w:szCs w:val="24"/>
          <w:lang w:val="bg-BG"/>
        </w:rPr>
        <w:t xml:space="preserve">На основание чл. 106, ал. 3 от Закона за устройство на територията с ОУПО </w:t>
      </w:r>
      <w:r>
        <w:rPr>
          <w:rFonts w:ascii="Times New Roman" w:eastAsia="Calibri" w:hAnsi="Times New Roman"/>
          <w:bCs/>
          <w:szCs w:val="24"/>
          <w:lang w:val="bg-BG"/>
        </w:rPr>
        <w:t>Симитли</w:t>
      </w:r>
      <w:r w:rsidRPr="008B336A">
        <w:rPr>
          <w:rFonts w:ascii="Times New Roman" w:eastAsia="Calibri" w:hAnsi="Times New Roman"/>
          <w:bCs/>
          <w:szCs w:val="24"/>
          <w:lang w:val="bg-BG"/>
        </w:rPr>
        <w:t xml:space="preserve"> трябва да бъдат определени разположението на мрежите и съоръженията на техническата инфраструктура на територията на общината и връзките им с териториите на съседните общини и с инфраструктурни мрежи, съоръжения и обекти от национално значение.</w:t>
      </w:r>
    </w:p>
    <w:p w:rsidR="009A3300" w:rsidRPr="008B336A" w:rsidRDefault="009A3300" w:rsidP="009A3300">
      <w:pPr>
        <w:autoSpaceDE w:val="0"/>
        <w:autoSpaceDN w:val="0"/>
        <w:adjustRightInd w:val="0"/>
        <w:spacing w:after="120" w:line="276" w:lineRule="auto"/>
        <w:jc w:val="both"/>
        <w:rPr>
          <w:rFonts w:ascii="Times New Roman" w:eastAsia="Calibri" w:hAnsi="Times New Roman"/>
          <w:b/>
          <w:bCs/>
          <w:szCs w:val="24"/>
          <w:lang w:val="bg-BG"/>
        </w:rPr>
      </w:pPr>
      <w:r w:rsidRPr="008B336A">
        <w:rPr>
          <w:rFonts w:ascii="Times New Roman" w:eastAsia="Calibri" w:hAnsi="Times New Roman"/>
          <w:b/>
          <w:bCs/>
          <w:szCs w:val="24"/>
          <w:lang w:val="bg-BG"/>
        </w:rPr>
        <w:t>В тази връзка задачите, които трябва да реши плана в част техническа инфраструктура, са:</w:t>
      </w:r>
    </w:p>
    <w:p w:rsidR="009A3300" w:rsidRPr="008B336A" w:rsidRDefault="009A3300" w:rsidP="009A3300">
      <w:pPr>
        <w:numPr>
          <w:ilvl w:val="0"/>
          <w:numId w:val="19"/>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bg-BG"/>
        </w:rPr>
      </w:pPr>
      <w:r w:rsidRPr="008B336A">
        <w:rPr>
          <w:rFonts w:ascii="Times New Roman" w:eastAsia="Calibri" w:hAnsi="Times New Roman"/>
          <w:bCs/>
          <w:szCs w:val="24"/>
          <w:lang w:val="bg-BG"/>
        </w:rPr>
        <w:t xml:space="preserve">Правилата за прилагане на ОУПО </w:t>
      </w:r>
      <w:r>
        <w:rPr>
          <w:rFonts w:ascii="Times New Roman" w:eastAsia="Calibri" w:hAnsi="Times New Roman"/>
          <w:bCs/>
          <w:szCs w:val="24"/>
          <w:lang w:val="bg-BG"/>
        </w:rPr>
        <w:t>Симитли</w:t>
      </w:r>
      <w:r w:rsidRPr="008B336A">
        <w:rPr>
          <w:rFonts w:ascii="Times New Roman" w:eastAsia="Calibri" w:hAnsi="Times New Roman"/>
          <w:bCs/>
          <w:szCs w:val="24"/>
          <w:lang w:val="bg-BG"/>
        </w:rPr>
        <w:t xml:space="preserve"> да регламентират условията от инфраструктурна гледна точка за промяна на предназначението на земеделски земи.</w:t>
      </w:r>
    </w:p>
    <w:p w:rsidR="009A3300" w:rsidRPr="008B336A" w:rsidRDefault="009A3300" w:rsidP="009A3300">
      <w:pPr>
        <w:numPr>
          <w:ilvl w:val="0"/>
          <w:numId w:val="19"/>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bg-BG"/>
        </w:rPr>
      </w:pPr>
      <w:r w:rsidRPr="008B336A">
        <w:rPr>
          <w:rFonts w:ascii="Times New Roman" w:eastAsia="Calibri" w:hAnsi="Times New Roman"/>
          <w:bCs/>
          <w:szCs w:val="24"/>
          <w:lang w:val="bg-BG"/>
        </w:rPr>
        <w:t>Мрежите да се оразмеряват на базата на възможната емкост на територията, независимо, че реалното усвояване или предвиденото натоварване на някои части от територията може да настъпи след по-дълъг период.</w:t>
      </w:r>
    </w:p>
    <w:p w:rsidR="009A3300" w:rsidRPr="008B336A" w:rsidRDefault="009A3300" w:rsidP="009A3300">
      <w:pPr>
        <w:numPr>
          <w:ilvl w:val="0"/>
          <w:numId w:val="19"/>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bg-BG"/>
        </w:rPr>
      </w:pPr>
      <w:r w:rsidRPr="008B336A">
        <w:rPr>
          <w:rFonts w:ascii="Times New Roman" w:eastAsia="Calibri" w:hAnsi="Times New Roman"/>
          <w:bCs/>
          <w:szCs w:val="24"/>
          <w:lang w:val="bg-BG"/>
        </w:rPr>
        <w:lastRenderedPageBreak/>
        <w:t>При необходимост от изграждане на нови (или реконструкция на съществуващи) съоръжения, необходими за функционирането на съответната мрежа, да се предложат подходящи площадки/трасета.</w:t>
      </w:r>
    </w:p>
    <w:p w:rsidR="009A3300" w:rsidRPr="008B336A" w:rsidRDefault="009A3300" w:rsidP="009A3300">
      <w:pPr>
        <w:keepNext/>
        <w:autoSpaceDE w:val="0"/>
        <w:autoSpaceDN w:val="0"/>
        <w:adjustRightInd w:val="0"/>
        <w:spacing w:after="120" w:line="276" w:lineRule="auto"/>
        <w:jc w:val="both"/>
        <w:rPr>
          <w:rFonts w:ascii="Times New Roman" w:eastAsia="Calibri" w:hAnsi="Times New Roman"/>
          <w:b/>
          <w:bCs/>
          <w:szCs w:val="24"/>
          <w:lang w:val="bg-BG"/>
        </w:rPr>
      </w:pPr>
      <w:r w:rsidRPr="008B336A">
        <w:rPr>
          <w:rFonts w:ascii="Times New Roman" w:eastAsia="Calibri" w:hAnsi="Times New Roman"/>
          <w:b/>
          <w:bCs/>
          <w:szCs w:val="24"/>
          <w:lang w:val="bg-BG"/>
        </w:rPr>
        <w:t xml:space="preserve">По отношение на водоснабдяването, ОУПО </w:t>
      </w:r>
      <w:r>
        <w:rPr>
          <w:rFonts w:ascii="Times New Roman" w:eastAsia="Calibri" w:hAnsi="Times New Roman"/>
          <w:b/>
          <w:bCs/>
          <w:szCs w:val="24"/>
          <w:lang w:val="bg-BG"/>
        </w:rPr>
        <w:t>Симитли</w:t>
      </w:r>
      <w:r w:rsidRPr="008B336A">
        <w:rPr>
          <w:rFonts w:ascii="Times New Roman" w:eastAsia="Calibri" w:hAnsi="Times New Roman"/>
          <w:b/>
          <w:bCs/>
          <w:szCs w:val="24"/>
          <w:lang w:val="bg-BG"/>
        </w:rPr>
        <w:t xml:space="preserve"> трябва да се изследва и определи:</w:t>
      </w:r>
    </w:p>
    <w:p w:rsidR="009A3300" w:rsidRPr="008B336A" w:rsidRDefault="009A3300" w:rsidP="009A3300">
      <w:pPr>
        <w:numPr>
          <w:ilvl w:val="1"/>
          <w:numId w:val="20"/>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bg-BG"/>
        </w:rPr>
      </w:pPr>
      <w:r w:rsidRPr="008B336A">
        <w:rPr>
          <w:rFonts w:ascii="Times New Roman" w:eastAsia="Calibri" w:hAnsi="Times New Roman"/>
          <w:bCs/>
          <w:szCs w:val="24"/>
          <w:lang w:val="bg-BG"/>
        </w:rPr>
        <w:t>източници - капацитет, състояние, в т.ч. идентифициране и включване в съответните групови системи на допълнителни подземни водоизточници за развитието на урбанизираните и курортните територии;</w:t>
      </w:r>
    </w:p>
    <w:p w:rsidR="009A3300" w:rsidRPr="008B336A" w:rsidRDefault="009A3300" w:rsidP="009A3300">
      <w:pPr>
        <w:numPr>
          <w:ilvl w:val="1"/>
          <w:numId w:val="20"/>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bg-BG"/>
        </w:rPr>
      </w:pPr>
      <w:r w:rsidRPr="008B336A">
        <w:rPr>
          <w:rFonts w:ascii="Times New Roman" w:eastAsia="Calibri" w:hAnsi="Times New Roman"/>
          <w:bCs/>
          <w:szCs w:val="24"/>
          <w:lang w:val="bg-BG"/>
        </w:rPr>
        <w:t>магистрални водопроводи - капацитет и състояние, възможност за поемане на допълнително натоварване, нови трасета;</w:t>
      </w:r>
    </w:p>
    <w:p w:rsidR="009A3300" w:rsidRPr="008B336A" w:rsidRDefault="009A3300" w:rsidP="009A3300">
      <w:pPr>
        <w:numPr>
          <w:ilvl w:val="1"/>
          <w:numId w:val="20"/>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bg-BG"/>
        </w:rPr>
      </w:pPr>
      <w:r w:rsidRPr="008B336A">
        <w:rPr>
          <w:rFonts w:ascii="Times New Roman" w:eastAsia="Calibri" w:hAnsi="Times New Roman"/>
          <w:bCs/>
          <w:szCs w:val="24"/>
          <w:lang w:val="bg-BG"/>
        </w:rPr>
        <w:t>резервоари – оценка за достатъчност на изградения обем на резервоарите;</w:t>
      </w:r>
    </w:p>
    <w:p w:rsidR="009A3300" w:rsidRPr="008B336A" w:rsidRDefault="009A3300" w:rsidP="009A3300">
      <w:pPr>
        <w:numPr>
          <w:ilvl w:val="1"/>
          <w:numId w:val="20"/>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bg-BG"/>
        </w:rPr>
      </w:pPr>
      <w:r w:rsidRPr="008B336A">
        <w:rPr>
          <w:rFonts w:ascii="Times New Roman" w:eastAsia="Calibri" w:hAnsi="Times New Roman"/>
          <w:bCs/>
          <w:szCs w:val="24"/>
          <w:lang w:val="bg-BG"/>
        </w:rPr>
        <w:t>изследване на необходимостта и определяне на места за съоръжения в някои населени места в общината;</w:t>
      </w:r>
    </w:p>
    <w:p w:rsidR="009A3300" w:rsidRPr="008B336A" w:rsidRDefault="009A3300" w:rsidP="009A3300">
      <w:pPr>
        <w:numPr>
          <w:ilvl w:val="1"/>
          <w:numId w:val="20"/>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en-US"/>
        </w:rPr>
      </w:pPr>
      <w:r w:rsidRPr="008B336A">
        <w:rPr>
          <w:rFonts w:ascii="Times New Roman" w:eastAsia="Calibri" w:hAnsi="Times New Roman"/>
          <w:bCs/>
          <w:szCs w:val="24"/>
          <w:lang w:val="bg-BG"/>
        </w:rPr>
        <w:t>правилата за прилагане на плана да изискват от последващите подробни устройствени планове реконструкция на разпределителните мрежи в насе</w:t>
      </w:r>
      <w:r w:rsidRPr="008B336A">
        <w:rPr>
          <w:rFonts w:ascii="Times New Roman" w:eastAsia="Calibri" w:hAnsi="Times New Roman"/>
          <w:bCs/>
          <w:szCs w:val="24"/>
          <w:lang w:val="bg-BG"/>
        </w:rPr>
        <w:softHyphen/>
        <w:t>лените места чрез подмяна на съществуващите с тръби с подходящи параметри.</w:t>
      </w:r>
    </w:p>
    <w:p w:rsidR="009A3300" w:rsidRPr="008B336A" w:rsidRDefault="009A3300" w:rsidP="009A3300">
      <w:pPr>
        <w:numPr>
          <w:ilvl w:val="1"/>
          <w:numId w:val="20"/>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bg-BG"/>
        </w:rPr>
      </w:pPr>
      <w:r w:rsidRPr="008B336A">
        <w:rPr>
          <w:rFonts w:ascii="Times New Roman" w:eastAsia="Calibri" w:hAnsi="Times New Roman"/>
          <w:bCs/>
          <w:szCs w:val="24"/>
          <w:lang w:val="bg-BG"/>
        </w:rPr>
        <w:t>проучване на възможностите за нови водохващания и резервоари на територията на цялата Община.</w:t>
      </w:r>
    </w:p>
    <w:p w:rsidR="009A3300" w:rsidRPr="008B336A" w:rsidRDefault="009A3300" w:rsidP="009A3300">
      <w:pPr>
        <w:keepNext/>
        <w:autoSpaceDE w:val="0"/>
        <w:autoSpaceDN w:val="0"/>
        <w:adjustRightInd w:val="0"/>
        <w:spacing w:after="120" w:line="276" w:lineRule="auto"/>
        <w:jc w:val="both"/>
        <w:rPr>
          <w:rFonts w:ascii="Times New Roman" w:eastAsia="Calibri" w:hAnsi="Times New Roman"/>
          <w:b/>
          <w:bCs/>
          <w:szCs w:val="24"/>
          <w:lang w:val="bg-BG"/>
        </w:rPr>
      </w:pPr>
      <w:r w:rsidRPr="008B336A">
        <w:rPr>
          <w:rFonts w:ascii="Times New Roman" w:eastAsia="Calibri" w:hAnsi="Times New Roman"/>
          <w:b/>
          <w:bCs/>
          <w:szCs w:val="24"/>
          <w:lang w:val="bg-BG"/>
        </w:rPr>
        <w:t xml:space="preserve">По отношение на канализацията ОУПО </w:t>
      </w:r>
      <w:r>
        <w:rPr>
          <w:rFonts w:ascii="Times New Roman" w:eastAsia="Calibri" w:hAnsi="Times New Roman"/>
          <w:b/>
          <w:bCs/>
          <w:szCs w:val="24"/>
          <w:lang w:val="bg-BG"/>
        </w:rPr>
        <w:t>Симитли</w:t>
      </w:r>
      <w:r w:rsidRPr="008B336A">
        <w:rPr>
          <w:rFonts w:ascii="Times New Roman" w:eastAsia="Calibri" w:hAnsi="Times New Roman"/>
          <w:b/>
          <w:bCs/>
          <w:szCs w:val="24"/>
          <w:lang w:val="bg-BG"/>
        </w:rPr>
        <w:t xml:space="preserve"> трябва да се изследва и определи:</w:t>
      </w:r>
    </w:p>
    <w:p w:rsidR="009A3300" w:rsidRPr="008B336A" w:rsidRDefault="009A3300" w:rsidP="009A3300">
      <w:pPr>
        <w:numPr>
          <w:ilvl w:val="1"/>
          <w:numId w:val="21"/>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bg-BG"/>
        </w:rPr>
      </w:pPr>
      <w:r w:rsidRPr="008B336A">
        <w:rPr>
          <w:rFonts w:ascii="Times New Roman" w:eastAsia="Calibri" w:hAnsi="Times New Roman"/>
          <w:bCs/>
          <w:szCs w:val="24"/>
          <w:lang w:val="bg-BG"/>
        </w:rPr>
        <w:t xml:space="preserve">начин на отвеждане на отпадъчните води и определяне на места за локални пречиствателни съоръжения, както и за поетапно канализиране на други селища в райони с повишена опасност от инфилтрацията им във водоносните хоризонти; </w:t>
      </w:r>
    </w:p>
    <w:p w:rsidR="009A3300" w:rsidRPr="008B336A" w:rsidRDefault="009A3300" w:rsidP="009A3300">
      <w:pPr>
        <w:numPr>
          <w:ilvl w:val="1"/>
          <w:numId w:val="21"/>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bg-BG"/>
        </w:rPr>
      </w:pPr>
      <w:r w:rsidRPr="008B336A">
        <w:rPr>
          <w:rFonts w:ascii="Times New Roman" w:eastAsia="Calibri" w:hAnsi="Times New Roman"/>
          <w:bCs/>
          <w:szCs w:val="24"/>
          <w:lang w:val="bg-BG"/>
        </w:rPr>
        <w:t>главни колектори - капацитет, възможности за поемане на допълнителни натоварвания при необходимост от провеждане на водни количества по-големи от тези в момента, необходимост от нови;</w:t>
      </w:r>
    </w:p>
    <w:p w:rsidR="009A3300" w:rsidRPr="008B336A" w:rsidRDefault="009A3300" w:rsidP="009A3300">
      <w:pPr>
        <w:numPr>
          <w:ilvl w:val="1"/>
          <w:numId w:val="21"/>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bg-BG"/>
        </w:rPr>
      </w:pPr>
      <w:r w:rsidRPr="008B336A">
        <w:rPr>
          <w:rFonts w:ascii="Times New Roman" w:eastAsia="Calibri" w:hAnsi="Times New Roman"/>
          <w:bCs/>
          <w:szCs w:val="24"/>
          <w:lang w:val="bg-BG"/>
        </w:rPr>
        <w:t>правилата за прилагане на плана да изискват от последващите подробни устройствени планове изработване на схеми за канализация на населените места и селищни образувания.</w:t>
      </w:r>
    </w:p>
    <w:p w:rsidR="009A3300" w:rsidRPr="008B336A" w:rsidRDefault="009A3300" w:rsidP="009A3300">
      <w:pPr>
        <w:keepNext/>
        <w:autoSpaceDE w:val="0"/>
        <w:autoSpaceDN w:val="0"/>
        <w:adjustRightInd w:val="0"/>
        <w:spacing w:after="120" w:line="276" w:lineRule="auto"/>
        <w:jc w:val="both"/>
        <w:rPr>
          <w:rFonts w:ascii="Times New Roman" w:eastAsia="Calibri" w:hAnsi="Times New Roman"/>
          <w:b/>
          <w:bCs/>
          <w:szCs w:val="24"/>
          <w:lang w:val="bg-BG"/>
        </w:rPr>
      </w:pPr>
      <w:r w:rsidRPr="008B336A">
        <w:rPr>
          <w:rFonts w:ascii="Times New Roman" w:eastAsia="Calibri" w:hAnsi="Times New Roman"/>
          <w:b/>
          <w:bCs/>
          <w:szCs w:val="24"/>
          <w:lang w:val="bg-BG"/>
        </w:rPr>
        <w:t xml:space="preserve">По отношение на електрозахранването ОУПО </w:t>
      </w:r>
      <w:r>
        <w:rPr>
          <w:rFonts w:ascii="Times New Roman" w:eastAsia="Calibri" w:hAnsi="Times New Roman"/>
          <w:b/>
          <w:bCs/>
          <w:szCs w:val="24"/>
          <w:lang w:val="bg-BG"/>
        </w:rPr>
        <w:t>Симитли</w:t>
      </w:r>
      <w:r w:rsidRPr="008B336A">
        <w:rPr>
          <w:rFonts w:ascii="Times New Roman" w:eastAsia="Calibri" w:hAnsi="Times New Roman"/>
          <w:b/>
          <w:bCs/>
          <w:szCs w:val="24"/>
          <w:lang w:val="bg-BG"/>
        </w:rPr>
        <w:t xml:space="preserve"> трябва да се изследва и определи:</w:t>
      </w:r>
    </w:p>
    <w:p w:rsidR="009A3300" w:rsidRPr="008B336A" w:rsidRDefault="009A3300" w:rsidP="009A3300">
      <w:pPr>
        <w:numPr>
          <w:ilvl w:val="1"/>
          <w:numId w:val="22"/>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bg-BG"/>
        </w:rPr>
      </w:pPr>
      <w:r w:rsidRPr="008B336A">
        <w:rPr>
          <w:rFonts w:ascii="Times New Roman" w:eastAsia="Calibri" w:hAnsi="Times New Roman"/>
          <w:bCs/>
          <w:szCs w:val="24"/>
          <w:lang w:val="bg-BG"/>
        </w:rPr>
        <w:t>доизграждане на мрежата средно напрежение и необходимост от изграждане на нови трафопостове;</w:t>
      </w:r>
    </w:p>
    <w:p w:rsidR="009A3300" w:rsidRPr="008B336A" w:rsidRDefault="009A3300" w:rsidP="009A3300">
      <w:pPr>
        <w:numPr>
          <w:ilvl w:val="1"/>
          <w:numId w:val="22"/>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bg-BG"/>
        </w:rPr>
      </w:pPr>
      <w:r w:rsidRPr="008B336A">
        <w:rPr>
          <w:rFonts w:ascii="Times New Roman" w:eastAsia="Calibri" w:hAnsi="Times New Roman"/>
          <w:bCs/>
          <w:szCs w:val="24"/>
          <w:lang w:val="bg-BG"/>
        </w:rPr>
        <w:t xml:space="preserve">поради инвестиционни интереси за изграждане на алтернативни енергийни източници ОУПО </w:t>
      </w:r>
      <w:r>
        <w:rPr>
          <w:rFonts w:ascii="Times New Roman" w:eastAsia="Calibri" w:hAnsi="Times New Roman"/>
          <w:bCs/>
          <w:szCs w:val="24"/>
          <w:lang w:val="bg-BG"/>
        </w:rPr>
        <w:t>Симитли</w:t>
      </w:r>
      <w:r w:rsidRPr="008B336A">
        <w:rPr>
          <w:rFonts w:ascii="Times New Roman" w:eastAsia="Calibri" w:hAnsi="Times New Roman"/>
          <w:bCs/>
          <w:szCs w:val="24"/>
          <w:lang w:val="bg-BG"/>
        </w:rPr>
        <w:t xml:space="preserve"> да изследва необходимостта от реконструкция и изграждане на нови ВЕ;</w:t>
      </w:r>
    </w:p>
    <w:p w:rsidR="009A3300" w:rsidRPr="008B336A" w:rsidRDefault="009A3300" w:rsidP="009A3300">
      <w:pPr>
        <w:numPr>
          <w:ilvl w:val="1"/>
          <w:numId w:val="22"/>
        </w:numPr>
        <w:overflowPunct w:val="0"/>
        <w:autoSpaceDE w:val="0"/>
        <w:autoSpaceDN w:val="0"/>
        <w:adjustRightInd w:val="0"/>
        <w:spacing w:after="120" w:line="276" w:lineRule="auto"/>
        <w:ind w:left="714" w:hanging="357"/>
        <w:jc w:val="both"/>
        <w:textAlignment w:val="baseline"/>
        <w:rPr>
          <w:rFonts w:ascii="Times New Roman" w:eastAsia="Calibri" w:hAnsi="Times New Roman"/>
          <w:bCs/>
          <w:szCs w:val="24"/>
          <w:lang w:val="bg-BG"/>
        </w:rPr>
      </w:pPr>
      <w:r w:rsidRPr="008B336A">
        <w:rPr>
          <w:rFonts w:ascii="Times New Roman" w:eastAsia="Calibri" w:hAnsi="Times New Roman"/>
          <w:bCs/>
          <w:szCs w:val="24"/>
          <w:lang w:val="bg-BG"/>
        </w:rPr>
        <w:lastRenderedPageBreak/>
        <w:t xml:space="preserve">недобро състояние на мрежата ниско напрежение за отделни части на урбанизираните територии, вилните зони и селищните образувания. Правилата за прилагане на ОУПО </w:t>
      </w:r>
      <w:r>
        <w:rPr>
          <w:rFonts w:ascii="Times New Roman" w:eastAsia="Calibri" w:hAnsi="Times New Roman"/>
          <w:bCs/>
          <w:szCs w:val="24"/>
          <w:lang w:val="bg-BG"/>
        </w:rPr>
        <w:t>Симитли</w:t>
      </w:r>
      <w:r w:rsidRPr="008B336A">
        <w:rPr>
          <w:rFonts w:ascii="Times New Roman" w:eastAsia="Calibri" w:hAnsi="Times New Roman"/>
          <w:bCs/>
          <w:szCs w:val="24"/>
          <w:lang w:val="bg-BG"/>
        </w:rPr>
        <w:t xml:space="preserve"> да изискат от последващите подробни устройствени планове за тези територии и схемите на електроснабдяването към тях да предвидят развитието и реконструкцията на мрежата ниско напрежение.</w:t>
      </w:r>
    </w:p>
    <w:p w:rsidR="009A3300" w:rsidRPr="008B336A" w:rsidRDefault="009A3300" w:rsidP="009A3300">
      <w:pPr>
        <w:spacing w:before="240" w:after="120" w:line="259" w:lineRule="auto"/>
        <w:jc w:val="both"/>
        <w:rPr>
          <w:rFonts w:ascii="Times New Roman" w:eastAsia="Calibri" w:hAnsi="Times New Roman"/>
          <w:b/>
          <w:caps/>
          <w:szCs w:val="24"/>
          <w:lang w:val="bg-BG"/>
        </w:rPr>
      </w:pPr>
      <w:r w:rsidRPr="008B336A">
        <w:rPr>
          <w:rFonts w:ascii="Times New Roman" w:eastAsia="Calibri" w:hAnsi="Times New Roman"/>
          <w:b/>
          <w:caps/>
          <w:szCs w:val="24"/>
          <w:lang w:val="bg-BG"/>
        </w:rPr>
        <w:t xml:space="preserve">3.10. Изисквания към ОУПО </w:t>
      </w:r>
      <w:r>
        <w:rPr>
          <w:rFonts w:ascii="Times New Roman" w:eastAsia="Calibri" w:hAnsi="Times New Roman"/>
          <w:b/>
          <w:caps/>
          <w:szCs w:val="24"/>
          <w:lang w:val="bg-BG"/>
        </w:rPr>
        <w:t>Симитли</w:t>
      </w:r>
      <w:r w:rsidRPr="008B336A">
        <w:rPr>
          <w:rFonts w:ascii="Times New Roman" w:eastAsia="Calibri" w:hAnsi="Times New Roman"/>
          <w:b/>
          <w:caps/>
          <w:szCs w:val="24"/>
          <w:lang w:val="bg-BG"/>
        </w:rPr>
        <w:t xml:space="preserve"> по отношение на развитието на отдиха и туризма на територията на Общината.</w:t>
      </w:r>
    </w:p>
    <w:p w:rsidR="009A3300" w:rsidRPr="008B336A" w:rsidRDefault="009A3300" w:rsidP="009A3300">
      <w:pPr>
        <w:numPr>
          <w:ilvl w:val="0"/>
          <w:numId w:val="24"/>
        </w:numPr>
        <w:overflowPunct w:val="0"/>
        <w:autoSpaceDE w:val="0"/>
        <w:autoSpaceDN w:val="0"/>
        <w:adjustRightInd w:val="0"/>
        <w:spacing w:after="120" w:line="276" w:lineRule="auto"/>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Отразяване на актуалното състояние на инвестиционните реализации в сферата на отдиха и туризма и съобразяване с тях на предвижданията за устройство на прилежащите територии, развитието на елементите на техническата инфраструктура, предписания, свързани с опазването на ресурсите и природозащитни мероприятия и други.</w:t>
      </w:r>
    </w:p>
    <w:p w:rsidR="009A3300" w:rsidRPr="008B336A" w:rsidRDefault="009A3300" w:rsidP="009A3300">
      <w:pPr>
        <w:numPr>
          <w:ilvl w:val="0"/>
          <w:numId w:val="24"/>
        </w:numPr>
        <w:overflowPunct w:val="0"/>
        <w:autoSpaceDE w:val="0"/>
        <w:autoSpaceDN w:val="0"/>
        <w:adjustRightInd w:val="0"/>
        <w:spacing w:after="120" w:line="276" w:lineRule="auto"/>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Определяне на нови територии за развитие на рекреационни дейности, при съобразяване на следните обективни ограничители:</w:t>
      </w:r>
    </w:p>
    <w:p w:rsidR="009A3300" w:rsidRPr="008B336A" w:rsidRDefault="009A3300" w:rsidP="009A3300">
      <w:pPr>
        <w:numPr>
          <w:ilvl w:val="1"/>
          <w:numId w:val="44"/>
        </w:numPr>
        <w:overflowPunct w:val="0"/>
        <w:autoSpaceDE w:val="0"/>
        <w:autoSpaceDN w:val="0"/>
        <w:adjustRightInd w:val="0"/>
        <w:spacing w:after="120" w:line="276" w:lineRule="auto"/>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действащи режими на особена териториално устройствена защита;</w:t>
      </w:r>
    </w:p>
    <w:p w:rsidR="009A3300" w:rsidRPr="008B336A" w:rsidRDefault="009A3300" w:rsidP="009A3300">
      <w:pPr>
        <w:numPr>
          <w:ilvl w:val="1"/>
          <w:numId w:val="44"/>
        </w:numPr>
        <w:overflowPunct w:val="0"/>
        <w:autoSpaceDE w:val="0"/>
        <w:autoSpaceDN w:val="0"/>
        <w:adjustRightInd w:val="0"/>
        <w:spacing w:after="120" w:line="276" w:lineRule="auto"/>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съществуващо едро размерно озеленяване;</w:t>
      </w:r>
    </w:p>
    <w:p w:rsidR="009A3300" w:rsidRPr="008B336A" w:rsidRDefault="009A3300" w:rsidP="009A3300">
      <w:pPr>
        <w:numPr>
          <w:ilvl w:val="1"/>
          <w:numId w:val="44"/>
        </w:numPr>
        <w:overflowPunct w:val="0"/>
        <w:autoSpaceDE w:val="0"/>
        <w:autoSpaceDN w:val="0"/>
        <w:adjustRightInd w:val="0"/>
        <w:spacing w:after="120" w:line="276" w:lineRule="auto"/>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характерни елементи на ландшафта;</w:t>
      </w:r>
    </w:p>
    <w:p w:rsidR="009A3300" w:rsidRPr="008B336A" w:rsidRDefault="009A3300" w:rsidP="009A3300">
      <w:pPr>
        <w:numPr>
          <w:ilvl w:val="1"/>
          <w:numId w:val="44"/>
        </w:numPr>
        <w:overflowPunct w:val="0"/>
        <w:autoSpaceDE w:val="0"/>
        <w:autoSpaceDN w:val="0"/>
        <w:adjustRightInd w:val="0"/>
        <w:spacing w:after="120" w:line="276" w:lineRule="auto"/>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водни площи и условието за осигуряване на безпрепятствен достъп до тях;</w:t>
      </w:r>
    </w:p>
    <w:p w:rsidR="009A3300" w:rsidRPr="008B336A" w:rsidRDefault="009A3300" w:rsidP="009A3300">
      <w:pPr>
        <w:numPr>
          <w:ilvl w:val="1"/>
          <w:numId w:val="44"/>
        </w:numPr>
        <w:overflowPunct w:val="0"/>
        <w:autoSpaceDE w:val="0"/>
        <w:autoSpaceDN w:val="0"/>
        <w:adjustRightInd w:val="0"/>
        <w:spacing w:after="120" w:line="276" w:lineRule="auto"/>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висококатегорийни земеделски земи;</w:t>
      </w:r>
    </w:p>
    <w:p w:rsidR="009A3300" w:rsidRPr="008B336A" w:rsidRDefault="009A3300" w:rsidP="009A3300">
      <w:pPr>
        <w:numPr>
          <w:ilvl w:val="1"/>
          <w:numId w:val="44"/>
        </w:numPr>
        <w:overflowPunct w:val="0"/>
        <w:autoSpaceDE w:val="0"/>
        <w:autoSpaceDN w:val="0"/>
        <w:adjustRightInd w:val="0"/>
        <w:spacing w:after="120" w:line="276" w:lineRule="auto"/>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локални геофизически условия;</w:t>
      </w:r>
    </w:p>
    <w:p w:rsidR="009A3300" w:rsidRPr="008B336A" w:rsidRDefault="009A3300" w:rsidP="009A3300">
      <w:pPr>
        <w:numPr>
          <w:ilvl w:val="1"/>
          <w:numId w:val="44"/>
        </w:numPr>
        <w:overflowPunct w:val="0"/>
        <w:autoSpaceDE w:val="0"/>
        <w:autoSpaceDN w:val="0"/>
        <w:adjustRightInd w:val="0"/>
        <w:spacing w:after="120" w:line="276" w:lineRule="auto"/>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възможности за изграждане на довеждаща транспортна инфраструктура, предвид наличието на горните ограничители.</w:t>
      </w:r>
    </w:p>
    <w:p w:rsidR="009A3300" w:rsidRPr="008B336A" w:rsidRDefault="009A3300" w:rsidP="009A3300">
      <w:pPr>
        <w:numPr>
          <w:ilvl w:val="0"/>
          <w:numId w:val="24"/>
        </w:numPr>
        <w:overflowPunct w:val="0"/>
        <w:autoSpaceDE w:val="0"/>
        <w:autoSpaceDN w:val="0"/>
        <w:adjustRightInd w:val="0"/>
        <w:spacing w:after="120" w:line="276" w:lineRule="auto"/>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Изследване на възможностите за прилагане на принципа на “прекъснатата урбанизация“</w:t>
      </w:r>
      <w:r w:rsidRPr="008B336A">
        <w:rPr>
          <w:rFonts w:ascii="Times New Roman" w:eastAsia="Calibri" w:hAnsi="Times New Roman"/>
          <w:szCs w:val="24"/>
          <w:lang w:val="en-US"/>
        </w:rPr>
        <w:t>;</w:t>
      </w:r>
    </w:p>
    <w:p w:rsidR="009A3300" w:rsidRPr="008B336A" w:rsidRDefault="009A3300" w:rsidP="009A3300">
      <w:pPr>
        <w:numPr>
          <w:ilvl w:val="0"/>
          <w:numId w:val="24"/>
        </w:numPr>
        <w:overflowPunct w:val="0"/>
        <w:autoSpaceDE w:val="0"/>
        <w:autoSpaceDN w:val="0"/>
        <w:adjustRightInd w:val="0"/>
        <w:spacing w:after="120" w:line="276" w:lineRule="auto"/>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Предвиждане на “щадящи” естествената среда нормативи за устройство и застрояване на зоните за развитие на дейности, свързани с отдиха и туризма. Определянето на пределния им капацитет и устройството и застрояването им става по действащата нормативна уредба, както и съобразно следните нормативи и оразмерителни стойности</w:t>
      </w:r>
      <w:r w:rsidRPr="008B336A">
        <w:rPr>
          <w:rFonts w:ascii="Times New Roman" w:eastAsia="Calibri" w:hAnsi="Times New Roman"/>
          <w:szCs w:val="24"/>
          <w:lang w:val="en-US"/>
        </w:rPr>
        <w:t>;</w:t>
      </w:r>
    </w:p>
    <w:p w:rsidR="009A3300" w:rsidRPr="008B336A" w:rsidRDefault="009A3300" w:rsidP="009A3300">
      <w:pPr>
        <w:numPr>
          <w:ilvl w:val="0"/>
          <w:numId w:val="24"/>
        </w:numPr>
        <w:overflowPunct w:val="0"/>
        <w:autoSpaceDE w:val="0"/>
        <w:autoSpaceDN w:val="0"/>
        <w:adjustRightInd w:val="0"/>
        <w:spacing w:after="120" w:line="276" w:lineRule="auto"/>
        <w:jc w:val="both"/>
        <w:textAlignment w:val="baseline"/>
        <w:rPr>
          <w:rFonts w:ascii="Times New Roman" w:eastAsia="Calibri" w:hAnsi="Times New Roman"/>
          <w:szCs w:val="24"/>
          <w:lang w:val="bg-BG"/>
        </w:rPr>
      </w:pPr>
      <w:r w:rsidRPr="008B336A">
        <w:rPr>
          <w:rFonts w:ascii="Times New Roman" w:eastAsia="Calibri" w:hAnsi="Times New Roman"/>
          <w:szCs w:val="24"/>
          <w:lang w:val="bg-BG"/>
        </w:rPr>
        <w:t xml:space="preserve">Развитие на зелената система на Община </w:t>
      </w:r>
      <w:r>
        <w:rPr>
          <w:rFonts w:ascii="Times New Roman" w:eastAsia="Calibri" w:hAnsi="Times New Roman"/>
          <w:szCs w:val="24"/>
          <w:lang w:val="bg-BG"/>
        </w:rPr>
        <w:t>Симитли</w:t>
      </w:r>
      <w:r w:rsidRPr="008B336A">
        <w:rPr>
          <w:rFonts w:ascii="Times New Roman" w:eastAsia="Calibri" w:hAnsi="Times New Roman"/>
          <w:szCs w:val="24"/>
          <w:lang w:val="bg-BG"/>
        </w:rPr>
        <w:t xml:space="preserve"> – условие за нейната привлекателност като място за отдих и туризъм;</w:t>
      </w:r>
    </w:p>
    <w:p w:rsidR="009A3300" w:rsidRPr="008B336A" w:rsidRDefault="009A3300" w:rsidP="009A3300">
      <w:pPr>
        <w:keepNext/>
        <w:spacing w:before="240" w:after="120" w:line="259" w:lineRule="auto"/>
        <w:jc w:val="both"/>
        <w:rPr>
          <w:rFonts w:ascii="Times New Roman" w:eastAsia="Calibri" w:hAnsi="Times New Roman"/>
          <w:b/>
          <w:caps/>
          <w:szCs w:val="24"/>
          <w:lang w:val="bg-BG"/>
        </w:rPr>
      </w:pPr>
      <w:r w:rsidRPr="008B336A">
        <w:rPr>
          <w:rFonts w:ascii="Times New Roman" w:eastAsia="Calibri" w:hAnsi="Times New Roman"/>
          <w:b/>
          <w:caps/>
          <w:szCs w:val="24"/>
          <w:lang w:val="bg-BG"/>
        </w:rPr>
        <w:t xml:space="preserve">3.11. Изисквания към ОУПО </w:t>
      </w:r>
      <w:r>
        <w:rPr>
          <w:rFonts w:ascii="Times New Roman" w:eastAsia="Calibri" w:hAnsi="Times New Roman"/>
          <w:b/>
          <w:caps/>
          <w:szCs w:val="24"/>
          <w:lang w:val="bg-BG"/>
        </w:rPr>
        <w:t>Симитли</w:t>
      </w:r>
      <w:r w:rsidRPr="008B336A">
        <w:rPr>
          <w:rFonts w:ascii="Times New Roman" w:eastAsia="Calibri" w:hAnsi="Times New Roman"/>
          <w:b/>
          <w:caps/>
          <w:szCs w:val="24"/>
          <w:lang w:val="bg-BG"/>
        </w:rPr>
        <w:t xml:space="preserve"> по отношение на екологичното състояние на Общината.</w:t>
      </w:r>
    </w:p>
    <w:p w:rsidR="009A3300" w:rsidRPr="008B336A" w:rsidRDefault="009A3300" w:rsidP="009A3300">
      <w:pPr>
        <w:tabs>
          <w:tab w:val="left" w:pos="426"/>
          <w:tab w:val="left" w:pos="900"/>
        </w:tabs>
        <w:overflowPunct w:val="0"/>
        <w:autoSpaceDE w:val="0"/>
        <w:autoSpaceDN w:val="0"/>
        <w:adjustRightInd w:val="0"/>
        <w:spacing w:after="120"/>
        <w:jc w:val="both"/>
        <w:textAlignment w:val="baseline"/>
        <w:rPr>
          <w:rFonts w:ascii="Times New Roman" w:hAnsi="Times New Roman"/>
          <w:szCs w:val="24"/>
          <w:lang w:val="bg-BG"/>
        </w:rPr>
      </w:pPr>
      <w:r w:rsidRPr="008B336A">
        <w:rPr>
          <w:rFonts w:ascii="Times New Roman" w:hAnsi="Times New Roman"/>
          <w:szCs w:val="24"/>
          <w:lang w:val="bg-BG"/>
        </w:rPr>
        <w:t xml:space="preserve">С цел опазването на околната среда, ОУПО </w:t>
      </w:r>
      <w:r>
        <w:rPr>
          <w:rFonts w:ascii="Times New Roman" w:hAnsi="Times New Roman"/>
          <w:szCs w:val="24"/>
          <w:lang w:val="bg-BG"/>
        </w:rPr>
        <w:t>Симитли</w:t>
      </w:r>
      <w:r w:rsidRPr="008B336A">
        <w:rPr>
          <w:rFonts w:ascii="Times New Roman" w:hAnsi="Times New Roman"/>
          <w:szCs w:val="24"/>
          <w:lang w:val="bg-BG"/>
        </w:rPr>
        <w:t xml:space="preserve"> трябва да:</w:t>
      </w:r>
    </w:p>
    <w:p w:rsidR="009A3300" w:rsidRPr="008B336A" w:rsidRDefault="009A3300" w:rsidP="009A3300">
      <w:pPr>
        <w:numPr>
          <w:ilvl w:val="0"/>
          <w:numId w:val="18"/>
        </w:numPr>
        <w:tabs>
          <w:tab w:val="left" w:pos="426"/>
        </w:tabs>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lastRenderedPageBreak/>
        <w:t>зададе режим на устройство на производствените зони;</w:t>
      </w:r>
    </w:p>
    <w:p w:rsidR="009A3300" w:rsidRPr="008B336A" w:rsidRDefault="009A3300" w:rsidP="009A3300">
      <w:pPr>
        <w:numPr>
          <w:ilvl w:val="0"/>
          <w:numId w:val="18"/>
        </w:numPr>
        <w:tabs>
          <w:tab w:val="left" w:pos="426"/>
        </w:tabs>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дефинира териториите с публична държавна собственост, каквито са санитарно-охранителните зони на водоизточниците, и да зададе режим за тяхното устройство;</w:t>
      </w:r>
    </w:p>
    <w:p w:rsidR="009A3300" w:rsidRPr="008B336A" w:rsidRDefault="009A3300" w:rsidP="009A3300">
      <w:pPr>
        <w:numPr>
          <w:ilvl w:val="0"/>
          <w:numId w:val="18"/>
        </w:numPr>
        <w:tabs>
          <w:tab w:val="left" w:pos="426"/>
        </w:tabs>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очертае териториите с вероятно разпространение на предвидими природни бедствия и да определи необходимите превантивни мерки и начин на устройство и защита;</w:t>
      </w:r>
    </w:p>
    <w:p w:rsidR="009A3300" w:rsidRPr="008B336A" w:rsidRDefault="009A3300" w:rsidP="009A3300">
      <w:pPr>
        <w:numPr>
          <w:ilvl w:val="0"/>
          <w:numId w:val="18"/>
        </w:numPr>
        <w:tabs>
          <w:tab w:val="left" w:pos="426"/>
        </w:tabs>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определи евентуалното наличие на нарушени територии за възстановяване;</w:t>
      </w:r>
    </w:p>
    <w:p w:rsidR="009A3300" w:rsidRPr="008B336A" w:rsidRDefault="009A3300" w:rsidP="009A3300">
      <w:pPr>
        <w:numPr>
          <w:ilvl w:val="0"/>
          <w:numId w:val="18"/>
        </w:numPr>
        <w:tabs>
          <w:tab w:val="left" w:pos="426"/>
        </w:tabs>
        <w:overflowPunct w:val="0"/>
        <w:autoSpaceDE w:val="0"/>
        <w:autoSpaceDN w:val="0"/>
        <w:adjustRightInd w:val="0"/>
        <w:spacing w:after="120" w:line="276" w:lineRule="auto"/>
        <w:ind w:left="714" w:hanging="357"/>
        <w:jc w:val="both"/>
        <w:textAlignment w:val="baseline"/>
        <w:rPr>
          <w:rFonts w:ascii="Times New Roman" w:hAnsi="Times New Roman"/>
          <w:szCs w:val="24"/>
          <w:lang w:val="bg-BG"/>
        </w:rPr>
      </w:pPr>
      <w:r w:rsidRPr="008B336A">
        <w:rPr>
          <w:rFonts w:ascii="Times New Roman" w:hAnsi="Times New Roman"/>
          <w:szCs w:val="24"/>
          <w:lang w:val="bg-BG"/>
        </w:rPr>
        <w:t>отрази наличието на територии, нуждаещи се от активно прилагане на ландшафтноустройствени мероприятия и естетическо оформяне.</w:t>
      </w:r>
    </w:p>
    <w:p w:rsidR="00D62E20" w:rsidRPr="008B336A" w:rsidRDefault="009A3300" w:rsidP="009A3300">
      <w:pPr>
        <w:tabs>
          <w:tab w:val="left" w:pos="426"/>
          <w:tab w:val="left" w:pos="900"/>
        </w:tabs>
        <w:overflowPunct w:val="0"/>
        <w:autoSpaceDE w:val="0"/>
        <w:autoSpaceDN w:val="0"/>
        <w:adjustRightInd w:val="0"/>
        <w:spacing w:before="360"/>
        <w:jc w:val="both"/>
        <w:textAlignment w:val="baseline"/>
        <w:rPr>
          <w:rFonts w:ascii="Times New Roman" w:hAnsi="Times New Roman"/>
          <w:szCs w:val="24"/>
          <w:lang w:val="bg-BG"/>
        </w:rPr>
      </w:pPr>
      <w:r w:rsidRPr="008B336A">
        <w:rPr>
          <w:rFonts w:ascii="Times New Roman" w:hAnsi="Times New Roman"/>
          <w:szCs w:val="24"/>
          <w:lang w:val="bg-BG"/>
        </w:rPr>
        <w:t>Изброените изисквания към изготвянето на Общия устройствен план на Община</w:t>
      </w:r>
      <w:r w:rsidRPr="008B336A">
        <w:rPr>
          <w:rFonts w:ascii="Times New Roman" w:hAnsi="Times New Roman"/>
          <w:szCs w:val="24"/>
          <w:lang w:val="en-US"/>
        </w:rPr>
        <w:t xml:space="preserve"> </w:t>
      </w:r>
      <w:r>
        <w:rPr>
          <w:rFonts w:ascii="Times New Roman" w:hAnsi="Times New Roman"/>
          <w:szCs w:val="24"/>
          <w:lang w:val="bg-BG"/>
        </w:rPr>
        <w:t>Симитли</w:t>
      </w:r>
      <w:r w:rsidRPr="008B336A">
        <w:rPr>
          <w:rFonts w:ascii="Times New Roman" w:hAnsi="Times New Roman"/>
          <w:szCs w:val="24"/>
          <w:lang w:val="bg-BG"/>
        </w:rPr>
        <w:t xml:space="preserve"> са на основание чл. 106 от Закона за устройство на територията.</w:t>
      </w:r>
    </w:p>
    <w:sectPr w:rsidR="00D62E20" w:rsidRPr="008B336A" w:rsidSect="002A79DD">
      <w:headerReference w:type="default" r:id="rId9"/>
      <w:footerReference w:type="default" r:id="rId10"/>
      <w:type w:val="continuous"/>
      <w:pgSz w:w="11906" w:h="16838"/>
      <w:pgMar w:top="1417" w:right="1417" w:bottom="1417" w:left="1417"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937" w:rsidRDefault="00557937" w:rsidP="007A6C3D">
      <w:r>
        <w:separator/>
      </w:r>
    </w:p>
  </w:endnote>
  <w:endnote w:type="continuationSeparator" w:id="0">
    <w:p w:rsidR="00557937" w:rsidRDefault="00557937" w:rsidP="007A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MT">
    <w:panose1 w:val="00000000000000000000"/>
    <w:charset w:val="CC"/>
    <w:family w:val="auto"/>
    <w:notTrueType/>
    <w:pitch w:val="default"/>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TimokCYR">
    <w:altName w:val="Times New Roman"/>
    <w:panose1 w:val="00000000000000000000"/>
    <w:charset w:val="CC"/>
    <w:family w:val="roman"/>
    <w:notTrueType/>
    <w:pitch w:val="default"/>
    <w:sig w:usb0="00000203" w:usb1="00000000" w:usb2="00000000" w:usb3="00000000" w:csb0="00000005" w:csb1="00000000"/>
  </w:font>
  <w:font w:name="MS Reference Sans Serif">
    <w:panose1 w:val="020B0604030504040204"/>
    <w:charset w:val="CC"/>
    <w:family w:val="swiss"/>
    <w:pitch w:val="variable"/>
    <w:sig w:usb0="20000287" w:usb1="00000000" w:usb2="00000000" w:usb3="00000000" w:csb0="0000019F" w:csb1="00000000"/>
  </w:font>
  <w:font w:name="OpenSymbol">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Helvetica">
    <w:panose1 w:val="020B0504020202030204"/>
    <w:charset w:val="CC"/>
    <w:family w:val="swiss"/>
    <w:pitch w:val="variable"/>
    <w:sig w:usb0="20002A87" w:usb1="00000000" w:usb2="00000000" w:usb3="00000000" w:csb0="000001FF" w:csb1="00000000"/>
  </w:font>
  <w:font w:name="DejaVu Sans">
    <w:altName w:val="Arial"/>
    <w:panose1 w:val="00000000000000000000"/>
    <w:charset w:val="CC"/>
    <w:family w:val="swiss"/>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Open Sans">
    <w:altName w:val="Open Sans"/>
    <w:panose1 w:val="00000000000000000000"/>
    <w:charset w:val="CC"/>
    <w:family w:val="swiss"/>
    <w:notTrueType/>
    <w:pitch w:val="default"/>
    <w:sig w:usb0="00000201" w:usb1="00000000" w:usb2="00000000" w:usb3="00000000" w:csb0="00000004" w:csb1="00000000"/>
  </w:font>
  <w:font w:name="Times New Roman Bold">
    <w:panose1 w:val="00000000000000000000"/>
    <w:charset w:val="00"/>
    <w:family w:val="roman"/>
    <w:notTrueType/>
    <w:pitch w:val="default"/>
  </w:font>
  <w:font w:name="EUAlbertina">
    <w:altName w:val="Times New Roman"/>
    <w:panose1 w:val="00000000000000000000"/>
    <w:charset w:val="CC"/>
    <w:family w:val="roman"/>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7405152"/>
      <w:docPartObj>
        <w:docPartGallery w:val="Page Numbers (Bottom of Page)"/>
        <w:docPartUnique/>
      </w:docPartObj>
    </w:sdtPr>
    <w:sdtEndPr/>
    <w:sdtContent>
      <w:p w:rsidR="00EE17CD" w:rsidRDefault="00EE17CD" w:rsidP="00684157">
        <w:pPr>
          <w:pStyle w:val="Footer"/>
          <w:jc w:val="center"/>
        </w:pPr>
        <w:r w:rsidRPr="00EF72D4">
          <w:rPr>
            <w:rFonts w:ascii="Times New Roman" w:hAnsi="Times New Roman"/>
            <w:b/>
          </w:rPr>
          <w:fldChar w:fldCharType="begin"/>
        </w:r>
        <w:r w:rsidRPr="00EF72D4">
          <w:rPr>
            <w:rFonts w:ascii="Times New Roman" w:hAnsi="Times New Roman"/>
            <w:b/>
          </w:rPr>
          <w:instrText>PAGE   \* MERGEFORMAT</w:instrText>
        </w:r>
        <w:r w:rsidRPr="00EF72D4">
          <w:rPr>
            <w:rFonts w:ascii="Times New Roman" w:hAnsi="Times New Roman"/>
            <w:b/>
          </w:rPr>
          <w:fldChar w:fldCharType="separate"/>
        </w:r>
        <w:r w:rsidR="008D4DF6" w:rsidRPr="008D4DF6">
          <w:rPr>
            <w:rFonts w:ascii="Times New Roman" w:hAnsi="Times New Roman"/>
            <w:b/>
            <w:noProof/>
            <w:lang w:val="bg-BG"/>
          </w:rPr>
          <w:t>2</w:t>
        </w:r>
        <w:r w:rsidRPr="00EF72D4">
          <w:rPr>
            <w:rFonts w:ascii="Times New Roman" w:hAnsi="Times New Roman"/>
            <w:b/>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937" w:rsidRDefault="00557937" w:rsidP="007A6C3D">
      <w:r>
        <w:separator/>
      </w:r>
    </w:p>
  </w:footnote>
  <w:footnote w:type="continuationSeparator" w:id="0">
    <w:p w:rsidR="00557937" w:rsidRDefault="00557937" w:rsidP="007A6C3D">
      <w:r>
        <w:continuationSeparator/>
      </w:r>
    </w:p>
  </w:footnote>
  <w:footnote w:id="1">
    <w:p w:rsidR="009A3300" w:rsidRPr="008B336A" w:rsidRDefault="009A3300" w:rsidP="009A3300">
      <w:pPr>
        <w:pStyle w:val="FootnoteText"/>
        <w:jc w:val="both"/>
      </w:pPr>
      <w:r w:rsidRPr="008B336A">
        <w:rPr>
          <w:rStyle w:val="FootnoteReference"/>
          <w:szCs w:val="18"/>
        </w:rPr>
        <w:footnoteRef/>
      </w:r>
      <w:r w:rsidRPr="008B336A">
        <w:rPr>
          <w:szCs w:val="18"/>
        </w:rPr>
        <w:t xml:space="preserve"> Закон за културното наследство, чл. 78, чл. 79 и чл. 80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226"/>
    </w:tblGrid>
    <w:tr w:rsidR="00EE17CD" w:rsidRPr="007A6C3D" w:rsidTr="00EF72D4">
      <w:tc>
        <w:tcPr>
          <w:tcW w:w="988" w:type="dxa"/>
        </w:tcPr>
        <w:p w:rsidR="00EE17CD" w:rsidRDefault="00EE17CD" w:rsidP="007A6C3D">
          <w:pPr>
            <w:pStyle w:val="Header"/>
            <w:spacing w:before="60" w:after="60"/>
            <w:rPr>
              <w:rFonts w:ascii="Times New Roman" w:hAnsi="Times New Roman"/>
            </w:rPr>
          </w:pPr>
          <w:r w:rsidRPr="007A6C3D">
            <w:rPr>
              <w:rFonts w:ascii="Times New Roman" w:hAnsi="Times New Roman"/>
              <w:noProof/>
              <w:sz w:val="36"/>
              <w:szCs w:val="36"/>
              <w:u w:val="single"/>
              <w:lang w:val="bg-BG"/>
            </w:rPr>
            <w:drawing>
              <wp:anchor distT="0" distB="0" distL="114300" distR="114300" simplePos="0" relativeHeight="251658240" behindDoc="0" locked="0" layoutInCell="1" allowOverlap="1">
                <wp:simplePos x="0" y="0"/>
                <wp:positionH relativeFrom="column">
                  <wp:posOffset>-1036</wp:posOffset>
                </wp:positionH>
                <wp:positionV relativeFrom="paragraph">
                  <wp:posOffset>39270</wp:posOffset>
                </wp:positionV>
                <wp:extent cx="421200" cy="561600"/>
                <wp:effectExtent l="0" t="0" r="0" b="0"/>
                <wp:wrapNone/>
                <wp:docPr id="2" name="Picture 1" descr="gerb_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O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21200" cy="561600"/>
                        </a:xfrm>
                        <a:prstGeom prst="rect">
                          <a:avLst/>
                        </a:prstGeom>
                        <a:noFill/>
                      </pic:spPr>
                    </pic:pic>
                  </a:graphicData>
                </a:graphic>
                <wp14:sizeRelH relativeFrom="margin">
                  <wp14:pctWidth>0</wp14:pctWidth>
                </wp14:sizeRelH>
                <wp14:sizeRelV relativeFrom="margin">
                  <wp14:pctHeight>0</wp14:pctHeight>
                </wp14:sizeRelV>
              </wp:anchor>
            </w:drawing>
          </w:r>
        </w:p>
        <w:p w:rsidR="00EE17CD" w:rsidRPr="00014EE1" w:rsidRDefault="00EE17CD" w:rsidP="00014EE1">
          <w:pPr>
            <w:rPr>
              <w:lang w:val="en-GB"/>
            </w:rPr>
          </w:pPr>
        </w:p>
      </w:tc>
      <w:tc>
        <w:tcPr>
          <w:tcW w:w="8226" w:type="dxa"/>
        </w:tcPr>
        <w:p w:rsidR="00EE17CD" w:rsidRPr="007A6C3D" w:rsidRDefault="00EE17CD" w:rsidP="007A6C3D">
          <w:pPr>
            <w:pStyle w:val="Header"/>
            <w:pBdr>
              <w:bottom w:val="single" w:sz="12" w:space="1" w:color="auto"/>
            </w:pBdr>
            <w:spacing w:after="60"/>
            <w:rPr>
              <w:rFonts w:ascii="Times New Roman" w:hAnsi="Times New Roman"/>
              <w:b/>
            </w:rPr>
          </w:pPr>
          <w:r w:rsidRPr="007A6C3D">
            <w:rPr>
              <w:rFonts w:ascii="Times New Roman" w:hAnsi="Times New Roman"/>
              <w:b/>
            </w:rPr>
            <w:t>ОБЩИНА</w:t>
          </w:r>
          <w:r w:rsidRPr="007A6C3D">
            <w:rPr>
              <w:rFonts w:ascii="Times New Roman" w:hAnsi="Times New Roman"/>
              <w:b/>
              <w:lang w:val="bg-BG"/>
            </w:rPr>
            <w:t xml:space="preserve"> </w:t>
          </w:r>
          <w:r w:rsidRPr="007A6C3D">
            <w:rPr>
              <w:rFonts w:ascii="Times New Roman" w:hAnsi="Times New Roman"/>
              <w:b/>
            </w:rPr>
            <w:t>СИМИТЛИ, ОБЛАСТ БЛАГОЕВГРАД</w:t>
          </w:r>
        </w:p>
        <w:p w:rsidR="00EE17CD" w:rsidRPr="007A6C3D" w:rsidRDefault="00EE17CD" w:rsidP="007A6C3D">
          <w:pPr>
            <w:pStyle w:val="Header"/>
            <w:spacing w:after="60"/>
            <w:rPr>
              <w:rFonts w:ascii="Times New Roman" w:hAnsi="Times New Roman"/>
            </w:rPr>
          </w:pPr>
          <w:proofErr w:type="spellStart"/>
          <w:proofErr w:type="gramStart"/>
          <w:r w:rsidRPr="007A6C3D">
            <w:rPr>
              <w:rFonts w:ascii="Times New Roman" w:hAnsi="Times New Roman"/>
            </w:rPr>
            <w:t>град</w:t>
          </w:r>
          <w:proofErr w:type="spellEnd"/>
          <w:proofErr w:type="gramEnd"/>
          <w:r w:rsidRPr="007A6C3D">
            <w:rPr>
              <w:rFonts w:ascii="Times New Roman" w:hAnsi="Times New Roman"/>
            </w:rPr>
            <w:t xml:space="preserve"> </w:t>
          </w:r>
          <w:proofErr w:type="spellStart"/>
          <w:r w:rsidRPr="007A6C3D">
            <w:rPr>
              <w:rFonts w:ascii="Times New Roman" w:hAnsi="Times New Roman"/>
            </w:rPr>
            <w:t>Симитли</w:t>
          </w:r>
          <w:proofErr w:type="spellEnd"/>
          <w:r w:rsidRPr="007A6C3D">
            <w:rPr>
              <w:rFonts w:ascii="Times New Roman" w:hAnsi="Times New Roman"/>
              <w:lang w:val="bg-BG"/>
            </w:rPr>
            <w:t xml:space="preserve"> 2730, </w:t>
          </w:r>
          <w:proofErr w:type="spellStart"/>
          <w:r w:rsidRPr="007A6C3D">
            <w:rPr>
              <w:rFonts w:ascii="Times New Roman" w:hAnsi="Times New Roman"/>
            </w:rPr>
            <w:t>ул</w:t>
          </w:r>
          <w:proofErr w:type="spellEnd"/>
          <w:r w:rsidRPr="007A6C3D">
            <w:rPr>
              <w:rFonts w:ascii="Times New Roman" w:hAnsi="Times New Roman"/>
            </w:rPr>
            <w:t xml:space="preserve">. </w:t>
          </w:r>
          <w:proofErr w:type="spellStart"/>
          <w:r w:rsidRPr="007A6C3D">
            <w:rPr>
              <w:rFonts w:ascii="Times New Roman" w:hAnsi="Times New Roman"/>
            </w:rPr>
            <w:t>Хр</w:t>
          </w:r>
          <w:proofErr w:type="spellEnd"/>
          <w:r w:rsidRPr="007A6C3D">
            <w:rPr>
              <w:rFonts w:ascii="Times New Roman" w:hAnsi="Times New Roman"/>
              <w:lang w:val="bg-BG"/>
            </w:rPr>
            <w:t xml:space="preserve">исто </w:t>
          </w:r>
          <w:proofErr w:type="spellStart"/>
          <w:r w:rsidRPr="007A6C3D">
            <w:rPr>
              <w:rFonts w:ascii="Times New Roman" w:hAnsi="Times New Roman"/>
            </w:rPr>
            <w:t>Ботев</w:t>
          </w:r>
          <w:proofErr w:type="spellEnd"/>
          <w:r w:rsidRPr="007A6C3D">
            <w:rPr>
              <w:rFonts w:ascii="Times New Roman" w:hAnsi="Times New Roman"/>
            </w:rPr>
            <w:t xml:space="preserve"> 27</w:t>
          </w:r>
        </w:p>
        <w:p w:rsidR="00EE17CD" w:rsidRPr="007A6C3D" w:rsidRDefault="00EE17CD" w:rsidP="007A6C3D">
          <w:pPr>
            <w:pStyle w:val="Header"/>
            <w:rPr>
              <w:rFonts w:ascii="Times New Roman" w:hAnsi="Times New Roman"/>
            </w:rPr>
          </w:pPr>
          <w:proofErr w:type="spellStart"/>
          <w:proofErr w:type="gramStart"/>
          <w:r w:rsidRPr="007A6C3D">
            <w:rPr>
              <w:rFonts w:ascii="Times New Roman" w:hAnsi="Times New Roman"/>
            </w:rPr>
            <w:t>тел</w:t>
          </w:r>
          <w:proofErr w:type="spellEnd"/>
          <w:proofErr w:type="gramEnd"/>
          <w:r w:rsidRPr="007A6C3D">
            <w:rPr>
              <w:rFonts w:ascii="Times New Roman" w:hAnsi="Times New Roman"/>
            </w:rPr>
            <w:t xml:space="preserve">. </w:t>
          </w:r>
          <w:r w:rsidRPr="00234173">
            <w:rPr>
              <w:rFonts w:ascii="Times New Roman" w:hAnsi="Times New Roman"/>
              <w:i/>
              <w:lang w:val="bg-BG"/>
            </w:rPr>
            <w:t xml:space="preserve">+ 359 </w:t>
          </w:r>
          <w:r w:rsidRPr="00234173">
            <w:rPr>
              <w:rFonts w:ascii="Times New Roman" w:hAnsi="Times New Roman"/>
              <w:i/>
            </w:rPr>
            <w:t>748 7</w:t>
          </w:r>
          <w:r w:rsidRPr="00234173">
            <w:rPr>
              <w:rFonts w:ascii="Times New Roman" w:hAnsi="Times New Roman"/>
              <w:i/>
              <w:lang w:val="bg-BG"/>
            </w:rPr>
            <w:t xml:space="preserve"> </w:t>
          </w:r>
          <w:r w:rsidRPr="00234173">
            <w:rPr>
              <w:rFonts w:ascii="Times New Roman" w:hAnsi="Times New Roman"/>
              <w:i/>
            </w:rPr>
            <w:t>21</w:t>
          </w:r>
          <w:r w:rsidRPr="00234173">
            <w:rPr>
              <w:rFonts w:ascii="Times New Roman" w:hAnsi="Times New Roman"/>
              <w:i/>
              <w:lang w:val="bg-BG"/>
            </w:rPr>
            <w:t xml:space="preserve"> </w:t>
          </w:r>
          <w:r w:rsidRPr="00234173">
            <w:rPr>
              <w:rFonts w:ascii="Times New Roman" w:hAnsi="Times New Roman"/>
              <w:i/>
            </w:rPr>
            <w:t>38</w:t>
          </w:r>
          <w:r w:rsidRPr="007A6C3D">
            <w:rPr>
              <w:rFonts w:ascii="Times New Roman" w:hAnsi="Times New Roman"/>
              <w:lang w:val="bg-BG"/>
            </w:rPr>
            <w:t xml:space="preserve">, </w:t>
          </w:r>
          <w:proofErr w:type="spellStart"/>
          <w:r w:rsidRPr="007A6C3D">
            <w:rPr>
              <w:rFonts w:ascii="Times New Roman" w:hAnsi="Times New Roman"/>
            </w:rPr>
            <w:t>факс</w:t>
          </w:r>
          <w:proofErr w:type="spellEnd"/>
          <w:r w:rsidRPr="007A6C3D">
            <w:rPr>
              <w:rFonts w:ascii="Times New Roman" w:hAnsi="Times New Roman"/>
            </w:rPr>
            <w:t xml:space="preserve">: </w:t>
          </w:r>
          <w:r w:rsidRPr="00234173">
            <w:rPr>
              <w:rFonts w:ascii="Times New Roman" w:hAnsi="Times New Roman"/>
              <w:i/>
            </w:rPr>
            <w:t>+359 748</w:t>
          </w:r>
          <w:r w:rsidRPr="00234173">
            <w:rPr>
              <w:rFonts w:ascii="Times New Roman" w:hAnsi="Times New Roman"/>
              <w:i/>
              <w:lang w:val="bg-BG"/>
            </w:rPr>
            <w:t xml:space="preserve"> </w:t>
          </w:r>
          <w:r w:rsidRPr="00234173">
            <w:rPr>
              <w:rFonts w:ascii="Times New Roman" w:hAnsi="Times New Roman"/>
              <w:i/>
            </w:rPr>
            <w:t>7 22 31</w:t>
          </w:r>
          <w:r>
            <w:rPr>
              <w:rFonts w:ascii="Times New Roman" w:hAnsi="Times New Roman"/>
              <w:lang w:val="bg-BG"/>
            </w:rPr>
            <w:t>,</w:t>
          </w:r>
          <w:r w:rsidRPr="007A6C3D">
            <w:rPr>
              <w:rFonts w:ascii="Times New Roman" w:hAnsi="Times New Roman"/>
              <w:lang w:val="bg-BG"/>
            </w:rPr>
            <w:t xml:space="preserve"> </w:t>
          </w:r>
          <w:proofErr w:type="spellStart"/>
          <w:r w:rsidRPr="007A6C3D">
            <w:rPr>
              <w:rFonts w:ascii="Times New Roman" w:hAnsi="Times New Roman"/>
            </w:rPr>
            <w:t>е.поща</w:t>
          </w:r>
          <w:proofErr w:type="spellEnd"/>
          <w:r w:rsidRPr="007A6C3D">
            <w:rPr>
              <w:rFonts w:ascii="Times New Roman" w:hAnsi="Times New Roman"/>
            </w:rPr>
            <w:t xml:space="preserve">: </w:t>
          </w:r>
          <w:hyperlink r:id="rId2" w:history="1">
            <w:r w:rsidRPr="00234173">
              <w:rPr>
                <w:rStyle w:val="Hyperlink"/>
                <w:rFonts w:ascii="Times New Roman" w:hAnsi="Times New Roman"/>
                <w:i/>
              </w:rPr>
              <w:t>simitly@mail.bg</w:t>
            </w:r>
          </w:hyperlink>
        </w:p>
      </w:tc>
    </w:tr>
  </w:tbl>
  <w:p w:rsidR="00EE17CD" w:rsidRDefault="00EE17CD" w:rsidP="00FB4D4A">
    <w:pPr>
      <w:spacing w:after="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8ECA7E"/>
    <w:lvl w:ilvl="0">
      <w:start w:val="1"/>
      <w:numFmt w:val="decimal"/>
      <w:pStyle w:val="ListNumber"/>
      <w:lvlText w:val="%1."/>
      <w:lvlJc w:val="left"/>
      <w:pPr>
        <w:tabs>
          <w:tab w:val="num" w:pos="360"/>
        </w:tabs>
        <w:ind w:left="360" w:hanging="360"/>
      </w:pPr>
    </w:lvl>
  </w:abstractNum>
  <w:abstractNum w:abstractNumId="1">
    <w:nsid w:val="FFFFFF89"/>
    <w:multiLevelType w:val="singleLevel"/>
    <w:tmpl w:val="5498B00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1110B6A"/>
    <w:multiLevelType w:val="hybridMultilevel"/>
    <w:tmpl w:val="421EFCCE"/>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3">
    <w:nsid w:val="01A428DD"/>
    <w:multiLevelType w:val="hybridMultilevel"/>
    <w:tmpl w:val="FB12A85C"/>
    <w:lvl w:ilvl="0" w:tplc="04020001">
      <w:start w:val="1"/>
      <w:numFmt w:val="bullet"/>
      <w:lvlText w:val=""/>
      <w:lvlJc w:val="left"/>
      <w:pPr>
        <w:ind w:left="5604" w:hanging="360"/>
      </w:pPr>
      <w:rPr>
        <w:rFonts w:ascii="Symbol" w:hAnsi="Symbol" w:hint="default"/>
      </w:rPr>
    </w:lvl>
    <w:lvl w:ilvl="1" w:tplc="52005E22">
      <w:start w:val="2"/>
      <w:numFmt w:val="bullet"/>
      <w:lvlText w:val="•"/>
      <w:lvlJc w:val="left"/>
      <w:pPr>
        <w:ind w:left="6324" w:hanging="360"/>
      </w:pPr>
      <w:rPr>
        <w:rFonts w:ascii="Times New Roman" w:eastAsia="Times New Roman" w:hAnsi="Times New Roman" w:cs="Times New Roman" w:hint="default"/>
      </w:rPr>
    </w:lvl>
    <w:lvl w:ilvl="2" w:tplc="04020005" w:tentative="1">
      <w:start w:val="1"/>
      <w:numFmt w:val="bullet"/>
      <w:lvlText w:val=""/>
      <w:lvlJc w:val="left"/>
      <w:pPr>
        <w:ind w:left="7044" w:hanging="360"/>
      </w:pPr>
      <w:rPr>
        <w:rFonts w:ascii="Wingdings" w:hAnsi="Wingdings" w:hint="default"/>
      </w:rPr>
    </w:lvl>
    <w:lvl w:ilvl="3" w:tplc="04020001" w:tentative="1">
      <w:start w:val="1"/>
      <w:numFmt w:val="bullet"/>
      <w:lvlText w:val=""/>
      <w:lvlJc w:val="left"/>
      <w:pPr>
        <w:ind w:left="7764" w:hanging="360"/>
      </w:pPr>
      <w:rPr>
        <w:rFonts w:ascii="Symbol" w:hAnsi="Symbol" w:hint="default"/>
      </w:rPr>
    </w:lvl>
    <w:lvl w:ilvl="4" w:tplc="04020003" w:tentative="1">
      <w:start w:val="1"/>
      <w:numFmt w:val="bullet"/>
      <w:lvlText w:val="o"/>
      <w:lvlJc w:val="left"/>
      <w:pPr>
        <w:ind w:left="8484" w:hanging="360"/>
      </w:pPr>
      <w:rPr>
        <w:rFonts w:ascii="Courier New" w:hAnsi="Courier New" w:cs="Courier New" w:hint="default"/>
      </w:rPr>
    </w:lvl>
    <w:lvl w:ilvl="5" w:tplc="04020005" w:tentative="1">
      <w:start w:val="1"/>
      <w:numFmt w:val="bullet"/>
      <w:lvlText w:val=""/>
      <w:lvlJc w:val="left"/>
      <w:pPr>
        <w:ind w:left="9204" w:hanging="360"/>
      </w:pPr>
      <w:rPr>
        <w:rFonts w:ascii="Wingdings" w:hAnsi="Wingdings" w:hint="default"/>
      </w:rPr>
    </w:lvl>
    <w:lvl w:ilvl="6" w:tplc="04020001" w:tentative="1">
      <w:start w:val="1"/>
      <w:numFmt w:val="bullet"/>
      <w:lvlText w:val=""/>
      <w:lvlJc w:val="left"/>
      <w:pPr>
        <w:ind w:left="9924" w:hanging="360"/>
      </w:pPr>
      <w:rPr>
        <w:rFonts w:ascii="Symbol" w:hAnsi="Symbol" w:hint="default"/>
      </w:rPr>
    </w:lvl>
    <w:lvl w:ilvl="7" w:tplc="04020003" w:tentative="1">
      <w:start w:val="1"/>
      <w:numFmt w:val="bullet"/>
      <w:lvlText w:val="o"/>
      <w:lvlJc w:val="left"/>
      <w:pPr>
        <w:ind w:left="10644" w:hanging="360"/>
      </w:pPr>
      <w:rPr>
        <w:rFonts w:ascii="Courier New" w:hAnsi="Courier New" w:cs="Courier New" w:hint="default"/>
      </w:rPr>
    </w:lvl>
    <w:lvl w:ilvl="8" w:tplc="04020005" w:tentative="1">
      <w:start w:val="1"/>
      <w:numFmt w:val="bullet"/>
      <w:lvlText w:val=""/>
      <w:lvlJc w:val="left"/>
      <w:pPr>
        <w:ind w:left="11364" w:hanging="360"/>
      </w:pPr>
      <w:rPr>
        <w:rFonts w:ascii="Wingdings" w:hAnsi="Wingdings" w:hint="default"/>
      </w:rPr>
    </w:lvl>
  </w:abstractNum>
  <w:abstractNum w:abstractNumId="4">
    <w:nsid w:val="03F628AA"/>
    <w:multiLevelType w:val="hybridMultilevel"/>
    <w:tmpl w:val="8ED4BE3E"/>
    <w:lvl w:ilvl="0" w:tplc="04020001">
      <w:start w:val="1"/>
      <w:numFmt w:val="bullet"/>
      <w:lvlText w:val=""/>
      <w:lvlJc w:val="left"/>
      <w:pPr>
        <w:ind w:left="1004" w:hanging="360"/>
      </w:pPr>
      <w:rPr>
        <w:rFonts w:ascii="Symbol" w:hAnsi="Symbol" w:hint="default"/>
      </w:rPr>
    </w:lvl>
    <w:lvl w:ilvl="1" w:tplc="04020001">
      <w:start w:val="1"/>
      <w:numFmt w:val="bullet"/>
      <w:lvlText w:val=""/>
      <w:lvlJc w:val="left"/>
      <w:pPr>
        <w:ind w:left="1724" w:hanging="360"/>
      </w:pPr>
      <w:rPr>
        <w:rFonts w:ascii="Symbol" w:hAnsi="Symbol"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5">
    <w:nsid w:val="06D95B34"/>
    <w:multiLevelType w:val="hybridMultilevel"/>
    <w:tmpl w:val="24A2DF5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nsid w:val="07115A7F"/>
    <w:multiLevelType w:val="hybridMultilevel"/>
    <w:tmpl w:val="F0B63BAA"/>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0B032823"/>
    <w:multiLevelType w:val="hybridMultilevel"/>
    <w:tmpl w:val="2838352E"/>
    <w:lvl w:ilvl="0" w:tplc="04020001">
      <w:start w:val="1"/>
      <w:numFmt w:val="bullet"/>
      <w:lvlText w:val=""/>
      <w:lvlJc w:val="left"/>
      <w:pPr>
        <w:ind w:left="1004" w:hanging="360"/>
      </w:pPr>
      <w:rPr>
        <w:rFonts w:ascii="Symbol" w:hAnsi="Symbol" w:hint="default"/>
      </w:rPr>
    </w:lvl>
    <w:lvl w:ilvl="1" w:tplc="04020001">
      <w:start w:val="1"/>
      <w:numFmt w:val="bullet"/>
      <w:lvlText w:val=""/>
      <w:lvlJc w:val="left"/>
      <w:pPr>
        <w:ind w:left="1724" w:hanging="360"/>
      </w:pPr>
      <w:rPr>
        <w:rFonts w:ascii="Symbol" w:hAnsi="Symbol"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8">
    <w:nsid w:val="0CBF2119"/>
    <w:multiLevelType w:val="hybridMultilevel"/>
    <w:tmpl w:val="DD1C0332"/>
    <w:lvl w:ilvl="0" w:tplc="04020001">
      <w:start w:val="1"/>
      <w:numFmt w:val="bullet"/>
      <w:lvlText w:val=""/>
      <w:lvlJc w:val="left"/>
      <w:pPr>
        <w:ind w:left="720" w:hanging="360"/>
      </w:pPr>
      <w:rPr>
        <w:rFonts w:ascii="Symbol" w:hAnsi="Symbol" w:hint="default"/>
      </w:rPr>
    </w:lvl>
    <w:lvl w:ilvl="1" w:tplc="6CF43458">
      <w:numFmt w:val="bullet"/>
      <w:lvlText w:val="-"/>
      <w:lvlJc w:val="left"/>
      <w:pPr>
        <w:ind w:left="1440" w:hanging="360"/>
      </w:pPr>
      <w:rPr>
        <w:rFonts w:ascii="Century Gothic" w:eastAsia="Times New Roman" w:hAnsi="Century Gothic"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0CC8028A"/>
    <w:multiLevelType w:val="hybridMultilevel"/>
    <w:tmpl w:val="D3B0C1CC"/>
    <w:lvl w:ilvl="0" w:tplc="4172099C">
      <w:start w:val="1"/>
      <w:numFmt w:val="bullet"/>
      <w:pStyle w:val="a"/>
      <w:lvlText w:val=""/>
      <w:lvlJc w:val="left"/>
      <w:pPr>
        <w:tabs>
          <w:tab w:val="num" w:pos="567"/>
        </w:tabs>
        <w:ind w:left="0" w:firstLine="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nsid w:val="0F1F571D"/>
    <w:multiLevelType w:val="hybridMultilevel"/>
    <w:tmpl w:val="244AACC4"/>
    <w:lvl w:ilvl="0" w:tplc="04020001">
      <w:start w:val="1"/>
      <w:numFmt w:val="bullet"/>
      <w:lvlText w:val=""/>
      <w:lvlJc w:val="left"/>
      <w:pPr>
        <w:ind w:left="1004" w:hanging="360"/>
      </w:pPr>
      <w:rPr>
        <w:rFonts w:ascii="Symbol" w:hAnsi="Symbol" w:hint="default"/>
      </w:rPr>
    </w:lvl>
    <w:lvl w:ilvl="1" w:tplc="6CF43458">
      <w:numFmt w:val="bullet"/>
      <w:lvlText w:val="-"/>
      <w:lvlJc w:val="left"/>
      <w:pPr>
        <w:ind w:left="1724" w:hanging="360"/>
      </w:pPr>
      <w:rPr>
        <w:rFonts w:ascii="Century Gothic" w:eastAsia="Times New Roman" w:hAnsi="Century Gothic" w:cs="Times New Roman"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1">
    <w:nsid w:val="0F3B7D2F"/>
    <w:multiLevelType w:val="singleLevel"/>
    <w:tmpl w:val="559CA8EA"/>
    <w:lvl w:ilvl="0">
      <w:start w:val="1"/>
      <w:numFmt w:val="bullet"/>
      <w:pStyle w:val="bullet1"/>
      <w:lvlText w:val=""/>
      <w:lvlJc w:val="left"/>
      <w:pPr>
        <w:tabs>
          <w:tab w:val="num" w:pos="360"/>
        </w:tabs>
        <w:ind w:left="360" w:hanging="360"/>
      </w:pPr>
      <w:rPr>
        <w:rFonts w:ascii="Wingdings" w:hAnsi="Wingdings" w:cs="Wingdings" w:hint="default"/>
      </w:rPr>
    </w:lvl>
  </w:abstractNum>
  <w:abstractNum w:abstractNumId="12">
    <w:nsid w:val="1D3526BA"/>
    <w:multiLevelType w:val="hybridMultilevel"/>
    <w:tmpl w:val="B66CF382"/>
    <w:lvl w:ilvl="0" w:tplc="04020001">
      <w:start w:val="1"/>
      <w:numFmt w:val="bullet"/>
      <w:lvlText w:val=""/>
      <w:lvlJc w:val="left"/>
      <w:pPr>
        <w:ind w:left="1434" w:hanging="360"/>
      </w:pPr>
      <w:rPr>
        <w:rFonts w:ascii="Symbol" w:hAnsi="Symbol" w:hint="default"/>
      </w:rPr>
    </w:lvl>
    <w:lvl w:ilvl="1" w:tplc="04020003" w:tentative="1">
      <w:start w:val="1"/>
      <w:numFmt w:val="bullet"/>
      <w:lvlText w:val="o"/>
      <w:lvlJc w:val="left"/>
      <w:pPr>
        <w:ind w:left="2154" w:hanging="360"/>
      </w:pPr>
      <w:rPr>
        <w:rFonts w:ascii="Courier New" w:hAnsi="Courier New" w:cs="Courier New" w:hint="default"/>
      </w:rPr>
    </w:lvl>
    <w:lvl w:ilvl="2" w:tplc="04020005" w:tentative="1">
      <w:start w:val="1"/>
      <w:numFmt w:val="bullet"/>
      <w:lvlText w:val=""/>
      <w:lvlJc w:val="left"/>
      <w:pPr>
        <w:ind w:left="2874" w:hanging="360"/>
      </w:pPr>
      <w:rPr>
        <w:rFonts w:ascii="Wingdings" w:hAnsi="Wingdings" w:hint="default"/>
      </w:rPr>
    </w:lvl>
    <w:lvl w:ilvl="3" w:tplc="04020001" w:tentative="1">
      <w:start w:val="1"/>
      <w:numFmt w:val="bullet"/>
      <w:lvlText w:val=""/>
      <w:lvlJc w:val="left"/>
      <w:pPr>
        <w:ind w:left="3594" w:hanging="360"/>
      </w:pPr>
      <w:rPr>
        <w:rFonts w:ascii="Symbol" w:hAnsi="Symbol" w:hint="default"/>
      </w:rPr>
    </w:lvl>
    <w:lvl w:ilvl="4" w:tplc="04020003" w:tentative="1">
      <w:start w:val="1"/>
      <w:numFmt w:val="bullet"/>
      <w:lvlText w:val="o"/>
      <w:lvlJc w:val="left"/>
      <w:pPr>
        <w:ind w:left="4314" w:hanging="360"/>
      </w:pPr>
      <w:rPr>
        <w:rFonts w:ascii="Courier New" w:hAnsi="Courier New" w:cs="Courier New" w:hint="default"/>
      </w:rPr>
    </w:lvl>
    <w:lvl w:ilvl="5" w:tplc="04020005" w:tentative="1">
      <w:start w:val="1"/>
      <w:numFmt w:val="bullet"/>
      <w:lvlText w:val=""/>
      <w:lvlJc w:val="left"/>
      <w:pPr>
        <w:ind w:left="5034" w:hanging="360"/>
      </w:pPr>
      <w:rPr>
        <w:rFonts w:ascii="Wingdings" w:hAnsi="Wingdings" w:hint="default"/>
      </w:rPr>
    </w:lvl>
    <w:lvl w:ilvl="6" w:tplc="04020001" w:tentative="1">
      <w:start w:val="1"/>
      <w:numFmt w:val="bullet"/>
      <w:lvlText w:val=""/>
      <w:lvlJc w:val="left"/>
      <w:pPr>
        <w:ind w:left="5754" w:hanging="360"/>
      </w:pPr>
      <w:rPr>
        <w:rFonts w:ascii="Symbol" w:hAnsi="Symbol" w:hint="default"/>
      </w:rPr>
    </w:lvl>
    <w:lvl w:ilvl="7" w:tplc="04020003" w:tentative="1">
      <w:start w:val="1"/>
      <w:numFmt w:val="bullet"/>
      <w:lvlText w:val="o"/>
      <w:lvlJc w:val="left"/>
      <w:pPr>
        <w:ind w:left="6474" w:hanging="360"/>
      </w:pPr>
      <w:rPr>
        <w:rFonts w:ascii="Courier New" w:hAnsi="Courier New" w:cs="Courier New" w:hint="default"/>
      </w:rPr>
    </w:lvl>
    <w:lvl w:ilvl="8" w:tplc="04020005" w:tentative="1">
      <w:start w:val="1"/>
      <w:numFmt w:val="bullet"/>
      <w:lvlText w:val=""/>
      <w:lvlJc w:val="left"/>
      <w:pPr>
        <w:ind w:left="7194" w:hanging="360"/>
      </w:pPr>
      <w:rPr>
        <w:rFonts w:ascii="Wingdings" w:hAnsi="Wingdings" w:hint="default"/>
      </w:rPr>
    </w:lvl>
  </w:abstractNum>
  <w:abstractNum w:abstractNumId="13">
    <w:nsid w:val="220B3687"/>
    <w:multiLevelType w:val="hybridMultilevel"/>
    <w:tmpl w:val="DDDCDE28"/>
    <w:lvl w:ilvl="0" w:tplc="ABD0EF40">
      <w:start w:val="2"/>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4">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9931FA3"/>
    <w:multiLevelType w:val="hybridMultilevel"/>
    <w:tmpl w:val="F3C8E91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6">
    <w:nsid w:val="2ACD30C2"/>
    <w:multiLevelType w:val="hybridMultilevel"/>
    <w:tmpl w:val="859637F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2BCC5BB3"/>
    <w:multiLevelType w:val="multilevel"/>
    <w:tmpl w:val="C69AA5E6"/>
    <w:lvl w:ilvl="0">
      <w:start w:val="1"/>
      <w:numFmt w:val="decimal"/>
      <w:suff w:val="nothing"/>
      <w:lvlText w:val="%1."/>
      <w:lvlJc w:val="left"/>
      <w:pPr>
        <w:ind w:left="0" w:firstLine="0"/>
      </w:pPr>
    </w:lvl>
    <w:lvl w:ilvl="1">
      <w:start w:val="1"/>
      <w:numFmt w:val="decimal"/>
      <w:pStyle w:val="ListNumber2"/>
      <w:suff w:val="nothing"/>
      <w:lvlText w:val="%1.%2."/>
      <w:lvlJc w:val="left"/>
      <w:pPr>
        <w:ind w:left="0" w:firstLine="0"/>
      </w:pPr>
    </w:lvl>
    <w:lvl w:ilvl="2">
      <w:start w:val="1"/>
      <w:numFmt w:val="decimal"/>
      <w:pStyle w:val="ListNumber3"/>
      <w:suff w:val="nothing"/>
      <w:lvlText w:val="%1.%2.%3."/>
      <w:lvlJc w:val="left"/>
      <w:pPr>
        <w:ind w:left="0" w:firstLine="0"/>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351F15CF"/>
    <w:multiLevelType w:val="hybridMultilevel"/>
    <w:tmpl w:val="D72A1B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7446445"/>
    <w:multiLevelType w:val="hybridMultilevel"/>
    <w:tmpl w:val="F66E94A4"/>
    <w:lvl w:ilvl="0" w:tplc="04020001">
      <w:start w:val="1"/>
      <w:numFmt w:val="bullet"/>
      <w:lvlText w:val=""/>
      <w:lvlJc w:val="left"/>
      <w:pPr>
        <w:ind w:left="1077" w:hanging="360"/>
      </w:pPr>
      <w:rPr>
        <w:rFonts w:ascii="Symbol" w:hAnsi="Symbol" w:hint="default"/>
      </w:rPr>
    </w:lvl>
    <w:lvl w:ilvl="1" w:tplc="04020003">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20">
    <w:nsid w:val="3AE946D1"/>
    <w:multiLevelType w:val="hybridMultilevel"/>
    <w:tmpl w:val="F326C2F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nsid w:val="3C4F6DC2"/>
    <w:multiLevelType w:val="hybridMultilevel"/>
    <w:tmpl w:val="09568B3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C9B3E3E"/>
    <w:multiLevelType w:val="hybridMultilevel"/>
    <w:tmpl w:val="4116698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nsid w:val="3D466880"/>
    <w:multiLevelType w:val="hybridMultilevel"/>
    <w:tmpl w:val="08724FD2"/>
    <w:lvl w:ilvl="0" w:tplc="FE4EB4DC">
      <w:start w:val="2"/>
      <w:numFmt w:val="bullet"/>
      <w:lvlText w:val="•"/>
      <w:lvlJc w:val="left"/>
      <w:pPr>
        <w:ind w:left="717" w:hanging="360"/>
      </w:pPr>
      <w:rPr>
        <w:rFonts w:ascii="Times New Roman" w:eastAsia="Times New Roman" w:hAnsi="Times New Roman" w:cs="Times New Roman" w:hint="default"/>
      </w:rPr>
    </w:lvl>
    <w:lvl w:ilvl="1" w:tplc="04020003" w:tentative="1">
      <w:start w:val="1"/>
      <w:numFmt w:val="bullet"/>
      <w:lvlText w:val="o"/>
      <w:lvlJc w:val="left"/>
      <w:pPr>
        <w:ind w:left="1437" w:hanging="360"/>
      </w:pPr>
      <w:rPr>
        <w:rFonts w:ascii="Courier New" w:hAnsi="Courier New" w:cs="Courier New" w:hint="default"/>
      </w:rPr>
    </w:lvl>
    <w:lvl w:ilvl="2" w:tplc="04020005" w:tentative="1">
      <w:start w:val="1"/>
      <w:numFmt w:val="bullet"/>
      <w:lvlText w:val=""/>
      <w:lvlJc w:val="left"/>
      <w:pPr>
        <w:ind w:left="2157" w:hanging="360"/>
      </w:pPr>
      <w:rPr>
        <w:rFonts w:ascii="Wingdings" w:hAnsi="Wingdings" w:hint="default"/>
      </w:rPr>
    </w:lvl>
    <w:lvl w:ilvl="3" w:tplc="04020001" w:tentative="1">
      <w:start w:val="1"/>
      <w:numFmt w:val="bullet"/>
      <w:lvlText w:val=""/>
      <w:lvlJc w:val="left"/>
      <w:pPr>
        <w:ind w:left="2877" w:hanging="360"/>
      </w:pPr>
      <w:rPr>
        <w:rFonts w:ascii="Symbol" w:hAnsi="Symbol" w:hint="default"/>
      </w:rPr>
    </w:lvl>
    <w:lvl w:ilvl="4" w:tplc="04020003" w:tentative="1">
      <w:start w:val="1"/>
      <w:numFmt w:val="bullet"/>
      <w:lvlText w:val="o"/>
      <w:lvlJc w:val="left"/>
      <w:pPr>
        <w:ind w:left="3597" w:hanging="360"/>
      </w:pPr>
      <w:rPr>
        <w:rFonts w:ascii="Courier New" w:hAnsi="Courier New" w:cs="Courier New" w:hint="default"/>
      </w:rPr>
    </w:lvl>
    <w:lvl w:ilvl="5" w:tplc="04020005" w:tentative="1">
      <w:start w:val="1"/>
      <w:numFmt w:val="bullet"/>
      <w:lvlText w:val=""/>
      <w:lvlJc w:val="left"/>
      <w:pPr>
        <w:ind w:left="4317" w:hanging="360"/>
      </w:pPr>
      <w:rPr>
        <w:rFonts w:ascii="Wingdings" w:hAnsi="Wingdings" w:hint="default"/>
      </w:rPr>
    </w:lvl>
    <w:lvl w:ilvl="6" w:tplc="04020001" w:tentative="1">
      <w:start w:val="1"/>
      <w:numFmt w:val="bullet"/>
      <w:lvlText w:val=""/>
      <w:lvlJc w:val="left"/>
      <w:pPr>
        <w:ind w:left="5037" w:hanging="360"/>
      </w:pPr>
      <w:rPr>
        <w:rFonts w:ascii="Symbol" w:hAnsi="Symbol" w:hint="default"/>
      </w:rPr>
    </w:lvl>
    <w:lvl w:ilvl="7" w:tplc="04020003" w:tentative="1">
      <w:start w:val="1"/>
      <w:numFmt w:val="bullet"/>
      <w:lvlText w:val="o"/>
      <w:lvlJc w:val="left"/>
      <w:pPr>
        <w:ind w:left="5757" w:hanging="360"/>
      </w:pPr>
      <w:rPr>
        <w:rFonts w:ascii="Courier New" w:hAnsi="Courier New" w:cs="Courier New" w:hint="default"/>
      </w:rPr>
    </w:lvl>
    <w:lvl w:ilvl="8" w:tplc="04020005" w:tentative="1">
      <w:start w:val="1"/>
      <w:numFmt w:val="bullet"/>
      <w:lvlText w:val=""/>
      <w:lvlJc w:val="left"/>
      <w:pPr>
        <w:ind w:left="6477" w:hanging="360"/>
      </w:pPr>
      <w:rPr>
        <w:rFonts w:ascii="Wingdings" w:hAnsi="Wingdings" w:hint="default"/>
      </w:rPr>
    </w:lvl>
  </w:abstractNum>
  <w:abstractNum w:abstractNumId="24">
    <w:nsid w:val="3F236B99"/>
    <w:multiLevelType w:val="hybridMultilevel"/>
    <w:tmpl w:val="334EC60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6">
    <w:nsid w:val="45E93063"/>
    <w:multiLevelType w:val="hybridMultilevel"/>
    <w:tmpl w:val="EB2442A8"/>
    <w:lvl w:ilvl="0" w:tplc="0402000F">
      <w:start w:val="5"/>
      <w:numFmt w:val="decimal"/>
      <w:lvlText w:val="%1."/>
      <w:lvlJc w:val="left"/>
      <w:pPr>
        <w:tabs>
          <w:tab w:val="num" w:pos="720"/>
        </w:tabs>
        <w:ind w:left="720" w:hanging="360"/>
      </w:pPr>
      <w:rPr>
        <w:rFonts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nsid w:val="48C4592C"/>
    <w:multiLevelType w:val="hybridMultilevel"/>
    <w:tmpl w:val="0E72A848"/>
    <w:lvl w:ilvl="0" w:tplc="ABD0EF40">
      <w:start w:val="2"/>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8">
    <w:nsid w:val="51E577E0"/>
    <w:multiLevelType w:val="hybridMultilevel"/>
    <w:tmpl w:val="204C789C"/>
    <w:lvl w:ilvl="0" w:tplc="ABD0EF40">
      <w:start w:val="2"/>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9">
    <w:nsid w:val="58AF7928"/>
    <w:multiLevelType w:val="hybridMultilevel"/>
    <w:tmpl w:val="7996D0B6"/>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596675D8"/>
    <w:multiLevelType w:val="hybridMultilevel"/>
    <w:tmpl w:val="5B4CFA20"/>
    <w:lvl w:ilvl="0" w:tplc="67B86E4A">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5A7207E8"/>
    <w:multiLevelType w:val="hybridMultilevel"/>
    <w:tmpl w:val="12849F8E"/>
    <w:lvl w:ilvl="0" w:tplc="04020001">
      <w:start w:val="1"/>
      <w:numFmt w:val="bullet"/>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32">
    <w:nsid w:val="5BB047EE"/>
    <w:multiLevelType w:val="hybridMultilevel"/>
    <w:tmpl w:val="64687E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4">
    <w:nsid w:val="62F33E7A"/>
    <w:multiLevelType w:val="multilevel"/>
    <w:tmpl w:val="0402001F"/>
    <w:styleLink w:val="111111"/>
    <w:lvl w:ilvl="0">
      <w:start w:val="1"/>
      <w:numFmt w:val="upperRoman"/>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66B1739A"/>
    <w:multiLevelType w:val="hybridMultilevel"/>
    <w:tmpl w:val="8E1EAAB2"/>
    <w:lvl w:ilvl="0" w:tplc="ABD0EF40">
      <w:start w:val="2"/>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6">
    <w:nsid w:val="66B75600"/>
    <w:multiLevelType w:val="singleLevel"/>
    <w:tmpl w:val="96303052"/>
    <w:lvl w:ilvl="0">
      <w:start w:val="1"/>
      <w:numFmt w:val="bullet"/>
      <w:pStyle w:val="Achievement"/>
      <w:lvlText w:val=""/>
      <w:lvlJc w:val="left"/>
      <w:pPr>
        <w:tabs>
          <w:tab w:val="num" w:pos="360"/>
        </w:tabs>
        <w:ind w:left="245" w:hanging="245"/>
      </w:pPr>
      <w:rPr>
        <w:rFonts w:ascii="Wingdings" w:hAnsi="Wingdings" w:hint="default"/>
        <w:lang w:val="en-US"/>
      </w:rPr>
    </w:lvl>
  </w:abstractNum>
  <w:abstractNum w:abstractNumId="37">
    <w:nsid w:val="6A74301A"/>
    <w:multiLevelType w:val="hybridMultilevel"/>
    <w:tmpl w:val="600E6D1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6EB604A6"/>
    <w:multiLevelType w:val="hybridMultilevel"/>
    <w:tmpl w:val="EB2442A8"/>
    <w:lvl w:ilvl="0" w:tplc="0402000F">
      <w:start w:val="5"/>
      <w:numFmt w:val="decimal"/>
      <w:lvlText w:val="%1."/>
      <w:lvlJc w:val="left"/>
      <w:pPr>
        <w:tabs>
          <w:tab w:val="num" w:pos="720"/>
        </w:tabs>
        <w:ind w:left="720" w:hanging="360"/>
      </w:pPr>
      <w:rPr>
        <w:rFonts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nsid w:val="6FB12CD9"/>
    <w:multiLevelType w:val="hybridMultilevel"/>
    <w:tmpl w:val="66E4C3EE"/>
    <w:lvl w:ilvl="0" w:tplc="04020001">
      <w:start w:val="1"/>
      <w:numFmt w:val="bullet"/>
      <w:lvlText w:val=""/>
      <w:lvlJc w:val="left"/>
      <w:pPr>
        <w:ind w:left="644" w:hanging="360"/>
      </w:pPr>
      <w:rPr>
        <w:rFonts w:ascii="Symbol" w:hAnsi="Symbol"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40">
    <w:nsid w:val="72EE569F"/>
    <w:multiLevelType w:val="hybridMultilevel"/>
    <w:tmpl w:val="A7A2704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1">
    <w:nsid w:val="72F447BC"/>
    <w:multiLevelType w:val="hybridMultilevel"/>
    <w:tmpl w:val="5E08F65C"/>
    <w:lvl w:ilvl="0" w:tplc="ABD0EF40">
      <w:start w:val="2"/>
      <w:numFmt w:val="bullet"/>
      <w:lvlText w:val="•"/>
      <w:lvlJc w:val="left"/>
      <w:pPr>
        <w:ind w:left="1778"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2">
    <w:nsid w:val="745E0114"/>
    <w:multiLevelType w:val="hybridMultilevel"/>
    <w:tmpl w:val="F4E0CC90"/>
    <w:lvl w:ilvl="0" w:tplc="67B86E4A">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752E27DC"/>
    <w:multiLevelType w:val="hybridMultilevel"/>
    <w:tmpl w:val="C3F4E150"/>
    <w:lvl w:ilvl="0" w:tplc="ABD0EF40">
      <w:start w:val="2"/>
      <w:numFmt w:val="bullet"/>
      <w:lvlText w:val="•"/>
      <w:lvlJc w:val="left"/>
      <w:pPr>
        <w:ind w:left="1778"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17"/>
  </w:num>
  <w:num w:numId="2">
    <w:abstractNumId w:val="0"/>
  </w:num>
  <w:num w:numId="3">
    <w:abstractNumId w:val="9"/>
  </w:num>
  <w:num w:numId="4">
    <w:abstractNumId w:val="11"/>
  </w:num>
  <w:num w:numId="5">
    <w:abstractNumId w:val="1"/>
  </w:num>
  <w:num w:numId="6">
    <w:abstractNumId w:val="36"/>
  </w:num>
  <w:num w:numId="7">
    <w:abstractNumId w:val="34"/>
  </w:num>
  <w:num w:numId="8">
    <w:abstractNumId w:val="33"/>
    <w:lvlOverride w:ilvl="0">
      <w:startOverride w:val="1"/>
    </w:lvlOverride>
  </w:num>
  <w:num w:numId="9">
    <w:abstractNumId w:val="25"/>
    <w:lvlOverride w:ilvl="0">
      <w:startOverride w:val="1"/>
    </w:lvlOverride>
  </w:num>
  <w:num w:numId="10">
    <w:abstractNumId w:val="14"/>
  </w:num>
  <w:num w:numId="11">
    <w:abstractNumId w:val="16"/>
  </w:num>
  <w:num w:numId="12">
    <w:abstractNumId w:val="39"/>
  </w:num>
  <w:num w:numId="13">
    <w:abstractNumId w:val="10"/>
  </w:num>
  <w:num w:numId="14">
    <w:abstractNumId w:val="40"/>
  </w:num>
  <w:num w:numId="15">
    <w:abstractNumId w:val="38"/>
  </w:num>
  <w:num w:numId="16">
    <w:abstractNumId w:val="26"/>
  </w:num>
  <w:num w:numId="17">
    <w:abstractNumId w:val="12"/>
  </w:num>
  <w:num w:numId="18">
    <w:abstractNumId w:val="32"/>
  </w:num>
  <w:num w:numId="19">
    <w:abstractNumId w:val="2"/>
  </w:num>
  <w:num w:numId="20">
    <w:abstractNumId w:val="6"/>
  </w:num>
  <w:num w:numId="21">
    <w:abstractNumId w:val="4"/>
  </w:num>
  <w:num w:numId="22">
    <w:abstractNumId w:val="7"/>
  </w:num>
  <w:num w:numId="23">
    <w:abstractNumId w:val="21"/>
  </w:num>
  <w:num w:numId="24">
    <w:abstractNumId w:val="37"/>
  </w:num>
  <w:num w:numId="25">
    <w:abstractNumId w:val="29"/>
  </w:num>
  <w:num w:numId="26">
    <w:abstractNumId w:val="18"/>
  </w:num>
  <w:num w:numId="27">
    <w:abstractNumId w:val="42"/>
  </w:num>
  <w:num w:numId="28">
    <w:abstractNumId w:val="30"/>
  </w:num>
  <w:num w:numId="29">
    <w:abstractNumId w:val="3"/>
  </w:num>
  <w:num w:numId="30">
    <w:abstractNumId w:val="31"/>
  </w:num>
  <w:num w:numId="31">
    <w:abstractNumId w:val="23"/>
  </w:num>
  <w:num w:numId="32">
    <w:abstractNumId w:val="19"/>
  </w:num>
  <w:num w:numId="33">
    <w:abstractNumId w:val="20"/>
  </w:num>
  <w:num w:numId="34">
    <w:abstractNumId w:val="5"/>
  </w:num>
  <w:num w:numId="35">
    <w:abstractNumId w:val="27"/>
  </w:num>
  <w:num w:numId="36">
    <w:abstractNumId w:val="43"/>
  </w:num>
  <w:num w:numId="37">
    <w:abstractNumId w:val="13"/>
  </w:num>
  <w:num w:numId="38">
    <w:abstractNumId w:val="22"/>
  </w:num>
  <w:num w:numId="39">
    <w:abstractNumId w:val="15"/>
  </w:num>
  <w:num w:numId="40">
    <w:abstractNumId w:val="28"/>
  </w:num>
  <w:num w:numId="41">
    <w:abstractNumId w:val="41"/>
  </w:num>
  <w:num w:numId="42">
    <w:abstractNumId w:val="35"/>
  </w:num>
  <w:num w:numId="43">
    <w:abstractNumId w:val="24"/>
  </w:num>
  <w:num w:numId="44">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2AA"/>
    <w:rsid w:val="00010AA5"/>
    <w:rsid w:val="00014EE1"/>
    <w:rsid w:val="00043202"/>
    <w:rsid w:val="00080A8B"/>
    <w:rsid w:val="00090879"/>
    <w:rsid w:val="000A1674"/>
    <w:rsid w:val="000B1C55"/>
    <w:rsid w:val="000B4DD6"/>
    <w:rsid w:val="000C6D0F"/>
    <w:rsid w:val="000E228E"/>
    <w:rsid w:val="00127B30"/>
    <w:rsid w:val="001424B9"/>
    <w:rsid w:val="00185F5E"/>
    <w:rsid w:val="001A21D8"/>
    <w:rsid w:val="001A3C78"/>
    <w:rsid w:val="001B26E5"/>
    <w:rsid w:val="001B69C1"/>
    <w:rsid w:val="001C4728"/>
    <w:rsid w:val="001D0CEF"/>
    <w:rsid w:val="001D22E3"/>
    <w:rsid w:val="001F5A04"/>
    <w:rsid w:val="001F709D"/>
    <w:rsid w:val="00203386"/>
    <w:rsid w:val="002175B6"/>
    <w:rsid w:val="002311E1"/>
    <w:rsid w:val="002333AE"/>
    <w:rsid w:val="00234173"/>
    <w:rsid w:val="00243E54"/>
    <w:rsid w:val="002472E2"/>
    <w:rsid w:val="00264C9C"/>
    <w:rsid w:val="00274942"/>
    <w:rsid w:val="00287EBD"/>
    <w:rsid w:val="002A79DD"/>
    <w:rsid w:val="00334A5D"/>
    <w:rsid w:val="0037354C"/>
    <w:rsid w:val="00385A02"/>
    <w:rsid w:val="00391F00"/>
    <w:rsid w:val="003A48CB"/>
    <w:rsid w:val="003C6E28"/>
    <w:rsid w:val="0040434F"/>
    <w:rsid w:val="004516E1"/>
    <w:rsid w:val="00474832"/>
    <w:rsid w:val="004B3BCA"/>
    <w:rsid w:val="004D208E"/>
    <w:rsid w:val="005058D0"/>
    <w:rsid w:val="005124DE"/>
    <w:rsid w:val="00557937"/>
    <w:rsid w:val="005602E0"/>
    <w:rsid w:val="00563D43"/>
    <w:rsid w:val="00582D78"/>
    <w:rsid w:val="005B0054"/>
    <w:rsid w:val="005B2A95"/>
    <w:rsid w:val="005B3A33"/>
    <w:rsid w:val="005D3768"/>
    <w:rsid w:val="005D44E6"/>
    <w:rsid w:val="005E0502"/>
    <w:rsid w:val="005F124D"/>
    <w:rsid w:val="005F1A5A"/>
    <w:rsid w:val="00603EAA"/>
    <w:rsid w:val="00614CFF"/>
    <w:rsid w:val="00623AB1"/>
    <w:rsid w:val="006649A9"/>
    <w:rsid w:val="006656EB"/>
    <w:rsid w:val="006673A3"/>
    <w:rsid w:val="00684157"/>
    <w:rsid w:val="0069329A"/>
    <w:rsid w:val="00695D3C"/>
    <w:rsid w:val="006B23B9"/>
    <w:rsid w:val="006C66C4"/>
    <w:rsid w:val="0072110B"/>
    <w:rsid w:val="00722027"/>
    <w:rsid w:val="00732AC0"/>
    <w:rsid w:val="0075409B"/>
    <w:rsid w:val="007545C7"/>
    <w:rsid w:val="00777521"/>
    <w:rsid w:val="00790038"/>
    <w:rsid w:val="00796721"/>
    <w:rsid w:val="0079720D"/>
    <w:rsid w:val="007A6C3D"/>
    <w:rsid w:val="007B09C6"/>
    <w:rsid w:val="007C12AA"/>
    <w:rsid w:val="007C3A9D"/>
    <w:rsid w:val="0081007D"/>
    <w:rsid w:val="00834DD3"/>
    <w:rsid w:val="00837DDD"/>
    <w:rsid w:val="00852EEC"/>
    <w:rsid w:val="008539C2"/>
    <w:rsid w:val="008642AB"/>
    <w:rsid w:val="00893FAC"/>
    <w:rsid w:val="008A45CF"/>
    <w:rsid w:val="008A55FC"/>
    <w:rsid w:val="008B3125"/>
    <w:rsid w:val="008B336A"/>
    <w:rsid w:val="008C14DC"/>
    <w:rsid w:val="008D4DF6"/>
    <w:rsid w:val="008F05C7"/>
    <w:rsid w:val="008F0FC3"/>
    <w:rsid w:val="0091072D"/>
    <w:rsid w:val="00930383"/>
    <w:rsid w:val="00960B51"/>
    <w:rsid w:val="00994503"/>
    <w:rsid w:val="009966C9"/>
    <w:rsid w:val="009A3300"/>
    <w:rsid w:val="009C714C"/>
    <w:rsid w:val="009D0011"/>
    <w:rsid w:val="009F7EFD"/>
    <w:rsid w:val="00A10C3C"/>
    <w:rsid w:val="00A16FD9"/>
    <w:rsid w:val="00A33FEC"/>
    <w:rsid w:val="00A678FC"/>
    <w:rsid w:val="00A73D73"/>
    <w:rsid w:val="00A821B8"/>
    <w:rsid w:val="00A869FE"/>
    <w:rsid w:val="00AA3BE6"/>
    <w:rsid w:val="00AA4EC8"/>
    <w:rsid w:val="00AB69BE"/>
    <w:rsid w:val="00AC58E6"/>
    <w:rsid w:val="00B00286"/>
    <w:rsid w:val="00B15BE5"/>
    <w:rsid w:val="00B25B5E"/>
    <w:rsid w:val="00B42F10"/>
    <w:rsid w:val="00B51A3B"/>
    <w:rsid w:val="00BD71BA"/>
    <w:rsid w:val="00BE0FBB"/>
    <w:rsid w:val="00C305C1"/>
    <w:rsid w:val="00C30D89"/>
    <w:rsid w:val="00C66129"/>
    <w:rsid w:val="00C82EF9"/>
    <w:rsid w:val="00CB0672"/>
    <w:rsid w:val="00CC7238"/>
    <w:rsid w:val="00CE1F1A"/>
    <w:rsid w:val="00CE3158"/>
    <w:rsid w:val="00D14A62"/>
    <w:rsid w:val="00D35CA1"/>
    <w:rsid w:val="00D62E20"/>
    <w:rsid w:val="00D649DB"/>
    <w:rsid w:val="00D82960"/>
    <w:rsid w:val="00D90956"/>
    <w:rsid w:val="00DF4F0F"/>
    <w:rsid w:val="00E00980"/>
    <w:rsid w:val="00E13110"/>
    <w:rsid w:val="00E27008"/>
    <w:rsid w:val="00E30817"/>
    <w:rsid w:val="00E465E1"/>
    <w:rsid w:val="00E66DA3"/>
    <w:rsid w:val="00EA1F5C"/>
    <w:rsid w:val="00EA50CC"/>
    <w:rsid w:val="00EA723D"/>
    <w:rsid w:val="00EB4675"/>
    <w:rsid w:val="00EE17CD"/>
    <w:rsid w:val="00EF72D4"/>
    <w:rsid w:val="00F05BF3"/>
    <w:rsid w:val="00F64619"/>
    <w:rsid w:val="00F64B5F"/>
    <w:rsid w:val="00F76C09"/>
    <w:rsid w:val="00F8355D"/>
    <w:rsid w:val="00FB4D4A"/>
    <w:rsid w:val="00FD4B1B"/>
    <w:rsid w:val="00FF0B5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List" w:uiPriority="0"/>
    <w:lsdException w:name="List Bullet" w:uiPriority="0"/>
    <w:lsdException w:name="List Number"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Typewriter" w:uiPriority="0"/>
    <w:lsdException w:name="annotation subject"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21"/>
    <w:pPr>
      <w:spacing w:after="0" w:line="240" w:lineRule="auto"/>
    </w:pPr>
    <w:rPr>
      <w:rFonts w:ascii="Arial" w:eastAsia="Times New Roman" w:hAnsi="Arial" w:cs="Times New Roman"/>
      <w:sz w:val="24"/>
      <w:szCs w:val="20"/>
      <w:lang w:val="en-AU"/>
    </w:rPr>
  </w:style>
  <w:style w:type="paragraph" w:styleId="Heading1">
    <w:name w:val="heading 1"/>
    <w:basedOn w:val="Normal"/>
    <w:next w:val="Normal"/>
    <w:link w:val="Heading1Char"/>
    <w:qFormat/>
    <w:rsid w:val="007C12AA"/>
    <w:pPr>
      <w:keepNext/>
      <w:jc w:val="center"/>
      <w:outlineLvl w:val="0"/>
    </w:pPr>
    <w:rPr>
      <w:b/>
      <w:sz w:val="48"/>
      <w:lang w:val="bg-BG" w:eastAsia="bg-BG"/>
    </w:rPr>
  </w:style>
  <w:style w:type="paragraph" w:styleId="Heading2">
    <w:name w:val="heading 2"/>
    <w:basedOn w:val="Normal"/>
    <w:next w:val="Normal"/>
    <w:link w:val="Heading2Char"/>
    <w:qFormat/>
    <w:rsid w:val="007C12AA"/>
    <w:pPr>
      <w:keepNext/>
      <w:ind w:left="4320"/>
      <w:outlineLvl w:val="1"/>
    </w:pPr>
    <w:rPr>
      <w:rFonts w:ascii="Times New Roman" w:hAnsi="Times New Roman"/>
      <w:b/>
      <w:sz w:val="18"/>
      <w:lang w:val="bg-BG" w:eastAsia="bg-BG"/>
    </w:rPr>
  </w:style>
  <w:style w:type="paragraph" w:styleId="Heading3">
    <w:name w:val="heading 3"/>
    <w:basedOn w:val="Normal"/>
    <w:next w:val="Normal"/>
    <w:link w:val="Heading3Char"/>
    <w:qFormat/>
    <w:rsid w:val="007C12AA"/>
    <w:pPr>
      <w:keepNext/>
      <w:jc w:val="center"/>
      <w:outlineLvl w:val="2"/>
    </w:pPr>
    <w:rPr>
      <w:b/>
      <w:lang w:val="bg-BG" w:eastAsia="bg-BG"/>
    </w:rPr>
  </w:style>
  <w:style w:type="paragraph" w:styleId="Heading4">
    <w:name w:val="heading 4"/>
    <w:basedOn w:val="Normal"/>
    <w:next w:val="Normal"/>
    <w:link w:val="Heading4Char"/>
    <w:uiPriority w:val="9"/>
    <w:qFormat/>
    <w:rsid w:val="007C12AA"/>
    <w:pPr>
      <w:keepNext/>
      <w:jc w:val="both"/>
      <w:outlineLvl w:val="3"/>
    </w:pPr>
    <w:rPr>
      <w:b/>
      <w:lang w:val="bg-BG" w:eastAsia="bg-BG"/>
    </w:rPr>
  </w:style>
  <w:style w:type="paragraph" w:styleId="Heading5">
    <w:name w:val="heading 5"/>
    <w:basedOn w:val="Normal"/>
    <w:next w:val="Normal"/>
    <w:link w:val="Heading5Char"/>
    <w:qFormat/>
    <w:rsid w:val="007C12AA"/>
    <w:pPr>
      <w:keepNext/>
      <w:jc w:val="center"/>
      <w:outlineLvl w:val="4"/>
    </w:pPr>
    <w:rPr>
      <w:rFonts w:ascii="Times New Roman" w:hAnsi="Times New Roman"/>
      <w:b/>
      <w:sz w:val="36"/>
      <w:lang w:val="bg-BG" w:eastAsia="bg-BG"/>
    </w:rPr>
  </w:style>
  <w:style w:type="paragraph" w:styleId="Heading6">
    <w:name w:val="heading 6"/>
    <w:basedOn w:val="Normal"/>
    <w:next w:val="Normal"/>
    <w:link w:val="Heading6Char"/>
    <w:qFormat/>
    <w:rsid w:val="007C12A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7C12AA"/>
    <w:pPr>
      <w:keepNext/>
      <w:tabs>
        <w:tab w:val="num" w:pos="1296"/>
      </w:tabs>
      <w:spacing w:before="120"/>
      <w:ind w:left="1296" w:hanging="1296"/>
      <w:outlineLvl w:val="6"/>
    </w:pPr>
    <w:rPr>
      <w:b/>
      <w:bCs/>
      <w:sz w:val="22"/>
      <w:u w:val="single"/>
      <w:lang w:val="de-DE" w:eastAsia="de-DE"/>
    </w:rPr>
  </w:style>
  <w:style w:type="paragraph" w:styleId="Heading8">
    <w:name w:val="heading 8"/>
    <w:basedOn w:val="Normal"/>
    <w:next w:val="Normal"/>
    <w:link w:val="Heading8Char"/>
    <w:qFormat/>
    <w:rsid w:val="007C12AA"/>
    <w:pPr>
      <w:keepNext/>
      <w:tabs>
        <w:tab w:val="num" w:pos="1440"/>
      </w:tabs>
      <w:spacing w:before="120"/>
      <w:ind w:left="1440" w:hanging="1440"/>
      <w:outlineLvl w:val="7"/>
    </w:pPr>
    <w:rPr>
      <w:b/>
      <w:bCs/>
      <w:sz w:val="28"/>
      <w:u w:val="single"/>
      <w:lang w:val="de-DE" w:eastAsia="de-DE"/>
    </w:rPr>
  </w:style>
  <w:style w:type="paragraph" w:styleId="Heading9">
    <w:name w:val="heading 9"/>
    <w:basedOn w:val="Normal"/>
    <w:next w:val="Normal"/>
    <w:link w:val="Heading9Char"/>
    <w:qFormat/>
    <w:rsid w:val="007C12AA"/>
    <w:pPr>
      <w:keepNext/>
      <w:shd w:val="clear" w:color="auto" w:fill="FFFFFF"/>
      <w:tabs>
        <w:tab w:val="num" w:pos="1584"/>
      </w:tabs>
      <w:spacing w:before="120"/>
      <w:ind w:left="1584" w:hanging="1584"/>
      <w:outlineLvl w:val="8"/>
    </w:pPr>
    <w:rPr>
      <w:sz w:val="28"/>
      <w:szCs w:val="24"/>
      <w:u w:val="single"/>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12AA"/>
    <w:rPr>
      <w:rFonts w:ascii="Arial" w:eastAsia="Times New Roman" w:hAnsi="Arial" w:cs="Times New Roman"/>
      <w:b/>
      <w:sz w:val="48"/>
      <w:szCs w:val="20"/>
      <w:lang w:eastAsia="bg-BG"/>
    </w:rPr>
  </w:style>
  <w:style w:type="character" w:customStyle="1" w:styleId="Heading2Char">
    <w:name w:val="Heading 2 Char"/>
    <w:basedOn w:val="DefaultParagraphFont"/>
    <w:link w:val="Heading2"/>
    <w:rsid w:val="007C12AA"/>
    <w:rPr>
      <w:rFonts w:ascii="Times New Roman" w:eastAsia="Times New Roman" w:hAnsi="Times New Roman" w:cs="Times New Roman"/>
      <w:b/>
      <w:sz w:val="18"/>
      <w:szCs w:val="20"/>
      <w:lang w:eastAsia="bg-BG"/>
    </w:rPr>
  </w:style>
  <w:style w:type="character" w:customStyle="1" w:styleId="Heading3Char">
    <w:name w:val="Heading 3 Char"/>
    <w:basedOn w:val="DefaultParagraphFont"/>
    <w:link w:val="Heading3"/>
    <w:rsid w:val="007C12AA"/>
    <w:rPr>
      <w:rFonts w:ascii="Arial" w:eastAsia="Times New Roman" w:hAnsi="Arial" w:cs="Times New Roman"/>
      <w:b/>
      <w:sz w:val="24"/>
      <w:szCs w:val="20"/>
      <w:lang w:eastAsia="bg-BG"/>
    </w:rPr>
  </w:style>
  <w:style w:type="character" w:customStyle="1" w:styleId="Heading4Char">
    <w:name w:val="Heading 4 Char"/>
    <w:basedOn w:val="DefaultParagraphFont"/>
    <w:link w:val="Heading4"/>
    <w:uiPriority w:val="9"/>
    <w:rsid w:val="007C12AA"/>
    <w:rPr>
      <w:rFonts w:ascii="Arial" w:eastAsia="Times New Roman" w:hAnsi="Arial" w:cs="Times New Roman"/>
      <w:b/>
      <w:sz w:val="24"/>
      <w:szCs w:val="20"/>
      <w:lang w:eastAsia="bg-BG"/>
    </w:rPr>
  </w:style>
  <w:style w:type="character" w:customStyle="1" w:styleId="Heading5Char">
    <w:name w:val="Heading 5 Char"/>
    <w:basedOn w:val="DefaultParagraphFont"/>
    <w:link w:val="Heading5"/>
    <w:rsid w:val="007C12AA"/>
    <w:rPr>
      <w:rFonts w:ascii="Times New Roman" w:eastAsia="Times New Roman" w:hAnsi="Times New Roman" w:cs="Times New Roman"/>
      <w:b/>
      <w:sz w:val="36"/>
      <w:szCs w:val="20"/>
      <w:lang w:eastAsia="bg-BG"/>
    </w:rPr>
  </w:style>
  <w:style w:type="character" w:customStyle="1" w:styleId="Heading6Char">
    <w:name w:val="Heading 6 Char"/>
    <w:basedOn w:val="DefaultParagraphFont"/>
    <w:link w:val="Heading6"/>
    <w:rsid w:val="007C12AA"/>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7C12AA"/>
    <w:rPr>
      <w:rFonts w:ascii="Arial" w:eastAsia="Times New Roman" w:hAnsi="Arial" w:cs="Times New Roman"/>
      <w:b/>
      <w:bCs/>
      <w:szCs w:val="20"/>
      <w:u w:val="single"/>
      <w:lang w:val="de-DE" w:eastAsia="de-DE"/>
    </w:rPr>
  </w:style>
  <w:style w:type="character" w:customStyle="1" w:styleId="Heading8Char">
    <w:name w:val="Heading 8 Char"/>
    <w:basedOn w:val="DefaultParagraphFont"/>
    <w:link w:val="Heading8"/>
    <w:rsid w:val="007C12AA"/>
    <w:rPr>
      <w:rFonts w:ascii="Arial" w:eastAsia="Times New Roman" w:hAnsi="Arial" w:cs="Times New Roman"/>
      <w:b/>
      <w:bCs/>
      <w:sz w:val="28"/>
      <w:szCs w:val="20"/>
      <w:u w:val="single"/>
      <w:lang w:val="de-DE" w:eastAsia="de-DE"/>
    </w:rPr>
  </w:style>
  <w:style w:type="character" w:customStyle="1" w:styleId="Heading9Char">
    <w:name w:val="Heading 9 Char"/>
    <w:basedOn w:val="DefaultParagraphFont"/>
    <w:link w:val="Heading9"/>
    <w:rsid w:val="007C12AA"/>
    <w:rPr>
      <w:rFonts w:ascii="Arial" w:eastAsia="Times New Roman" w:hAnsi="Arial" w:cs="Times New Roman"/>
      <w:sz w:val="28"/>
      <w:szCs w:val="24"/>
      <w:u w:val="single"/>
      <w:shd w:val="clear" w:color="auto" w:fill="FFFFFF"/>
      <w:lang w:val="de-DE" w:eastAsia="de-DE"/>
    </w:rPr>
  </w:style>
  <w:style w:type="paragraph" w:customStyle="1" w:styleId="Char">
    <w:name w:val="Char"/>
    <w:basedOn w:val="Normal"/>
    <w:rsid w:val="007C12AA"/>
    <w:pPr>
      <w:tabs>
        <w:tab w:val="left" w:pos="709"/>
      </w:tabs>
    </w:pPr>
    <w:rPr>
      <w:rFonts w:ascii="Tahoma" w:hAnsi="Tahoma"/>
      <w:szCs w:val="24"/>
      <w:lang w:val="pl-PL" w:eastAsia="pl-PL"/>
    </w:rPr>
  </w:style>
  <w:style w:type="paragraph" w:styleId="Header">
    <w:name w:val="header"/>
    <w:aliases w:val=" Char2,even,Header Char1,Header Char Char,Char5 Char Char,Char5 Char1 Char,Char2 Char1 Char,Header Char1 Char,Header Char Char Char,Char5 Char Char Char,Char2 Char Char Char,Char2 Char,Char5 Char, Char5 Char Char, Char5 Char1 Char, Cha"/>
    <w:basedOn w:val="Normal"/>
    <w:link w:val="HeaderChar"/>
    <w:uiPriority w:val="99"/>
    <w:rsid w:val="007C12AA"/>
    <w:pPr>
      <w:tabs>
        <w:tab w:val="center" w:pos="4153"/>
        <w:tab w:val="right" w:pos="8306"/>
      </w:tabs>
    </w:pPr>
    <w:rPr>
      <w:lang w:val="en-GB"/>
    </w:rPr>
  </w:style>
  <w:style w:type="character" w:customStyle="1" w:styleId="HeaderChar">
    <w:name w:val="Header Char"/>
    <w:aliases w:val=" Char2 Char,even Char,Header Char1 Char1,Header Char Char Char1,Char5 Char Char Char1,Char5 Char1 Char Char,Char2 Char1 Char Char,Header Char1 Char Char,Header Char Char Char Char,Char5 Char Char Char Char,Char2 Char Char Char Char1"/>
    <w:basedOn w:val="DefaultParagraphFont"/>
    <w:link w:val="Header"/>
    <w:uiPriority w:val="99"/>
    <w:rsid w:val="007C12AA"/>
    <w:rPr>
      <w:rFonts w:ascii="Arial" w:eastAsia="Times New Roman" w:hAnsi="Arial" w:cs="Times New Roman"/>
      <w:sz w:val="24"/>
      <w:szCs w:val="20"/>
      <w:lang w:val="en-GB"/>
    </w:rPr>
  </w:style>
  <w:style w:type="paragraph" w:styleId="BodyText">
    <w:name w:val="Body Text"/>
    <w:aliases w:val="Body Text Char2,Body Text Char1 Char,Body Text Char Char Char2, Char3 Char Char Char Char,Body Text Char Char Char Char Char, Char3 Char Char Char Char Char Char,Body Text Char Char1 Char,Body Text Char Char Char1 Char, Char3 Char Char"/>
    <w:basedOn w:val="Normal"/>
    <w:link w:val="BodyTextChar"/>
    <w:rsid w:val="007C12AA"/>
    <w:pPr>
      <w:spacing w:after="120"/>
      <w:jc w:val="both"/>
    </w:pPr>
    <w:rPr>
      <w:lang w:val="bg-BG" w:eastAsia="bg-BG"/>
    </w:rPr>
  </w:style>
  <w:style w:type="character" w:customStyle="1" w:styleId="BodyTextChar">
    <w:name w:val="Body Text Char"/>
    <w:aliases w:val="Body Text Char2 Char1,Body Text Char1 Char Char1,Body Text Char Char Char2 Char1, Char3 Char Char Char Char Char1,Body Text Char Char Char Char Char Char1, Char3 Char Char Char Char Char Char Char1,Body Text Char Char1 Char Char1"/>
    <w:basedOn w:val="DefaultParagraphFont"/>
    <w:link w:val="BodyText"/>
    <w:rsid w:val="007C12AA"/>
    <w:rPr>
      <w:rFonts w:ascii="Arial" w:eastAsia="Times New Roman" w:hAnsi="Arial" w:cs="Times New Roman"/>
      <w:sz w:val="24"/>
      <w:szCs w:val="20"/>
      <w:lang w:eastAsia="bg-BG"/>
    </w:rPr>
  </w:style>
  <w:style w:type="paragraph" w:styleId="BodyText3">
    <w:name w:val="Body Text 3"/>
    <w:basedOn w:val="Normal"/>
    <w:link w:val="BodyText3Char"/>
    <w:rsid w:val="007C12AA"/>
    <w:pPr>
      <w:ind w:right="-1050"/>
      <w:jc w:val="both"/>
    </w:pPr>
    <w:rPr>
      <w:sz w:val="28"/>
    </w:rPr>
  </w:style>
  <w:style w:type="character" w:customStyle="1" w:styleId="BodyText3Char">
    <w:name w:val="Body Text 3 Char"/>
    <w:basedOn w:val="DefaultParagraphFont"/>
    <w:link w:val="BodyText3"/>
    <w:rsid w:val="007C12AA"/>
    <w:rPr>
      <w:rFonts w:ascii="Arial" w:eastAsia="Times New Roman" w:hAnsi="Arial" w:cs="Times New Roman"/>
      <w:sz w:val="28"/>
      <w:szCs w:val="20"/>
      <w:lang w:val="en-AU"/>
    </w:rPr>
  </w:style>
  <w:style w:type="character" w:styleId="PageNumber">
    <w:name w:val="page number"/>
    <w:basedOn w:val="DefaultParagraphFont"/>
    <w:rsid w:val="007C12AA"/>
  </w:style>
  <w:style w:type="paragraph" w:styleId="Footer">
    <w:name w:val="footer"/>
    <w:basedOn w:val="Normal"/>
    <w:link w:val="FooterChar"/>
    <w:uiPriority w:val="99"/>
    <w:rsid w:val="007C12AA"/>
    <w:pPr>
      <w:tabs>
        <w:tab w:val="center" w:pos="4153"/>
        <w:tab w:val="right" w:pos="8306"/>
      </w:tabs>
    </w:pPr>
    <w:rPr>
      <w:lang w:val="en-GB"/>
    </w:rPr>
  </w:style>
  <w:style w:type="character" w:customStyle="1" w:styleId="FooterChar">
    <w:name w:val="Footer Char"/>
    <w:basedOn w:val="DefaultParagraphFont"/>
    <w:link w:val="Footer"/>
    <w:uiPriority w:val="99"/>
    <w:rsid w:val="007C12AA"/>
    <w:rPr>
      <w:rFonts w:ascii="Arial" w:eastAsia="Times New Roman" w:hAnsi="Arial" w:cs="Times New Roman"/>
      <w:sz w:val="24"/>
      <w:szCs w:val="20"/>
      <w:lang w:val="en-GB"/>
    </w:rPr>
  </w:style>
  <w:style w:type="paragraph" w:styleId="BodyText2">
    <w:name w:val="Body Text 2"/>
    <w:aliases w:val="Body Text 2 Char1 Char,Body Text 2 Char Char1 Char,Body Text 2 Char Char Char Char,Body Text 2 Char1 Char Char Char Char,Body Text 2 Char Char Char Char Char Char,Body Text 2 Char1 Char Char Char Char Char Char,Body Text 2 Char Char"/>
    <w:basedOn w:val="Normal"/>
    <w:link w:val="BodyText2Char"/>
    <w:rsid w:val="007C12AA"/>
    <w:pPr>
      <w:jc w:val="center"/>
    </w:pPr>
    <w:rPr>
      <w:caps/>
    </w:rPr>
  </w:style>
  <w:style w:type="character" w:customStyle="1" w:styleId="BodyText2Char">
    <w:name w:val="Body Text 2 Char"/>
    <w:aliases w:val="Body Text 2 Char1 Char Char,Body Text 2 Char Char1 Char Char1,Body Text 2 Char Char Char Char Char1,Body Text 2 Char1 Char Char Char Char Char,Body Text 2 Char Char Char Char Char Char Char,Body Text 2 Char Char Char1"/>
    <w:basedOn w:val="DefaultParagraphFont"/>
    <w:link w:val="BodyText2"/>
    <w:rsid w:val="007C12AA"/>
    <w:rPr>
      <w:rFonts w:ascii="Arial" w:eastAsia="Times New Roman" w:hAnsi="Arial" w:cs="Times New Roman"/>
      <w:caps/>
      <w:sz w:val="24"/>
      <w:szCs w:val="20"/>
      <w:lang w:val="en-AU"/>
    </w:rPr>
  </w:style>
  <w:style w:type="paragraph" w:styleId="BodyTextIndent3">
    <w:name w:val="Body Text Indent 3"/>
    <w:basedOn w:val="Normal"/>
    <w:link w:val="BodyTextIndent3Char"/>
    <w:rsid w:val="007C12AA"/>
    <w:pPr>
      <w:ind w:left="360"/>
      <w:jc w:val="both"/>
    </w:pPr>
    <w:rPr>
      <w:rFonts w:ascii="Times New Roman" w:hAnsi="Times New Roman"/>
      <w:lang w:val="bg-BG"/>
    </w:rPr>
  </w:style>
  <w:style w:type="character" w:customStyle="1" w:styleId="BodyTextIndent3Char">
    <w:name w:val="Body Text Indent 3 Char"/>
    <w:basedOn w:val="DefaultParagraphFont"/>
    <w:link w:val="BodyTextIndent3"/>
    <w:rsid w:val="007C12AA"/>
    <w:rPr>
      <w:rFonts w:ascii="Times New Roman" w:eastAsia="Times New Roman" w:hAnsi="Times New Roman" w:cs="Times New Roman"/>
      <w:sz w:val="24"/>
      <w:szCs w:val="20"/>
    </w:rPr>
  </w:style>
  <w:style w:type="paragraph" w:styleId="BodyTextIndent">
    <w:name w:val="Body Text Indent"/>
    <w:basedOn w:val="Normal"/>
    <w:link w:val="BodyTextIndentChar"/>
    <w:rsid w:val="007C12AA"/>
    <w:pPr>
      <w:spacing w:after="120"/>
      <w:ind w:left="283"/>
    </w:pPr>
    <w:rPr>
      <w:lang w:eastAsia="bg-BG"/>
    </w:rPr>
  </w:style>
  <w:style w:type="character" w:customStyle="1" w:styleId="BodyTextIndentChar">
    <w:name w:val="Body Text Indent Char"/>
    <w:basedOn w:val="DefaultParagraphFont"/>
    <w:link w:val="BodyTextIndent"/>
    <w:rsid w:val="007C12AA"/>
    <w:rPr>
      <w:rFonts w:ascii="Arial" w:eastAsia="Times New Roman" w:hAnsi="Arial" w:cs="Times New Roman"/>
      <w:sz w:val="24"/>
      <w:szCs w:val="20"/>
      <w:lang w:val="en-AU" w:eastAsia="bg-BG"/>
    </w:rPr>
  </w:style>
  <w:style w:type="paragraph" w:styleId="Title">
    <w:name w:val="Title"/>
    <w:aliases w:val=" Знак"/>
    <w:basedOn w:val="Normal"/>
    <w:link w:val="TitleChar"/>
    <w:uiPriority w:val="10"/>
    <w:qFormat/>
    <w:rsid w:val="007C12AA"/>
    <w:pPr>
      <w:jc w:val="center"/>
    </w:pPr>
    <w:rPr>
      <w:rFonts w:ascii="Times New Roman" w:hAnsi="Times New Roman"/>
      <w:b/>
    </w:rPr>
  </w:style>
  <w:style w:type="character" w:customStyle="1" w:styleId="TitleChar">
    <w:name w:val="Title Char"/>
    <w:aliases w:val=" Знак Char"/>
    <w:basedOn w:val="DefaultParagraphFont"/>
    <w:link w:val="Title"/>
    <w:uiPriority w:val="10"/>
    <w:rsid w:val="007C12AA"/>
    <w:rPr>
      <w:rFonts w:ascii="Times New Roman" w:eastAsia="Times New Roman" w:hAnsi="Times New Roman" w:cs="Times New Roman"/>
      <w:b/>
      <w:sz w:val="24"/>
      <w:szCs w:val="20"/>
      <w:lang w:val="en-AU"/>
    </w:rPr>
  </w:style>
  <w:style w:type="paragraph" w:styleId="BodyTextIndent2">
    <w:name w:val="Body Text Indent 2"/>
    <w:basedOn w:val="Normal"/>
    <w:link w:val="BodyTextIndent2Char"/>
    <w:rsid w:val="007C12AA"/>
    <w:pPr>
      <w:spacing w:after="120" w:line="480" w:lineRule="auto"/>
      <w:ind w:left="283"/>
    </w:pPr>
  </w:style>
  <w:style w:type="character" w:customStyle="1" w:styleId="BodyTextIndent2Char">
    <w:name w:val="Body Text Indent 2 Char"/>
    <w:basedOn w:val="DefaultParagraphFont"/>
    <w:link w:val="BodyTextIndent2"/>
    <w:rsid w:val="007C12AA"/>
    <w:rPr>
      <w:rFonts w:ascii="Arial" w:eastAsia="Times New Roman" w:hAnsi="Arial" w:cs="Times New Roman"/>
      <w:sz w:val="24"/>
      <w:szCs w:val="20"/>
      <w:lang w:val="en-AU"/>
    </w:rPr>
  </w:style>
  <w:style w:type="table" w:styleId="TableGrid">
    <w:name w:val="Table Grid"/>
    <w:basedOn w:val="TableNormal"/>
    <w:uiPriority w:val="59"/>
    <w:rsid w:val="007C12AA"/>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0">
    <w:name w:val="style0"/>
    <w:basedOn w:val="Normal"/>
    <w:rsid w:val="007C12AA"/>
    <w:pPr>
      <w:ind w:firstLine="1200"/>
      <w:jc w:val="both"/>
    </w:pPr>
    <w:rPr>
      <w:rFonts w:ascii="Times New Roman" w:hAnsi="Times New Roman"/>
      <w:szCs w:val="24"/>
      <w:lang w:val="bg-BG"/>
    </w:rPr>
  </w:style>
  <w:style w:type="paragraph" w:styleId="BalloonText">
    <w:name w:val="Balloon Text"/>
    <w:basedOn w:val="Normal"/>
    <w:link w:val="BalloonTextChar"/>
    <w:rsid w:val="007C12AA"/>
    <w:pPr>
      <w:spacing w:before="120"/>
      <w:ind w:firstLine="709"/>
    </w:pPr>
    <w:rPr>
      <w:rFonts w:ascii="Tahoma" w:hAnsi="Tahoma"/>
      <w:sz w:val="16"/>
      <w:szCs w:val="16"/>
      <w:lang w:val="bg-BG" w:eastAsia="bg-BG"/>
    </w:rPr>
  </w:style>
  <w:style w:type="character" w:customStyle="1" w:styleId="BalloonTextChar">
    <w:name w:val="Balloon Text Char"/>
    <w:basedOn w:val="DefaultParagraphFont"/>
    <w:link w:val="BalloonText"/>
    <w:rsid w:val="007C12AA"/>
    <w:rPr>
      <w:rFonts w:ascii="Tahoma" w:eastAsia="Times New Roman" w:hAnsi="Tahoma" w:cs="Times New Roman"/>
      <w:sz w:val="16"/>
      <w:szCs w:val="16"/>
      <w:lang w:eastAsia="bg-BG"/>
    </w:rPr>
  </w:style>
  <w:style w:type="paragraph" w:customStyle="1" w:styleId="Field">
    <w:name w:val="Field"/>
    <w:basedOn w:val="Normal"/>
    <w:autoRedefine/>
    <w:rsid w:val="007C12AA"/>
    <w:pPr>
      <w:spacing w:before="120"/>
      <w:ind w:firstLine="709"/>
    </w:pPr>
    <w:rPr>
      <w:rFonts w:ascii="Times New Roman" w:hAnsi="Times New Roman"/>
      <w:i/>
      <w:szCs w:val="24"/>
      <w:lang w:val="bg-BG"/>
    </w:rPr>
  </w:style>
  <w:style w:type="paragraph" w:styleId="BlockText">
    <w:name w:val="Block Text"/>
    <w:basedOn w:val="Normal"/>
    <w:rsid w:val="007C12AA"/>
    <w:pPr>
      <w:tabs>
        <w:tab w:val="left" w:pos="0"/>
      </w:tabs>
      <w:spacing w:before="120"/>
      <w:ind w:left="709" w:right="3400" w:hanging="1985"/>
    </w:pPr>
    <w:rPr>
      <w:sz w:val="22"/>
      <w:lang w:val="de-DE" w:eastAsia="de-DE"/>
    </w:rPr>
  </w:style>
  <w:style w:type="paragraph" w:customStyle="1" w:styleId="Absatz">
    <w:name w:val="Absatz"/>
    <w:basedOn w:val="Normal"/>
    <w:rsid w:val="007C12AA"/>
    <w:pPr>
      <w:tabs>
        <w:tab w:val="left" w:pos="5670"/>
      </w:tabs>
      <w:spacing w:before="120" w:after="240"/>
      <w:ind w:left="2268" w:hanging="2268"/>
      <w:jc w:val="both"/>
    </w:pPr>
    <w:rPr>
      <w:sz w:val="22"/>
      <w:lang w:val="de-DE" w:eastAsia="de-DE"/>
    </w:rPr>
  </w:style>
  <w:style w:type="paragraph" w:customStyle="1" w:styleId="Absatz2">
    <w:name w:val="Absatz2"/>
    <w:basedOn w:val="Normal"/>
    <w:rsid w:val="007C12AA"/>
    <w:pPr>
      <w:tabs>
        <w:tab w:val="left" w:pos="5670"/>
      </w:tabs>
      <w:spacing w:before="120" w:after="240"/>
      <w:ind w:left="2268"/>
      <w:jc w:val="both"/>
    </w:pPr>
    <w:rPr>
      <w:sz w:val="22"/>
      <w:lang w:val="de-DE" w:eastAsia="de-DE"/>
    </w:rPr>
  </w:style>
  <w:style w:type="paragraph" w:customStyle="1" w:styleId="NachrichtenkopfAnfang">
    <w:name w:val="Nachrichtenkopf Anfang"/>
    <w:basedOn w:val="MessageHeader"/>
    <w:next w:val="MessageHeader"/>
    <w:rsid w:val="007C12AA"/>
    <w:pPr>
      <w:keepLines/>
      <w:pBdr>
        <w:top w:val="none" w:sz="0" w:space="0" w:color="auto"/>
        <w:left w:val="none" w:sz="0" w:space="0" w:color="auto"/>
        <w:bottom w:val="none" w:sz="0" w:space="0" w:color="auto"/>
        <w:right w:val="none" w:sz="0" w:space="0" w:color="auto"/>
      </w:pBdr>
      <w:shd w:val="clear" w:color="auto" w:fill="auto"/>
      <w:tabs>
        <w:tab w:val="left" w:pos="3600"/>
        <w:tab w:val="left" w:pos="4680"/>
      </w:tabs>
      <w:overflowPunct w:val="0"/>
      <w:autoSpaceDE w:val="0"/>
      <w:autoSpaceDN w:val="0"/>
      <w:adjustRightInd w:val="0"/>
      <w:spacing w:after="240"/>
      <w:ind w:left="1080" w:hanging="1080"/>
    </w:pPr>
    <w:rPr>
      <w:sz w:val="32"/>
      <w:szCs w:val="20"/>
      <w:lang w:val="de-DE"/>
    </w:rPr>
  </w:style>
  <w:style w:type="paragraph" w:styleId="MessageHeader">
    <w:name w:val="Message Header"/>
    <w:basedOn w:val="Normal"/>
    <w:link w:val="MessageHeaderChar"/>
    <w:rsid w:val="007C12AA"/>
    <w:pPr>
      <w:pBdr>
        <w:top w:val="single" w:sz="6" w:space="1" w:color="auto"/>
        <w:left w:val="single" w:sz="6" w:space="1" w:color="auto"/>
        <w:bottom w:val="single" w:sz="6" w:space="1" w:color="auto"/>
        <w:right w:val="single" w:sz="6" w:space="1" w:color="auto"/>
      </w:pBdr>
      <w:shd w:val="pct20" w:color="auto" w:fill="auto"/>
      <w:spacing w:before="120"/>
      <w:ind w:left="1134" w:hanging="1134"/>
    </w:pPr>
    <w:rPr>
      <w:sz w:val="22"/>
      <w:szCs w:val="24"/>
      <w:lang w:val="en-GB" w:eastAsia="de-DE"/>
    </w:rPr>
  </w:style>
  <w:style w:type="character" w:customStyle="1" w:styleId="MessageHeaderChar">
    <w:name w:val="Message Header Char"/>
    <w:basedOn w:val="DefaultParagraphFont"/>
    <w:link w:val="MessageHeader"/>
    <w:rsid w:val="007C12AA"/>
    <w:rPr>
      <w:rFonts w:ascii="Arial" w:eastAsia="Times New Roman" w:hAnsi="Arial" w:cs="Times New Roman"/>
      <w:szCs w:val="24"/>
      <w:shd w:val="pct20" w:color="auto" w:fill="auto"/>
      <w:lang w:val="en-GB" w:eastAsia="de-DE"/>
    </w:rPr>
  </w:style>
  <w:style w:type="character" w:customStyle="1" w:styleId="Memokopf-Element">
    <w:name w:val="Memokopf-Element"/>
    <w:rsid w:val="007C12AA"/>
    <w:rPr>
      <w:rFonts w:ascii="Arial" w:hAnsi="Arial" w:cs="Arial" w:hint="default"/>
      <w:b/>
      <w:bCs/>
      <w:caps/>
      <w:sz w:val="18"/>
    </w:rPr>
  </w:style>
  <w:style w:type="paragraph" w:styleId="DocumentMap">
    <w:name w:val="Document Map"/>
    <w:basedOn w:val="Normal"/>
    <w:link w:val="DocumentMapChar"/>
    <w:semiHidden/>
    <w:rsid w:val="007C12AA"/>
    <w:pPr>
      <w:shd w:val="clear" w:color="auto" w:fill="000080"/>
      <w:spacing w:before="120"/>
    </w:pPr>
    <w:rPr>
      <w:rFonts w:ascii="Tahoma" w:hAnsi="Tahoma"/>
      <w:sz w:val="20"/>
      <w:lang w:val="en-GB" w:eastAsia="de-DE"/>
    </w:rPr>
  </w:style>
  <w:style w:type="character" w:customStyle="1" w:styleId="DocumentMapChar">
    <w:name w:val="Document Map Char"/>
    <w:basedOn w:val="DefaultParagraphFont"/>
    <w:link w:val="DocumentMap"/>
    <w:semiHidden/>
    <w:rsid w:val="007C12AA"/>
    <w:rPr>
      <w:rFonts w:ascii="Tahoma" w:eastAsia="Times New Roman" w:hAnsi="Tahoma" w:cs="Times New Roman"/>
      <w:sz w:val="20"/>
      <w:szCs w:val="20"/>
      <w:shd w:val="clear" w:color="auto" w:fill="000080"/>
      <w:lang w:val="en-GB" w:eastAsia="de-DE"/>
    </w:rPr>
  </w:style>
  <w:style w:type="paragraph" w:styleId="TOC1">
    <w:name w:val="toc 1"/>
    <w:basedOn w:val="Normal"/>
    <w:next w:val="Normal"/>
    <w:autoRedefine/>
    <w:uiPriority w:val="39"/>
    <w:rsid w:val="007C12AA"/>
    <w:pPr>
      <w:spacing w:before="600"/>
    </w:pPr>
    <w:rPr>
      <w:b/>
      <w:bCs/>
      <w:iCs/>
      <w:caps/>
      <w:noProof/>
      <w:sz w:val="28"/>
      <w:szCs w:val="32"/>
      <w:lang w:val="en-US" w:eastAsia="de-DE"/>
    </w:rPr>
  </w:style>
  <w:style w:type="paragraph" w:styleId="TOC2">
    <w:name w:val="toc 2"/>
    <w:basedOn w:val="Normal"/>
    <w:next w:val="Normal"/>
    <w:autoRedefine/>
    <w:uiPriority w:val="39"/>
    <w:rsid w:val="007C12AA"/>
    <w:pPr>
      <w:tabs>
        <w:tab w:val="left" w:pos="660"/>
        <w:tab w:val="right" w:leader="dot" w:pos="9062"/>
      </w:tabs>
      <w:spacing w:before="240"/>
      <w:ind w:left="720" w:hanging="720"/>
    </w:pPr>
    <w:rPr>
      <w:rFonts w:ascii="Times New Roman" w:hAnsi="Times New Roman"/>
      <w:b/>
      <w:bCs/>
      <w:noProof/>
      <w:sz w:val="22"/>
      <w:szCs w:val="28"/>
      <w:lang w:val="en-GB" w:eastAsia="de-DE"/>
    </w:rPr>
  </w:style>
  <w:style w:type="paragraph" w:styleId="TOC3">
    <w:name w:val="toc 3"/>
    <w:basedOn w:val="Normal"/>
    <w:next w:val="Normal"/>
    <w:autoRedefine/>
    <w:uiPriority w:val="39"/>
    <w:rsid w:val="007C12AA"/>
    <w:pPr>
      <w:spacing w:before="120"/>
      <w:ind w:left="220"/>
    </w:pPr>
    <w:rPr>
      <w:rFonts w:ascii="Times New Roman" w:hAnsi="Times New Roman"/>
      <w:sz w:val="22"/>
      <w:szCs w:val="24"/>
      <w:lang w:val="en-GB" w:eastAsia="de-DE"/>
    </w:rPr>
  </w:style>
  <w:style w:type="paragraph" w:styleId="TOC4">
    <w:name w:val="toc 4"/>
    <w:basedOn w:val="Normal"/>
    <w:next w:val="Normal"/>
    <w:autoRedefine/>
    <w:semiHidden/>
    <w:rsid w:val="007C12AA"/>
    <w:pPr>
      <w:spacing w:before="120"/>
      <w:ind w:left="440"/>
    </w:pPr>
    <w:rPr>
      <w:rFonts w:ascii="Times New Roman" w:hAnsi="Times New Roman"/>
      <w:sz w:val="22"/>
      <w:szCs w:val="24"/>
      <w:lang w:val="en-GB" w:eastAsia="de-DE"/>
    </w:rPr>
  </w:style>
  <w:style w:type="paragraph" w:styleId="TOC5">
    <w:name w:val="toc 5"/>
    <w:basedOn w:val="Normal"/>
    <w:next w:val="Normal"/>
    <w:autoRedefine/>
    <w:semiHidden/>
    <w:rsid w:val="007C12AA"/>
    <w:pPr>
      <w:spacing w:before="120"/>
      <w:ind w:left="660"/>
    </w:pPr>
    <w:rPr>
      <w:rFonts w:ascii="Times New Roman" w:hAnsi="Times New Roman"/>
      <w:sz w:val="22"/>
      <w:szCs w:val="24"/>
      <w:lang w:val="en-GB" w:eastAsia="de-DE"/>
    </w:rPr>
  </w:style>
  <w:style w:type="paragraph" w:styleId="TOC6">
    <w:name w:val="toc 6"/>
    <w:basedOn w:val="Normal"/>
    <w:next w:val="Normal"/>
    <w:autoRedefine/>
    <w:semiHidden/>
    <w:rsid w:val="007C12AA"/>
    <w:pPr>
      <w:spacing w:before="120"/>
      <w:ind w:left="880"/>
    </w:pPr>
    <w:rPr>
      <w:rFonts w:ascii="Times New Roman" w:hAnsi="Times New Roman"/>
      <w:sz w:val="22"/>
      <w:szCs w:val="24"/>
      <w:lang w:val="en-GB" w:eastAsia="de-DE"/>
    </w:rPr>
  </w:style>
  <w:style w:type="paragraph" w:styleId="TOC7">
    <w:name w:val="toc 7"/>
    <w:basedOn w:val="Normal"/>
    <w:next w:val="Normal"/>
    <w:autoRedefine/>
    <w:semiHidden/>
    <w:rsid w:val="007C12AA"/>
    <w:pPr>
      <w:spacing w:before="120"/>
      <w:ind w:left="1100"/>
    </w:pPr>
    <w:rPr>
      <w:rFonts w:ascii="Times New Roman" w:hAnsi="Times New Roman"/>
      <w:sz w:val="22"/>
      <w:szCs w:val="24"/>
      <w:lang w:val="en-GB" w:eastAsia="de-DE"/>
    </w:rPr>
  </w:style>
  <w:style w:type="paragraph" w:styleId="TOC8">
    <w:name w:val="toc 8"/>
    <w:basedOn w:val="Normal"/>
    <w:next w:val="Normal"/>
    <w:autoRedefine/>
    <w:semiHidden/>
    <w:rsid w:val="007C12AA"/>
    <w:pPr>
      <w:spacing w:before="120"/>
      <w:ind w:left="1320"/>
    </w:pPr>
    <w:rPr>
      <w:rFonts w:ascii="Times New Roman" w:hAnsi="Times New Roman"/>
      <w:sz w:val="22"/>
      <w:szCs w:val="24"/>
      <w:lang w:val="en-GB" w:eastAsia="de-DE"/>
    </w:rPr>
  </w:style>
  <w:style w:type="paragraph" w:styleId="TOC9">
    <w:name w:val="toc 9"/>
    <w:basedOn w:val="Normal"/>
    <w:next w:val="Normal"/>
    <w:autoRedefine/>
    <w:semiHidden/>
    <w:rsid w:val="007C12AA"/>
    <w:pPr>
      <w:spacing w:before="120"/>
      <w:ind w:left="1540"/>
    </w:pPr>
    <w:rPr>
      <w:rFonts w:ascii="Times New Roman" w:hAnsi="Times New Roman"/>
      <w:sz w:val="22"/>
      <w:szCs w:val="24"/>
      <w:lang w:val="en-GB" w:eastAsia="de-DE"/>
    </w:rPr>
  </w:style>
  <w:style w:type="character" w:styleId="Hyperlink">
    <w:name w:val="Hyperlink"/>
    <w:uiPriority w:val="99"/>
    <w:rsid w:val="007C12AA"/>
    <w:rPr>
      <w:color w:val="0000FF"/>
      <w:u w:val="single"/>
    </w:rPr>
  </w:style>
  <w:style w:type="paragraph" w:styleId="TableofFigures">
    <w:name w:val="table of figures"/>
    <w:basedOn w:val="Normal"/>
    <w:next w:val="Normal"/>
    <w:uiPriority w:val="99"/>
    <w:rsid w:val="007C12AA"/>
    <w:pPr>
      <w:spacing w:before="120"/>
      <w:ind w:left="440" w:hanging="440"/>
    </w:pPr>
    <w:rPr>
      <w:sz w:val="22"/>
      <w:szCs w:val="24"/>
      <w:lang w:val="en-GB" w:eastAsia="de-DE"/>
    </w:rPr>
  </w:style>
  <w:style w:type="paragraph" w:customStyle="1" w:styleId="StyleHeading1TimesNewRomanItalicBefore30ptAfter">
    <w:name w:val="Style Heading 1 + Times New Roman Italic Before:  30 pt After:  ..."/>
    <w:basedOn w:val="Heading1"/>
    <w:rsid w:val="007C12AA"/>
    <w:pPr>
      <w:tabs>
        <w:tab w:val="num" w:pos="1429"/>
      </w:tabs>
      <w:spacing w:before="600" w:after="120"/>
      <w:ind w:left="1429" w:hanging="360"/>
      <w:jc w:val="left"/>
    </w:pPr>
    <w:rPr>
      <w:rFonts w:ascii="Times New Roman" w:hAnsi="Times New Roman"/>
      <w:bCs/>
      <w:i/>
      <w:iCs/>
      <w:kern w:val="32"/>
      <w:sz w:val="32"/>
    </w:rPr>
  </w:style>
  <w:style w:type="paragraph" w:customStyle="1" w:styleId="StyleHeading2TimesNewRomanNotItalicBefore0ptAfter">
    <w:name w:val="Style Heading 2 + Times New Roman Not Italic Before:  0 pt After..."/>
    <w:basedOn w:val="Heading2"/>
    <w:rsid w:val="007C12AA"/>
    <w:pPr>
      <w:ind w:left="0" w:firstLine="709"/>
    </w:pPr>
    <w:rPr>
      <w:bCs/>
      <w:sz w:val="28"/>
    </w:rPr>
  </w:style>
  <w:style w:type="paragraph" w:customStyle="1" w:styleId="StyleHeading412ptItalicJustifiedBefore0ptAfter">
    <w:name w:val="Style Heading 4 + 12 pt Italic Justified Before:  0 pt After:  ..."/>
    <w:basedOn w:val="Heading4"/>
    <w:rsid w:val="007C12AA"/>
    <w:pPr>
      <w:ind w:firstLine="709"/>
    </w:pPr>
    <w:rPr>
      <w:rFonts w:ascii="Times New Roman" w:hAnsi="Times New Roman"/>
      <w:bCs/>
      <w:i/>
      <w:iCs/>
    </w:rPr>
  </w:style>
  <w:style w:type="paragraph" w:customStyle="1" w:styleId="normaltableau">
    <w:name w:val="normal_tableau"/>
    <w:basedOn w:val="Normal"/>
    <w:rsid w:val="007C12AA"/>
    <w:pPr>
      <w:spacing w:before="120" w:after="120"/>
      <w:jc w:val="both"/>
    </w:pPr>
    <w:rPr>
      <w:rFonts w:ascii="Optima" w:hAnsi="Optima"/>
      <w:sz w:val="22"/>
      <w:lang w:val="en-GB"/>
    </w:rPr>
  </w:style>
  <w:style w:type="paragraph" w:styleId="CommentText">
    <w:name w:val="annotation text"/>
    <w:aliases w:val=" Char Char"/>
    <w:basedOn w:val="Normal"/>
    <w:link w:val="CommentTextChar"/>
    <w:uiPriority w:val="99"/>
    <w:rsid w:val="007C12AA"/>
    <w:rPr>
      <w:sz w:val="20"/>
      <w:lang w:eastAsia="bg-BG"/>
    </w:rPr>
  </w:style>
  <w:style w:type="character" w:customStyle="1" w:styleId="CommentTextChar">
    <w:name w:val="Comment Text Char"/>
    <w:aliases w:val=" Char Char Char"/>
    <w:basedOn w:val="DefaultParagraphFont"/>
    <w:link w:val="CommentText"/>
    <w:uiPriority w:val="99"/>
    <w:rsid w:val="007C12AA"/>
    <w:rPr>
      <w:rFonts w:ascii="Arial" w:eastAsia="Times New Roman" w:hAnsi="Arial" w:cs="Times New Roman"/>
      <w:sz w:val="20"/>
      <w:szCs w:val="20"/>
      <w:lang w:val="en-AU" w:eastAsia="bg-BG"/>
    </w:rPr>
  </w:style>
  <w:style w:type="paragraph" w:styleId="CommentSubject">
    <w:name w:val="annotation subject"/>
    <w:basedOn w:val="CommentText"/>
    <w:next w:val="CommentText"/>
    <w:link w:val="CommentSubjectChar"/>
    <w:semiHidden/>
    <w:rsid w:val="007C12AA"/>
    <w:rPr>
      <w:b/>
      <w:bCs/>
    </w:rPr>
  </w:style>
  <w:style w:type="character" w:customStyle="1" w:styleId="CommentSubjectChar">
    <w:name w:val="Comment Subject Char"/>
    <w:basedOn w:val="CommentTextChar"/>
    <w:link w:val="CommentSubject"/>
    <w:semiHidden/>
    <w:rsid w:val="007C12AA"/>
    <w:rPr>
      <w:rFonts w:ascii="Arial" w:eastAsia="Times New Roman" w:hAnsi="Arial" w:cs="Times New Roman"/>
      <w:b/>
      <w:bCs/>
      <w:sz w:val="20"/>
      <w:szCs w:val="20"/>
      <w:lang w:val="en-AU" w:eastAsia="bg-BG"/>
    </w:rPr>
  </w:style>
  <w:style w:type="paragraph" w:customStyle="1" w:styleId="Style1">
    <w:name w:val="Style1"/>
    <w:basedOn w:val="Normal"/>
    <w:link w:val="Style1Char"/>
    <w:rsid w:val="007C12AA"/>
    <w:pPr>
      <w:spacing w:line="360" w:lineRule="auto"/>
      <w:ind w:firstLine="851"/>
      <w:jc w:val="both"/>
    </w:pPr>
    <w:rPr>
      <w:rFonts w:ascii="Times New Roman" w:hAnsi="Times New Roman"/>
      <w:sz w:val="26"/>
      <w:szCs w:val="24"/>
      <w:lang w:val="bg-BG"/>
    </w:rPr>
  </w:style>
  <w:style w:type="character" w:customStyle="1" w:styleId="Style1Char">
    <w:name w:val="Style1 Char"/>
    <w:link w:val="Style1"/>
    <w:rsid w:val="007C12AA"/>
    <w:rPr>
      <w:rFonts w:ascii="Times New Roman" w:eastAsia="Times New Roman" w:hAnsi="Times New Roman" w:cs="Times New Roman"/>
      <w:sz w:val="26"/>
      <w:szCs w:val="24"/>
    </w:rPr>
  </w:style>
  <w:style w:type="paragraph" w:customStyle="1" w:styleId="Style12ptBoldUnderlineJustified">
    <w:name w:val="Style 12 pt Bold Underline Justified"/>
    <w:basedOn w:val="Normal"/>
    <w:rsid w:val="007C12AA"/>
    <w:pPr>
      <w:ind w:firstLine="720"/>
    </w:pPr>
    <w:rPr>
      <w:rFonts w:ascii="Times New Roman" w:hAnsi="Times New Roman"/>
      <w:b/>
      <w:bCs/>
      <w:u w:val="single"/>
    </w:rPr>
  </w:style>
  <w:style w:type="paragraph" w:customStyle="1" w:styleId="Style12ptBoldUnderlineJustified1">
    <w:name w:val="Style 12 pt Bold Underline Justified1"/>
    <w:basedOn w:val="Normal"/>
    <w:rsid w:val="007C12AA"/>
    <w:pPr>
      <w:spacing w:line="360" w:lineRule="auto"/>
      <w:jc w:val="both"/>
    </w:pPr>
    <w:rPr>
      <w:rFonts w:ascii="Times New Roman" w:hAnsi="Times New Roman"/>
      <w:b/>
      <w:bCs/>
      <w:u w:val="single"/>
    </w:rPr>
  </w:style>
  <w:style w:type="character" w:styleId="FollowedHyperlink">
    <w:name w:val="FollowedHyperlink"/>
    <w:rsid w:val="007C12AA"/>
    <w:rPr>
      <w:color w:val="800080"/>
      <w:u w:val="single"/>
    </w:rPr>
  </w:style>
  <w:style w:type="paragraph" w:styleId="NormalWeb">
    <w:name w:val="Normal (Web)"/>
    <w:basedOn w:val="Normal"/>
    <w:rsid w:val="007C12AA"/>
    <w:pPr>
      <w:spacing w:before="100" w:beforeAutospacing="1" w:after="100" w:afterAutospacing="1"/>
    </w:pPr>
    <w:rPr>
      <w:rFonts w:ascii="Times New Roman" w:hAnsi="Times New Roman"/>
      <w:szCs w:val="24"/>
      <w:lang w:val="en-US"/>
    </w:rPr>
  </w:style>
  <w:style w:type="paragraph" w:customStyle="1" w:styleId="StyleJustifiedLinespacing15lines">
    <w:name w:val="Style Justified Line spacing:  1.5 lines"/>
    <w:basedOn w:val="Normal"/>
    <w:rsid w:val="007C12AA"/>
    <w:pPr>
      <w:spacing w:line="360" w:lineRule="auto"/>
      <w:ind w:firstLine="720"/>
      <w:jc w:val="both"/>
    </w:pPr>
    <w:rPr>
      <w:rFonts w:ascii="Times New Roman" w:hAnsi="Times New Roman"/>
    </w:rPr>
  </w:style>
  <w:style w:type="paragraph" w:customStyle="1" w:styleId="StyleJustifiedFirstline127cmLinespacing15lines">
    <w:name w:val="Style Justified First line:  1.27 cm Line spacing:  1.5 lines"/>
    <w:basedOn w:val="Normal"/>
    <w:rsid w:val="007C12AA"/>
    <w:pPr>
      <w:spacing w:line="360" w:lineRule="auto"/>
      <w:ind w:firstLine="720"/>
      <w:jc w:val="both"/>
    </w:pPr>
    <w:rPr>
      <w:rFonts w:ascii="Times New Roman" w:hAnsi="Times New Roman"/>
      <w:sz w:val="26"/>
    </w:rPr>
  </w:style>
  <w:style w:type="paragraph" w:customStyle="1" w:styleId="Style13ptJustifiedLinespacing15lines">
    <w:name w:val="Style 13 pt Justified Line spacing:  1.5 lines"/>
    <w:basedOn w:val="Normal"/>
    <w:rsid w:val="007C12AA"/>
    <w:pPr>
      <w:spacing w:line="360" w:lineRule="auto"/>
      <w:jc w:val="both"/>
    </w:pPr>
    <w:rPr>
      <w:rFonts w:ascii="Times New Roman" w:hAnsi="Times New Roman"/>
    </w:rPr>
  </w:style>
  <w:style w:type="paragraph" w:customStyle="1" w:styleId="Style13ptJustifiedLinespacing15lines1">
    <w:name w:val="Style 13 pt Justified Line spacing:  1.5 lines1"/>
    <w:basedOn w:val="Normal"/>
    <w:rsid w:val="007C12AA"/>
    <w:pPr>
      <w:spacing w:line="360" w:lineRule="auto"/>
      <w:jc w:val="both"/>
    </w:pPr>
    <w:rPr>
      <w:rFonts w:ascii="Times New Roman" w:hAnsi="Times New Roman"/>
    </w:rPr>
  </w:style>
  <w:style w:type="paragraph" w:styleId="ListNumber">
    <w:name w:val="List Number"/>
    <w:basedOn w:val="Normal"/>
    <w:rsid w:val="007C12AA"/>
    <w:pPr>
      <w:numPr>
        <w:numId w:val="2"/>
      </w:numPr>
      <w:tabs>
        <w:tab w:val="clear" w:pos="360"/>
      </w:tabs>
      <w:ind w:left="0" w:firstLine="0"/>
    </w:pPr>
    <w:rPr>
      <w:rFonts w:ascii="Times New Roman" w:hAnsi="Times New Roman"/>
      <w:lang w:val="en-US"/>
    </w:rPr>
  </w:style>
  <w:style w:type="paragraph" w:styleId="ListNumber2">
    <w:name w:val="List Number 2"/>
    <w:basedOn w:val="Normal"/>
    <w:rsid w:val="007C12AA"/>
    <w:pPr>
      <w:numPr>
        <w:ilvl w:val="1"/>
        <w:numId w:val="1"/>
      </w:numPr>
      <w:tabs>
        <w:tab w:val="left" w:pos="187"/>
      </w:tabs>
    </w:pPr>
    <w:rPr>
      <w:rFonts w:ascii="Times New Roman" w:hAnsi="Times New Roman"/>
      <w:lang w:val="en-US"/>
    </w:rPr>
  </w:style>
  <w:style w:type="paragraph" w:styleId="ListNumber3">
    <w:name w:val="List Number 3"/>
    <w:basedOn w:val="Normal"/>
    <w:rsid w:val="007C12AA"/>
    <w:pPr>
      <w:numPr>
        <w:ilvl w:val="2"/>
        <w:numId w:val="1"/>
      </w:numPr>
    </w:pPr>
    <w:rPr>
      <w:rFonts w:ascii="Times New Roman" w:hAnsi="Times New Roman"/>
      <w:lang w:val="en-US"/>
    </w:rPr>
  </w:style>
  <w:style w:type="paragraph" w:customStyle="1" w:styleId="StyleBodyText312ptJustifiedAfter0ptLinespacing">
    <w:name w:val="Style Body Text 3 + 12 pt Justified After:  0 pt Line spacing:  ..."/>
    <w:basedOn w:val="BodyText3"/>
    <w:rsid w:val="007C12AA"/>
    <w:pPr>
      <w:spacing w:line="360" w:lineRule="auto"/>
      <w:ind w:right="0" w:firstLine="720"/>
    </w:pPr>
    <w:rPr>
      <w:rFonts w:ascii="Times New Roman" w:hAnsi="Times New Roman"/>
      <w:sz w:val="24"/>
    </w:rPr>
  </w:style>
  <w:style w:type="paragraph" w:customStyle="1" w:styleId="StyleJustifiedRight-001cmLinespacing15lines">
    <w:name w:val="Style Justified Right:  -0.01 cm Line spacing:  1.5 lines"/>
    <w:basedOn w:val="Normal"/>
    <w:rsid w:val="007C12AA"/>
    <w:pPr>
      <w:spacing w:line="360" w:lineRule="auto"/>
      <w:ind w:firstLine="720"/>
      <w:jc w:val="both"/>
    </w:pPr>
    <w:rPr>
      <w:rFonts w:ascii="Times New Roman" w:hAnsi="Times New Roman"/>
    </w:rPr>
  </w:style>
  <w:style w:type="paragraph" w:customStyle="1" w:styleId="StyleBodyText2Justified">
    <w:name w:val="Style Body Text 2 + Justified"/>
    <w:basedOn w:val="BodyText2"/>
    <w:rsid w:val="007C12AA"/>
    <w:pPr>
      <w:spacing w:line="360" w:lineRule="auto"/>
      <w:jc w:val="both"/>
    </w:pPr>
    <w:rPr>
      <w:rFonts w:ascii="Times New Roman" w:hAnsi="Times New Roman"/>
      <w:caps w:val="0"/>
    </w:rPr>
  </w:style>
  <w:style w:type="paragraph" w:customStyle="1" w:styleId="StylePlainTextTimesNewRoman12pt">
    <w:name w:val="Style Plain Text + Times New Roman 12 pt"/>
    <w:basedOn w:val="PlainText"/>
    <w:link w:val="StylePlainTextTimesNewRoman12ptChar"/>
    <w:rsid w:val="007C12AA"/>
    <w:pPr>
      <w:ind w:left="680" w:hanging="680"/>
      <w:jc w:val="both"/>
    </w:pPr>
    <w:rPr>
      <w:rFonts w:ascii="Times New Roman" w:hAnsi="Times New Roman" w:cs="Courier New"/>
      <w:sz w:val="24"/>
      <w:lang w:val="bg-BG"/>
    </w:rPr>
  </w:style>
  <w:style w:type="paragraph" w:styleId="PlainText">
    <w:name w:val="Plain Text"/>
    <w:basedOn w:val="Normal"/>
    <w:link w:val="PlainTextChar"/>
    <w:rsid w:val="007C12AA"/>
    <w:rPr>
      <w:rFonts w:ascii="Courier New" w:hAnsi="Courier New"/>
      <w:sz w:val="20"/>
    </w:rPr>
  </w:style>
  <w:style w:type="character" w:customStyle="1" w:styleId="PlainTextChar">
    <w:name w:val="Plain Text Char"/>
    <w:basedOn w:val="DefaultParagraphFont"/>
    <w:link w:val="PlainText"/>
    <w:rsid w:val="007C12AA"/>
    <w:rPr>
      <w:rFonts w:ascii="Courier New" w:eastAsia="Times New Roman" w:hAnsi="Courier New" w:cs="Times New Roman"/>
      <w:sz w:val="20"/>
      <w:szCs w:val="20"/>
      <w:lang w:val="en-AU"/>
    </w:rPr>
  </w:style>
  <w:style w:type="character" w:customStyle="1" w:styleId="StylePlainTextTimesNewRoman12ptChar">
    <w:name w:val="Style Plain Text + Times New Roman 12 pt Char"/>
    <w:link w:val="StylePlainTextTimesNewRoman12pt"/>
    <w:rsid w:val="007C12AA"/>
    <w:rPr>
      <w:rFonts w:ascii="Times New Roman" w:eastAsia="Times New Roman" w:hAnsi="Times New Roman" w:cs="Courier New"/>
      <w:sz w:val="24"/>
      <w:szCs w:val="20"/>
    </w:rPr>
  </w:style>
  <w:style w:type="paragraph" w:customStyle="1" w:styleId="Heading">
    <w:name w:val="Heading"/>
    <w:basedOn w:val="Normal"/>
    <w:next w:val="BodyText"/>
    <w:rsid w:val="007C12AA"/>
    <w:pPr>
      <w:keepNext/>
      <w:spacing w:before="240" w:after="120"/>
    </w:pPr>
    <w:rPr>
      <w:rFonts w:ascii="Times New Roman" w:eastAsia="Lucida Sans Unicode" w:hAnsi="Times New Roman" w:cs="Tahoma"/>
      <w:sz w:val="28"/>
      <w:szCs w:val="28"/>
      <w:lang w:val="bg-BG" w:eastAsia="ar-SA"/>
    </w:rPr>
  </w:style>
  <w:style w:type="paragraph" w:styleId="List">
    <w:name w:val="List"/>
    <w:basedOn w:val="BodyText"/>
    <w:rsid w:val="007C12AA"/>
    <w:pPr>
      <w:jc w:val="left"/>
    </w:pPr>
    <w:rPr>
      <w:rFonts w:ascii="Times New Roman" w:hAnsi="Times New Roman" w:cs="Tahoma"/>
      <w:szCs w:val="24"/>
      <w:lang w:eastAsia="ar-SA"/>
    </w:rPr>
  </w:style>
  <w:style w:type="paragraph" w:styleId="Caption">
    <w:name w:val="caption"/>
    <w:basedOn w:val="Normal"/>
    <w:qFormat/>
    <w:rsid w:val="007C12AA"/>
    <w:pPr>
      <w:suppressLineNumbers/>
      <w:spacing w:before="120" w:after="120"/>
    </w:pPr>
    <w:rPr>
      <w:rFonts w:ascii="Times New Roman" w:hAnsi="Times New Roman" w:cs="Tahoma"/>
      <w:i/>
      <w:iCs/>
      <w:szCs w:val="24"/>
      <w:lang w:val="bg-BG" w:eastAsia="ar-SA"/>
    </w:rPr>
  </w:style>
  <w:style w:type="paragraph" w:customStyle="1" w:styleId="Index">
    <w:name w:val="Index"/>
    <w:basedOn w:val="Normal"/>
    <w:rsid w:val="007C12AA"/>
    <w:pPr>
      <w:suppressLineNumbers/>
    </w:pPr>
    <w:rPr>
      <w:rFonts w:ascii="Times New Roman" w:hAnsi="Times New Roman" w:cs="Tahoma"/>
      <w:szCs w:val="24"/>
      <w:lang w:val="bg-BG" w:eastAsia="ar-SA"/>
    </w:rPr>
  </w:style>
  <w:style w:type="paragraph" w:customStyle="1" w:styleId="Contents10">
    <w:name w:val="Contents 10"/>
    <w:basedOn w:val="Index"/>
    <w:rsid w:val="007C12AA"/>
    <w:pPr>
      <w:tabs>
        <w:tab w:val="right" w:leader="dot" w:pos="9637"/>
      </w:tabs>
      <w:ind w:left="2547"/>
    </w:pPr>
  </w:style>
  <w:style w:type="paragraph" w:customStyle="1" w:styleId="TableContents">
    <w:name w:val="Table Contents"/>
    <w:basedOn w:val="Normal"/>
    <w:rsid w:val="007C12AA"/>
    <w:pPr>
      <w:suppressLineNumbers/>
    </w:pPr>
    <w:rPr>
      <w:rFonts w:ascii="Times New Roman" w:hAnsi="Times New Roman"/>
      <w:szCs w:val="24"/>
      <w:lang w:val="bg-BG" w:eastAsia="ar-SA"/>
    </w:rPr>
  </w:style>
  <w:style w:type="paragraph" w:customStyle="1" w:styleId="TableHeading">
    <w:name w:val="Table Heading"/>
    <w:basedOn w:val="TableContents"/>
    <w:rsid w:val="007C12AA"/>
    <w:pPr>
      <w:jc w:val="center"/>
    </w:pPr>
    <w:rPr>
      <w:b/>
      <w:bCs/>
    </w:rPr>
  </w:style>
  <w:style w:type="paragraph" w:customStyle="1" w:styleId="StyleHeading1TimesNewRoman12ptJustifiedFirstline1">
    <w:name w:val="Style Heading 1 + Times New Roman 12 pt Justified First line:  1..."/>
    <w:basedOn w:val="Heading1"/>
    <w:rsid w:val="007C12AA"/>
    <w:pPr>
      <w:spacing w:after="120"/>
      <w:ind w:firstLine="567"/>
      <w:jc w:val="both"/>
    </w:pPr>
    <w:rPr>
      <w:rFonts w:ascii="Times New Roman" w:hAnsi="Times New Roman"/>
      <w:bCs/>
      <w:kern w:val="32"/>
      <w:sz w:val="24"/>
      <w:szCs w:val="24"/>
      <w:lang w:eastAsia="ar-SA"/>
    </w:rPr>
  </w:style>
  <w:style w:type="paragraph" w:customStyle="1" w:styleId="Default">
    <w:name w:val="Default"/>
    <w:rsid w:val="007C12AA"/>
    <w:pPr>
      <w:autoSpaceDE w:val="0"/>
      <w:autoSpaceDN w:val="0"/>
      <w:adjustRightInd w:val="0"/>
      <w:spacing w:after="0" w:line="240" w:lineRule="auto"/>
    </w:pPr>
    <w:rPr>
      <w:rFonts w:ascii="Arial" w:eastAsia="Times New Roman" w:hAnsi="Arial" w:cs="Arial"/>
      <w:color w:val="000000"/>
      <w:sz w:val="24"/>
      <w:szCs w:val="24"/>
      <w:lang w:eastAsia="bg-BG"/>
    </w:rPr>
  </w:style>
  <w:style w:type="paragraph" w:customStyle="1" w:styleId="Style">
    <w:name w:val="Style"/>
    <w:rsid w:val="007C12AA"/>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CharCharCharCharCharCharCharCharChar">
    <w:name w:val="Char Char Знак Char Char Знак Char Char Char Char Char Char Char Char Char"/>
    <w:basedOn w:val="Normal"/>
    <w:rsid w:val="007C12AA"/>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7C12AA"/>
    <w:pPr>
      <w:spacing w:after="160" w:line="240" w:lineRule="exact"/>
    </w:pPr>
    <w:rPr>
      <w:rFonts w:ascii="Tahoma" w:hAnsi="Tahoma"/>
      <w:sz w:val="20"/>
      <w:lang w:val="en-US"/>
    </w:rPr>
  </w:style>
  <w:style w:type="paragraph" w:customStyle="1" w:styleId="txtbrk">
    <w:name w:val="txtbrk"/>
    <w:basedOn w:val="Normal"/>
    <w:rsid w:val="007C12AA"/>
    <w:pPr>
      <w:spacing w:before="100" w:beforeAutospacing="1" w:after="100" w:afterAutospacing="1"/>
    </w:pPr>
    <w:rPr>
      <w:rFonts w:ascii="Times New Roman" w:hAnsi="Times New Roman"/>
      <w:szCs w:val="24"/>
      <w:lang w:val="bg-BG"/>
    </w:rPr>
  </w:style>
  <w:style w:type="character" w:customStyle="1" w:styleId="hiddenref1">
    <w:name w:val="hiddenref1"/>
    <w:rsid w:val="007C12AA"/>
    <w:rPr>
      <w:color w:val="000000"/>
      <w:u w:val="single"/>
    </w:rPr>
  </w:style>
  <w:style w:type="paragraph" w:styleId="ListParagraph">
    <w:name w:val="List Paragraph"/>
    <w:basedOn w:val="Normal"/>
    <w:link w:val="ListParagraphChar"/>
    <w:uiPriority w:val="34"/>
    <w:qFormat/>
    <w:rsid w:val="007C12AA"/>
    <w:pPr>
      <w:ind w:left="720"/>
      <w:contextualSpacing/>
    </w:pPr>
    <w:rPr>
      <w:rFonts w:ascii="Times New Roman" w:hAnsi="Times New Roman"/>
      <w:szCs w:val="22"/>
    </w:rPr>
  </w:style>
  <w:style w:type="paragraph" w:customStyle="1" w:styleId="Style3">
    <w:name w:val="Style3"/>
    <w:basedOn w:val="Normal"/>
    <w:uiPriority w:val="99"/>
    <w:rsid w:val="007C12AA"/>
    <w:pPr>
      <w:widowControl w:val="0"/>
      <w:autoSpaceDE w:val="0"/>
      <w:autoSpaceDN w:val="0"/>
      <w:adjustRightInd w:val="0"/>
    </w:pPr>
    <w:rPr>
      <w:rFonts w:ascii="Times New Roman" w:hAnsi="Times New Roman"/>
      <w:szCs w:val="24"/>
      <w:lang w:val="bg-BG"/>
    </w:rPr>
  </w:style>
  <w:style w:type="paragraph" w:customStyle="1" w:styleId="Style4">
    <w:name w:val="Style4"/>
    <w:basedOn w:val="Normal"/>
    <w:uiPriority w:val="99"/>
    <w:rsid w:val="007C12AA"/>
    <w:pPr>
      <w:widowControl w:val="0"/>
      <w:autoSpaceDE w:val="0"/>
      <w:autoSpaceDN w:val="0"/>
      <w:adjustRightInd w:val="0"/>
      <w:spacing w:line="276" w:lineRule="exact"/>
      <w:ind w:firstLine="1032"/>
      <w:jc w:val="both"/>
    </w:pPr>
    <w:rPr>
      <w:rFonts w:ascii="Times New Roman" w:hAnsi="Times New Roman"/>
      <w:szCs w:val="24"/>
      <w:lang w:val="bg-BG"/>
    </w:rPr>
  </w:style>
  <w:style w:type="character" w:customStyle="1" w:styleId="FontStyle11">
    <w:name w:val="Font Style11"/>
    <w:uiPriority w:val="99"/>
    <w:rsid w:val="007C12AA"/>
    <w:rPr>
      <w:rFonts w:ascii="Arial" w:hAnsi="Arial" w:cs="Arial"/>
      <w:sz w:val="20"/>
      <w:szCs w:val="20"/>
    </w:rPr>
  </w:style>
  <w:style w:type="character" w:customStyle="1" w:styleId="FontStyle12">
    <w:name w:val="Font Style12"/>
    <w:uiPriority w:val="99"/>
    <w:rsid w:val="007C12AA"/>
    <w:rPr>
      <w:rFonts w:ascii="Times New Roman" w:hAnsi="Times New Roman" w:cs="Times New Roman"/>
      <w:sz w:val="22"/>
      <w:szCs w:val="22"/>
    </w:rPr>
  </w:style>
  <w:style w:type="character" w:customStyle="1" w:styleId="FontStyle13">
    <w:name w:val="Font Style13"/>
    <w:uiPriority w:val="99"/>
    <w:rsid w:val="007C12AA"/>
    <w:rPr>
      <w:rFonts w:ascii="Times New Roman" w:hAnsi="Times New Roman" w:cs="Times New Roman"/>
      <w:b/>
      <w:bCs/>
      <w:sz w:val="22"/>
      <w:szCs w:val="22"/>
    </w:rPr>
  </w:style>
  <w:style w:type="paragraph" w:customStyle="1" w:styleId="a0">
    <w:name w:val="Стил"/>
    <w:rsid w:val="007C12AA"/>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BodyText">
    <w:name w:val="A_Body_Text"/>
    <w:basedOn w:val="Normal"/>
    <w:link w:val="ABodyTextZchn"/>
    <w:rsid w:val="007C12AA"/>
    <w:pPr>
      <w:suppressAutoHyphens/>
      <w:spacing w:before="120"/>
    </w:pPr>
    <w:rPr>
      <w:rFonts w:cs="Arial"/>
      <w:sz w:val="22"/>
      <w:szCs w:val="22"/>
      <w:lang w:val="en-GB" w:eastAsia="de-DE"/>
    </w:rPr>
  </w:style>
  <w:style w:type="character" w:customStyle="1" w:styleId="ABodyTextZchn">
    <w:name w:val="A_Body_Text Zchn"/>
    <w:link w:val="ABodyText"/>
    <w:locked/>
    <w:rsid w:val="007C12AA"/>
    <w:rPr>
      <w:rFonts w:ascii="Arial" w:eastAsia="Times New Roman" w:hAnsi="Arial" w:cs="Arial"/>
      <w:lang w:val="en-GB" w:eastAsia="de-DE"/>
    </w:rPr>
  </w:style>
  <w:style w:type="character" w:customStyle="1" w:styleId="Char2CharChar">
    <w:name w:val="Char2 Char Char"/>
    <w:rsid w:val="007C12AA"/>
    <w:rPr>
      <w:rFonts w:ascii="Arial" w:hAnsi="Arial"/>
      <w:sz w:val="24"/>
      <w:lang w:val="en-GB" w:eastAsia="bg-BG" w:bidi="ar-SA"/>
    </w:rPr>
  </w:style>
  <w:style w:type="paragraph" w:customStyle="1" w:styleId="a1">
    <w:name w:val="ŚŚ"/>
    <w:basedOn w:val="Normal"/>
    <w:rsid w:val="007C12AA"/>
    <w:pPr>
      <w:spacing w:line="360" w:lineRule="auto"/>
      <w:jc w:val="both"/>
    </w:pPr>
    <w:rPr>
      <w:rFonts w:ascii="Times New Roman" w:hAnsi="Times New Roman"/>
      <w:lang w:val="pl-PL" w:eastAsia="pl-PL"/>
    </w:rPr>
  </w:style>
  <w:style w:type="paragraph" w:customStyle="1" w:styleId="default0">
    <w:name w:val="default"/>
    <w:basedOn w:val="Normal"/>
    <w:rsid w:val="007C12AA"/>
    <w:pPr>
      <w:autoSpaceDE w:val="0"/>
      <w:autoSpaceDN w:val="0"/>
    </w:pPr>
    <w:rPr>
      <w:rFonts w:ascii="Times New Roman" w:hAnsi="Times New Roman"/>
      <w:color w:val="000000"/>
      <w:szCs w:val="24"/>
      <w:lang w:val="bg-BG"/>
    </w:rPr>
  </w:style>
  <w:style w:type="paragraph" w:customStyle="1" w:styleId="text">
    <w:name w:val="text"/>
    <w:aliases w:val="t"/>
    <w:rsid w:val="007C12AA"/>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Blockquote">
    <w:name w:val="Blockquote"/>
    <w:basedOn w:val="Normal"/>
    <w:uiPriority w:val="99"/>
    <w:rsid w:val="007C12AA"/>
    <w:pPr>
      <w:widowControl w:val="0"/>
      <w:spacing w:before="100" w:after="100"/>
      <w:ind w:left="360" w:right="360"/>
    </w:pPr>
    <w:rPr>
      <w:rFonts w:ascii="Times New Roman" w:hAnsi="Times New Roman"/>
      <w:szCs w:val="24"/>
      <w:lang w:val="fr-FR"/>
    </w:rPr>
  </w:style>
  <w:style w:type="paragraph" w:styleId="TOCHeading">
    <w:name w:val="TOC Heading"/>
    <w:basedOn w:val="Heading1"/>
    <w:next w:val="Normal"/>
    <w:uiPriority w:val="39"/>
    <w:qFormat/>
    <w:rsid w:val="007C12AA"/>
    <w:pPr>
      <w:keepLines/>
      <w:spacing w:before="480" w:line="276" w:lineRule="auto"/>
      <w:jc w:val="left"/>
      <w:outlineLvl w:val="9"/>
    </w:pPr>
    <w:rPr>
      <w:rFonts w:ascii="Cambria" w:hAnsi="Cambria" w:cs="Cambria"/>
      <w:bCs/>
      <w:color w:val="365F91"/>
      <w:sz w:val="28"/>
      <w:szCs w:val="28"/>
      <w:lang w:val="en-US" w:eastAsia="en-US"/>
    </w:rPr>
  </w:style>
  <w:style w:type="paragraph" w:customStyle="1" w:styleId="text-3mezera">
    <w:name w:val="text - 3 mezera"/>
    <w:basedOn w:val="Normal"/>
    <w:uiPriority w:val="99"/>
    <w:rsid w:val="007C12AA"/>
    <w:pPr>
      <w:widowControl w:val="0"/>
      <w:spacing w:before="60" w:line="240" w:lineRule="exact"/>
      <w:jc w:val="both"/>
    </w:pPr>
    <w:rPr>
      <w:rFonts w:cs="Arial"/>
      <w:szCs w:val="24"/>
      <w:lang w:val="cs-CZ"/>
    </w:rPr>
  </w:style>
  <w:style w:type="paragraph" w:customStyle="1" w:styleId="textcslovan">
    <w:name w:val="text císlovaný"/>
    <w:basedOn w:val="Normal"/>
    <w:uiPriority w:val="99"/>
    <w:rsid w:val="007C12AA"/>
    <w:pPr>
      <w:widowControl w:val="0"/>
      <w:spacing w:before="240" w:line="240" w:lineRule="exact"/>
      <w:ind w:left="567" w:hanging="567"/>
      <w:jc w:val="both"/>
    </w:pPr>
    <w:rPr>
      <w:rFonts w:cs="Arial"/>
      <w:szCs w:val="24"/>
      <w:lang w:val="cs-CZ"/>
    </w:rPr>
  </w:style>
  <w:style w:type="paragraph" w:styleId="FootnoteText">
    <w:name w:val="footnote text"/>
    <w:aliases w:val="Podrozdział"/>
    <w:basedOn w:val="Normal"/>
    <w:link w:val="FootnoteTextChar"/>
    <w:uiPriority w:val="99"/>
    <w:rsid w:val="007C12AA"/>
    <w:rPr>
      <w:rFonts w:ascii="Times New Roman" w:hAnsi="Times New Roman"/>
      <w:sz w:val="20"/>
      <w:lang w:val="bg-BG" w:eastAsia="bg-BG"/>
    </w:rPr>
  </w:style>
  <w:style w:type="character" w:customStyle="1" w:styleId="FootnoteTextChar">
    <w:name w:val="Footnote Text Char"/>
    <w:aliases w:val="Podrozdział Char"/>
    <w:basedOn w:val="DefaultParagraphFont"/>
    <w:link w:val="FootnoteText"/>
    <w:uiPriority w:val="99"/>
    <w:rsid w:val="007C12AA"/>
    <w:rPr>
      <w:rFonts w:ascii="Times New Roman" w:eastAsia="Times New Roman" w:hAnsi="Times New Roman" w:cs="Times New Roman"/>
      <w:sz w:val="20"/>
      <w:szCs w:val="20"/>
      <w:lang w:eastAsia="bg-BG"/>
    </w:rPr>
  </w:style>
  <w:style w:type="paragraph" w:customStyle="1" w:styleId="Section">
    <w:name w:val="Section"/>
    <w:basedOn w:val="Normal"/>
    <w:uiPriority w:val="99"/>
    <w:rsid w:val="007C12AA"/>
    <w:pPr>
      <w:widowControl w:val="0"/>
      <w:spacing w:line="360" w:lineRule="exact"/>
      <w:jc w:val="center"/>
    </w:pPr>
    <w:rPr>
      <w:rFonts w:cs="Arial"/>
      <w:b/>
      <w:bCs/>
      <w:sz w:val="32"/>
      <w:szCs w:val="32"/>
      <w:lang w:val="cs-CZ"/>
    </w:rPr>
  </w:style>
  <w:style w:type="paragraph" w:customStyle="1" w:styleId="tabulka">
    <w:name w:val="tabulka"/>
    <w:basedOn w:val="text-3mezera"/>
    <w:uiPriority w:val="99"/>
    <w:rsid w:val="007C12AA"/>
    <w:pPr>
      <w:spacing w:before="120"/>
      <w:jc w:val="center"/>
    </w:pPr>
    <w:rPr>
      <w:sz w:val="20"/>
      <w:szCs w:val="20"/>
    </w:rPr>
  </w:style>
  <w:style w:type="paragraph" w:customStyle="1" w:styleId="CharCharChar1CharCharChar1">
    <w:name w:val="Char Char Char1 Char Char Char1"/>
    <w:basedOn w:val="Normal"/>
    <w:uiPriority w:val="99"/>
    <w:rsid w:val="007C12AA"/>
    <w:pPr>
      <w:spacing w:after="160" w:line="240" w:lineRule="exact"/>
    </w:pPr>
    <w:rPr>
      <w:rFonts w:ascii="Tahoma" w:eastAsia="Calibri" w:hAnsi="Tahoma" w:cs="Tahoma"/>
      <w:sz w:val="20"/>
      <w:lang w:val="en-US"/>
    </w:rPr>
  </w:style>
  <w:style w:type="character" w:styleId="CommentReference">
    <w:name w:val="annotation reference"/>
    <w:uiPriority w:val="99"/>
    <w:rsid w:val="007C12AA"/>
    <w:rPr>
      <w:sz w:val="16"/>
      <w:szCs w:val="16"/>
    </w:rPr>
  </w:style>
  <w:style w:type="paragraph" w:styleId="Revision">
    <w:name w:val="Revision"/>
    <w:hidden/>
    <w:uiPriority w:val="99"/>
    <w:semiHidden/>
    <w:rsid w:val="007C12AA"/>
    <w:pPr>
      <w:spacing w:after="0" w:line="240" w:lineRule="auto"/>
    </w:pPr>
    <w:rPr>
      <w:rFonts w:ascii="Arial" w:eastAsia="Times New Roman" w:hAnsi="Arial" w:cs="Times New Roman"/>
      <w:sz w:val="24"/>
      <w:szCs w:val="20"/>
      <w:lang w:val="en-AU" w:eastAsia="bg-BG"/>
    </w:rPr>
  </w:style>
  <w:style w:type="character" w:customStyle="1" w:styleId="ala">
    <w:name w:val="al_a"/>
    <w:basedOn w:val="DefaultParagraphFont"/>
    <w:rsid w:val="007C12AA"/>
  </w:style>
  <w:style w:type="character" w:customStyle="1" w:styleId="parcapt">
    <w:name w:val="par_capt"/>
    <w:basedOn w:val="DefaultParagraphFont"/>
    <w:rsid w:val="007C12AA"/>
  </w:style>
  <w:style w:type="character" w:customStyle="1" w:styleId="alcapt">
    <w:name w:val="al_capt"/>
    <w:basedOn w:val="DefaultParagraphFont"/>
    <w:rsid w:val="007C12AA"/>
  </w:style>
  <w:style w:type="character" w:customStyle="1" w:styleId="ala0">
    <w:name w:val="ala"/>
    <w:basedOn w:val="DefaultParagraphFont"/>
    <w:rsid w:val="007C12AA"/>
  </w:style>
  <w:style w:type="character" w:customStyle="1" w:styleId="p">
    <w:name w:val="p"/>
    <w:basedOn w:val="DefaultParagraphFont"/>
    <w:rsid w:val="007C12AA"/>
  </w:style>
  <w:style w:type="paragraph" w:customStyle="1" w:styleId="ListParagraph1">
    <w:name w:val="List Paragraph1"/>
    <w:basedOn w:val="Normal"/>
    <w:uiPriority w:val="34"/>
    <w:qFormat/>
    <w:rsid w:val="007C12AA"/>
    <w:pPr>
      <w:ind w:left="720"/>
      <w:contextualSpacing/>
    </w:pPr>
    <w:rPr>
      <w:rFonts w:ascii="Times New Roman" w:hAnsi="Times New Roman"/>
      <w:szCs w:val="22"/>
      <w:lang w:val="bg-BG"/>
    </w:rPr>
  </w:style>
  <w:style w:type="paragraph" w:customStyle="1" w:styleId="TOCHeading1">
    <w:name w:val="TOC Heading1"/>
    <w:basedOn w:val="Heading1"/>
    <w:next w:val="Normal"/>
    <w:uiPriority w:val="99"/>
    <w:qFormat/>
    <w:rsid w:val="007C12AA"/>
    <w:pPr>
      <w:keepLines/>
      <w:spacing w:before="480" w:line="276" w:lineRule="auto"/>
      <w:jc w:val="left"/>
      <w:outlineLvl w:val="9"/>
    </w:pPr>
    <w:rPr>
      <w:rFonts w:ascii="Cambria" w:hAnsi="Cambria" w:cs="Cambria"/>
      <w:bCs/>
      <w:color w:val="365F91"/>
      <w:sz w:val="28"/>
      <w:szCs w:val="28"/>
      <w:lang w:val="en-US" w:eastAsia="en-US"/>
    </w:rPr>
  </w:style>
  <w:style w:type="paragraph" w:customStyle="1" w:styleId="1">
    <w:name w:val="Списък на абзаци1"/>
    <w:basedOn w:val="Normal"/>
    <w:uiPriority w:val="34"/>
    <w:qFormat/>
    <w:rsid w:val="007C12AA"/>
    <w:pPr>
      <w:ind w:left="708"/>
    </w:pPr>
  </w:style>
  <w:style w:type="paragraph" w:customStyle="1" w:styleId="Bodyofitem1">
    <w:name w:val="Body of item 1"/>
    <w:basedOn w:val="Normal"/>
    <w:autoRedefine/>
    <w:rsid w:val="007C12AA"/>
    <w:pPr>
      <w:tabs>
        <w:tab w:val="left" w:pos="9792"/>
      </w:tabs>
      <w:spacing w:before="120" w:after="120"/>
      <w:ind w:right="-108"/>
    </w:pPr>
    <w:rPr>
      <w:rFonts w:eastAsia="MS Mincho" w:cs="Arial"/>
      <w:bCs/>
      <w:sz w:val="20"/>
      <w:lang w:val="bg-BG" w:eastAsia="ja-JP"/>
    </w:rPr>
  </w:style>
  <w:style w:type="paragraph" w:customStyle="1" w:styleId="Item2">
    <w:name w:val="Item 2"/>
    <w:basedOn w:val="Normal"/>
    <w:rsid w:val="007C12AA"/>
    <w:pPr>
      <w:ind w:left="1276"/>
    </w:pPr>
    <w:rPr>
      <w:rFonts w:ascii="Times New Roman" w:eastAsia="MS Mincho" w:hAnsi="Times New Roman"/>
      <w:bCs/>
      <w:szCs w:val="24"/>
      <w:lang w:val="en-GB" w:eastAsia="ja-JP"/>
    </w:rPr>
  </w:style>
  <w:style w:type="paragraph" w:styleId="Subtitle">
    <w:name w:val="Subtitle"/>
    <w:basedOn w:val="Normal"/>
    <w:next w:val="BodyText"/>
    <w:link w:val="SubtitleChar"/>
    <w:qFormat/>
    <w:rsid w:val="007C12AA"/>
    <w:pPr>
      <w:keepNext/>
      <w:suppressAutoHyphens/>
      <w:spacing w:before="240" w:after="120"/>
      <w:jc w:val="center"/>
    </w:pPr>
    <w:rPr>
      <w:rFonts w:eastAsia="Lucida Sans Unicode"/>
      <w:i/>
      <w:iCs/>
      <w:sz w:val="28"/>
      <w:szCs w:val="28"/>
      <w:lang w:val="en-GB" w:eastAsia="ar-SA"/>
    </w:rPr>
  </w:style>
  <w:style w:type="character" w:customStyle="1" w:styleId="SubtitleChar">
    <w:name w:val="Subtitle Char"/>
    <w:basedOn w:val="DefaultParagraphFont"/>
    <w:link w:val="Subtitle"/>
    <w:rsid w:val="007C12AA"/>
    <w:rPr>
      <w:rFonts w:ascii="Arial" w:eastAsia="Lucida Sans Unicode" w:hAnsi="Arial" w:cs="Times New Roman"/>
      <w:i/>
      <w:iCs/>
      <w:sz w:val="28"/>
      <w:szCs w:val="28"/>
      <w:lang w:val="en-GB" w:eastAsia="ar-SA"/>
    </w:rPr>
  </w:style>
  <w:style w:type="paragraph" w:customStyle="1" w:styleId="Head1">
    <w:name w:val="Head 1"/>
    <w:basedOn w:val="Normal"/>
    <w:rsid w:val="007C12AA"/>
    <w:pPr>
      <w:autoSpaceDE w:val="0"/>
      <w:autoSpaceDN w:val="0"/>
      <w:adjustRightInd w:val="0"/>
      <w:ind w:left="1211" w:hanging="360"/>
    </w:pPr>
    <w:rPr>
      <w:rFonts w:ascii="ArialMT" w:hAnsi="ArialMT" w:cs="ArialMT"/>
      <w:b/>
      <w:color w:val="000000"/>
      <w:szCs w:val="24"/>
      <w:lang w:val="bg-BG"/>
    </w:rPr>
  </w:style>
  <w:style w:type="paragraph" w:customStyle="1" w:styleId="CharChar1CharChar">
    <w:name w:val="Char Char1 Знак Знак Char Char Знак Знак"/>
    <w:basedOn w:val="Normal"/>
    <w:rsid w:val="007C12AA"/>
    <w:pPr>
      <w:tabs>
        <w:tab w:val="left" w:pos="709"/>
      </w:tabs>
    </w:pPr>
    <w:rPr>
      <w:rFonts w:ascii="Tahoma" w:hAnsi="Tahoma"/>
      <w:szCs w:val="24"/>
      <w:lang w:val="pl-PL" w:eastAsia="pl-PL"/>
    </w:rPr>
  </w:style>
  <w:style w:type="character" w:customStyle="1" w:styleId="alt">
    <w:name w:val="al_t"/>
    <w:basedOn w:val="DefaultParagraphFont"/>
    <w:rsid w:val="007C12AA"/>
  </w:style>
  <w:style w:type="paragraph" w:customStyle="1" w:styleId="CharCharChar">
    <w:name w:val="Char Знак Знак Char Знак Знак Char"/>
    <w:basedOn w:val="Normal"/>
    <w:rsid w:val="007C12AA"/>
    <w:pPr>
      <w:tabs>
        <w:tab w:val="left" w:pos="709"/>
      </w:tabs>
    </w:pPr>
    <w:rPr>
      <w:rFonts w:ascii="Tahoma" w:hAnsi="Tahoma" w:cs="Tahoma"/>
      <w:szCs w:val="24"/>
      <w:lang w:val="pl-PL" w:eastAsia="pl-PL"/>
    </w:rPr>
  </w:style>
  <w:style w:type="character" w:customStyle="1" w:styleId="apple-style-span">
    <w:name w:val="apple-style-span"/>
    <w:basedOn w:val="DefaultParagraphFont"/>
    <w:rsid w:val="007C12AA"/>
  </w:style>
  <w:style w:type="paragraph" w:customStyle="1" w:styleId="ListParagraph2">
    <w:name w:val="List Paragraph2"/>
    <w:basedOn w:val="Normal"/>
    <w:uiPriority w:val="34"/>
    <w:qFormat/>
    <w:rsid w:val="007C12AA"/>
    <w:pPr>
      <w:ind w:left="708"/>
    </w:pPr>
  </w:style>
  <w:style w:type="paragraph" w:customStyle="1" w:styleId="3">
    <w:name w:val="Знак Знак3"/>
    <w:basedOn w:val="Normal"/>
    <w:rsid w:val="007C12AA"/>
    <w:pPr>
      <w:tabs>
        <w:tab w:val="left" w:pos="709"/>
      </w:tabs>
    </w:pPr>
    <w:rPr>
      <w:rFonts w:ascii="Tahoma" w:hAnsi="Tahoma"/>
      <w:szCs w:val="24"/>
      <w:lang w:val="pl-PL" w:eastAsia="pl-PL"/>
    </w:rPr>
  </w:style>
  <w:style w:type="paragraph" w:customStyle="1" w:styleId="Char0">
    <w:name w:val="Знак Знак Char"/>
    <w:basedOn w:val="Normal"/>
    <w:rsid w:val="007C12AA"/>
    <w:pPr>
      <w:tabs>
        <w:tab w:val="left" w:pos="709"/>
      </w:tabs>
    </w:pPr>
    <w:rPr>
      <w:rFonts w:ascii="Tahoma" w:hAnsi="Tahoma"/>
      <w:szCs w:val="24"/>
      <w:lang w:val="pl-PL" w:eastAsia="pl-PL"/>
    </w:rPr>
  </w:style>
  <w:style w:type="paragraph" w:customStyle="1" w:styleId="TxBr2p8">
    <w:name w:val="TxBr_2p8"/>
    <w:basedOn w:val="Normal"/>
    <w:rsid w:val="007C12AA"/>
    <w:pPr>
      <w:tabs>
        <w:tab w:val="left" w:pos="549"/>
      </w:tabs>
      <w:spacing w:line="249" w:lineRule="atLeast"/>
      <w:ind w:left="891" w:hanging="549"/>
    </w:pPr>
    <w:rPr>
      <w:rFonts w:ascii="Times New Roman" w:hAnsi="Times New Roman"/>
      <w:snapToGrid w:val="0"/>
      <w:lang w:val="en-GB"/>
    </w:rPr>
  </w:style>
  <w:style w:type="character" w:customStyle="1" w:styleId="Char2CharChar1">
    <w:name w:val="Char2 Char Char1"/>
    <w:rsid w:val="007C12AA"/>
    <w:rPr>
      <w:rFonts w:eastAsia="Calibri"/>
      <w:sz w:val="24"/>
      <w:szCs w:val="22"/>
      <w:lang w:val="bg-BG" w:eastAsia="en-US" w:bidi="ar-SA"/>
    </w:rPr>
  </w:style>
  <w:style w:type="character" w:customStyle="1" w:styleId="HeaderChar2">
    <w:name w:val="Header Char2"/>
    <w:aliases w:val="Header1 Char,Header Char2 Char Char Char,Header Char1 Char Char Char Char,Header Char Char1 Char Char Char Char,Char2 Char1,even Char1,Header Char1 Char2,Header Char Char Char2,Char5 Char Char Char2,Char5 Char1 Char Char1"/>
    <w:semiHidden/>
    <w:locked/>
    <w:rsid w:val="007C12AA"/>
    <w:rPr>
      <w:rFonts w:ascii="Arial CYR" w:hAnsi="Arial CYR" w:cs="Arial CYR"/>
      <w:sz w:val="24"/>
      <w:szCs w:val="24"/>
      <w:lang w:val="en-GB"/>
    </w:rPr>
  </w:style>
  <w:style w:type="paragraph" w:customStyle="1" w:styleId="CharCharCharCharChar">
    <w:name w:val="Char Char Char Знак Знак Char Char"/>
    <w:basedOn w:val="Normal"/>
    <w:rsid w:val="007C12AA"/>
    <w:pPr>
      <w:tabs>
        <w:tab w:val="left" w:pos="709"/>
      </w:tabs>
    </w:pPr>
    <w:rPr>
      <w:rFonts w:ascii="Tahoma" w:hAnsi="Tahoma"/>
      <w:sz w:val="20"/>
      <w:lang w:val="pl-PL" w:eastAsia="pl-PL"/>
    </w:rPr>
  </w:style>
  <w:style w:type="paragraph" w:customStyle="1" w:styleId="Heading3Antraste3Antraste31Antraste32Antraste33Antraste34Antraste35Antraste36Antraste37">
    <w:name w:val="Heading 3.Antraste 3.Antraste 31.Antraste 32.Antraste 33.Antraste 34.Antraste 35.Antraste 36.Antraste 37"/>
    <w:basedOn w:val="Normal"/>
    <w:next w:val="Normal"/>
    <w:rsid w:val="007C12AA"/>
    <w:pPr>
      <w:keepNext/>
      <w:jc w:val="both"/>
      <w:outlineLvl w:val="2"/>
    </w:pPr>
    <w:rPr>
      <w:rFonts w:ascii="Times New Roman" w:hAnsi="Times New Roman"/>
      <w:b/>
      <w:lang w:val="bg-BG"/>
    </w:rPr>
  </w:style>
  <w:style w:type="paragraph" w:customStyle="1" w:styleId="a">
    <w:name w:val="основен"/>
    <w:basedOn w:val="Normal"/>
    <w:rsid w:val="007C12AA"/>
    <w:pPr>
      <w:numPr>
        <w:numId w:val="3"/>
      </w:numPr>
    </w:pPr>
    <w:rPr>
      <w:rFonts w:ascii="Times New Roman" w:hAnsi="Times New Roman"/>
      <w:sz w:val="20"/>
      <w:lang w:val="en-US"/>
    </w:rPr>
  </w:style>
  <w:style w:type="paragraph" w:customStyle="1" w:styleId="Char2CharCharCharChar">
    <w:name w:val="Char2 Char Char Char Char"/>
    <w:basedOn w:val="Normal"/>
    <w:rsid w:val="007C12AA"/>
    <w:pPr>
      <w:tabs>
        <w:tab w:val="left" w:pos="709"/>
      </w:tabs>
    </w:pPr>
    <w:rPr>
      <w:rFonts w:ascii="Tahoma" w:hAnsi="Tahoma"/>
      <w:sz w:val="20"/>
      <w:lang w:val="pl-PL" w:eastAsia="pl-PL"/>
    </w:rPr>
  </w:style>
  <w:style w:type="paragraph" w:customStyle="1" w:styleId="Pa11">
    <w:name w:val="Pa11"/>
    <w:basedOn w:val="Normal"/>
    <w:next w:val="Normal"/>
    <w:rsid w:val="007C12AA"/>
    <w:pPr>
      <w:autoSpaceDE w:val="0"/>
      <w:autoSpaceDN w:val="0"/>
      <w:adjustRightInd w:val="0"/>
      <w:spacing w:line="193" w:lineRule="atLeast"/>
    </w:pPr>
    <w:rPr>
      <w:rFonts w:ascii="TimokCYR" w:hAnsi="TimokCYR"/>
      <w:szCs w:val="24"/>
      <w:lang w:val="bg-BG"/>
    </w:rPr>
  </w:style>
  <w:style w:type="paragraph" w:customStyle="1" w:styleId="Text1">
    <w:name w:val="Text 1"/>
    <w:basedOn w:val="Normal"/>
    <w:rsid w:val="007C12AA"/>
    <w:pPr>
      <w:spacing w:before="120" w:after="120"/>
      <w:ind w:left="851"/>
      <w:jc w:val="both"/>
    </w:pPr>
    <w:rPr>
      <w:rFonts w:ascii="Times New Roman" w:hAnsi="Times New Roman"/>
      <w:snapToGrid w:val="0"/>
      <w:lang w:val="fr-FR"/>
    </w:rPr>
  </w:style>
  <w:style w:type="character" w:customStyle="1" w:styleId="BodyText2Char1">
    <w:name w:val="Body Text 2 Char1"/>
    <w:aliases w:val="Body Text 2 Char Char Char,Body Text 2 Char1 Char Char Char,Body Text 2 Char Char1 Char Char Char,Body Text 2 Char2 Char Char,Body Text 2 Char Char1,Body Text 2 Char Char1 Char Char,Body Text 2 Char Char Char Char Char"/>
    <w:rsid w:val="007C12AA"/>
    <w:rPr>
      <w:rFonts w:ascii="Arial" w:hAnsi="Arial"/>
      <w:caps/>
      <w:sz w:val="24"/>
    </w:rPr>
  </w:style>
  <w:style w:type="paragraph" w:customStyle="1" w:styleId="a2">
    <w:name w:val="Знак Знак"/>
    <w:basedOn w:val="Normal"/>
    <w:rsid w:val="007C12AA"/>
    <w:pPr>
      <w:tabs>
        <w:tab w:val="left" w:pos="709"/>
      </w:tabs>
    </w:pPr>
    <w:rPr>
      <w:rFonts w:ascii="Tahoma" w:hAnsi="Tahoma"/>
      <w:sz w:val="20"/>
      <w:lang w:val="pl-PL" w:eastAsia="pl-PL"/>
    </w:rPr>
  </w:style>
  <w:style w:type="character" w:customStyle="1" w:styleId="FontStyle26">
    <w:name w:val="Font Style26"/>
    <w:rsid w:val="007C12AA"/>
    <w:rPr>
      <w:rFonts w:ascii="Times New Roman" w:hAnsi="Times New Roman" w:cs="Times New Roman"/>
      <w:sz w:val="26"/>
      <w:szCs w:val="26"/>
    </w:rPr>
  </w:style>
  <w:style w:type="paragraph" w:customStyle="1" w:styleId="2">
    <w:name w:val="Списък на абзаци2"/>
    <w:basedOn w:val="Normal"/>
    <w:qFormat/>
    <w:rsid w:val="007C12AA"/>
    <w:pPr>
      <w:ind w:left="720"/>
      <w:contextualSpacing/>
    </w:pPr>
    <w:rPr>
      <w:rFonts w:ascii="Times New Roman" w:hAnsi="Times New Roman"/>
      <w:szCs w:val="22"/>
      <w:lang w:val="bg-BG"/>
    </w:rPr>
  </w:style>
  <w:style w:type="paragraph" w:customStyle="1" w:styleId="bullet1">
    <w:name w:val="bullet 1"/>
    <w:basedOn w:val="Normal"/>
    <w:rsid w:val="007C12AA"/>
    <w:pPr>
      <w:numPr>
        <w:numId w:val="4"/>
      </w:numPr>
      <w:spacing w:before="40" w:after="40"/>
      <w:jc w:val="both"/>
    </w:pPr>
    <w:rPr>
      <w:rFonts w:ascii="Times New Roman" w:hAnsi="Times New Roman"/>
      <w:szCs w:val="24"/>
      <w:lang w:val="en-GB" w:eastAsia="zh-CN"/>
    </w:rPr>
  </w:style>
  <w:style w:type="paragraph" w:styleId="ListBullet">
    <w:name w:val="List Bullet"/>
    <w:basedOn w:val="Normal"/>
    <w:rsid w:val="007C12AA"/>
    <w:pPr>
      <w:numPr>
        <w:numId w:val="5"/>
      </w:numPr>
      <w:spacing w:line="288" w:lineRule="auto"/>
      <w:jc w:val="both"/>
    </w:pPr>
    <w:rPr>
      <w:rFonts w:ascii="Times New Roman" w:eastAsia="Calibri" w:hAnsi="Times New Roman"/>
      <w:szCs w:val="24"/>
      <w:lang w:val="bg-BG"/>
    </w:rPr>
  </w:style>
  <w:style w:type="character" w:customStyle="1" w:styleId="ala1">
    <w:name w:val="al_a1"/>
    <w:rsid w:val="007C12AA"/>
    <w:rPr>
      <w:vanish w:val="0"/>
      <w:webHidden w:val="0"/>
      <w:specVanish/>
    </w:rPr>
  </w:style>
  <w:style w:type="paragraph" w:customStyle="1" w:styleId="Achievement">
    <w:name w:val="Achievement"/>
    <w:basedOn w:val="BodyText"/>
    <w:rsid w:val="007C12AA"/>
    <w:pPr>
      <w:numPr>
        <w:numId w:val="6"/>
      </w:numPr>
      <w:spacing w:after="60" w:line="220" w:lineRule="atLeast"/>
    </w:pPr>
    <w:rPr>
      <w:spacing w:val="-5"/>
      <w:sz w:val="20"/>
      <w:szCs w:val="24"/>
      <w:lang w:val="en-AU" w:eastAsia="en-US"/>
    </w:rPr>
  </w:style>
  <w:style w:type="paragraph" w:customStyle="1" w:styleId="Style169">
    <w:name w:val="Style169"/>
    <w:basedOn w:val="Normal"/>
    <w:rsid w:val="007C12AA"/>
    <w:pPr>
      <w:widowControl w:val="0"/>
      <w:autoSpaceDE w:val="0"/>
      <w:autoSpaceDN w:val="0"/>
      <w:adjustRightInd w:val="0"/>
      <w:spacing w:line="269" w:lineRule="exact"/>
      <w:ind w:hanging="379"/>
      <w:jc w:val="both"/>
    </w:pPr>
    <w:rPr>
      <w:rFonts w:ascii="Times New Roman" w:hAnsi="Times New Roman"/>
      <w:szCs w:val="24"/>
      <w:lang w:val="en-US"/>
    </w:rPr>
  </w:style>
  <w:style w:type="character" w:customStyle="1" w:styleId="FontStyle249">
    <w:name w:val="Font Style249"/>
    <w:rsid w:val="007C12AA"/>
    <w:rPr>
      <w:rFonts w:ascii="Times New Roman" w:hAnsi="Times New Roman" w:cs="Times New Roman"/>
      <w:sz w:val="22"/>
      <w:szCs w:val="22"/>
    </w:rPr>
  </w:style>
  <w:style w:type="character" w:styleId="FootnoteReference">
    <w:name w:val="footnote reference"/>
    <w:uiPriority w:val="99"/>
    <w:unhideWhenUsed/>
    <w:rsid w:val="007C12AA"/>
    <w:rPr>
      <w:rFonts w:ascii="Times New Roman" w:hAnsi="Times New Roman" w:cs="Times New Roman" w:hint="default"/>
      <w:vertAlign w:val="superscript"/>
    </w:rPr>
  </w:style>
  <w:style w:type="character" w:customStyle="1" w:styleId="apple-converted-space">
    <w:name w:val="apple-converted-space"/>
    <w:basedOn w:val="DefaultParagraphFont"/>
    <w:rsid w:val="007C12AA"/>
  </w:style>
  <w:style w:type="paragraph" w:customStyle="1" w:styleId="BodyText21">
    <w:name w:val="Body Text 21"/>
    <w:basedOn w:val="Normal"/>
    <w:rsid w:val="007C12AA"/>
    <w:pPr>
      <w:spacing w:after="120"/>
      <w:jc w:val="both"/>
    </w:pPr>
    <w:rPr>
      <w:lang w:val="bg-BG"/>
    </w:rPr>
  </w:style>
  <w:style w:type="character" w:customStyle="1" w:styleId="Bodytext6">
    <w:name w:val="Body text (6)"/>
    <w:link w:val="Bodytext61"/>
    <w:locked/>
    <w:rsid w:val="007C12AA"/>
    <w:rPr>
      <w:sz w:val="26"/>
      <w:shd w:val="clear" w:color="auto" w:fill="FFFFFF"/>
    </w:rPr>
  </w:style>
  <w:style w:type="paragraph" w:customStyle="1" w:styleId="Bodytext61">
    <w:name w:val="Body text (6)1"/>
    <w:basedOn w:val="Normal"/>
    <w:link w:val="Bodytext6"/>
    <w:rsid w:val="007C12AA"/>
    <w:pPr>
      <w:shd w:val="clear" w:color="auto" w:fill="FFFFFF"/>
      <w:spacing w:line="277" w:lineRule="exact"/>
      <w:jc w:val="both"/>
    </w:pPr>
    <w:rPr>
      <w:rFonts w:asciiTheme="minorHAnsi" w:eastAsiaTheme="minorHAnsi" w:hAnsiTheme="minorHAnsi" w:cstheme="minorBidi"/>
      <w:sz w:val="26"/>
      <w:szCs w:val="22"/>
      <w:shd w:val="clear" w:color="auto" w:fill="FFFFFF"/>
      <w:lang w:val="bg-BG"/>
    </w:rPr>
  </w:style>
  <w:style w:type="character" w:customStyle="1" w:styleId="FontStyle127">
    <w:name w:val="Font Style127"/>
    <w:uiPriority w:val="99"/>
    <w:rsid w:val="007C12AA"/>
    <w:rPr>
      <w:rFonts w:ascii="Times New Roman" w:hAnsi="Times New Roman" w:cs="Times New Roman" w:hint="default"/>
      <w:b/>
      <w:bCs/>
    </w:rPr>
  </w:style>
  <w:style w:type="character" w:customStyle="1" w:styleId="FontStyle128">
    <w:name w:val="Font Style128"/>
    <w:uiPriority w:val="99"/>
    <w:rsid w:val="007C12AA"/>
    <w:rPr>
      <w:rFonts w:ascii="Times New Roman" w:hAnsi="Times New Roman" w:cs="Times New Roman" w:hint="default"/>
    </w:rPr>
  </w:style>
  <w:style w:type="paragraph" w:styleId="NoSpacing">
    <w:name w:val="No Spacing"/>
    <w:basedOn w:val="Normal"/>
    <w:uiPriority w:val="1"/>
    <w:qFormat/>
    <w:rsid w:val="007C12AA"/>
    <w:rPr>
      <w:rFonts w:ascii="Times New Roman" w:eastAsia="Calibri" w:hAnsi="Times New Roman"/>
      <w:szCs w:val="24"/>
      <w:lang w:val="bg-BG"/>
    </w:rPr>
  </w:style>
  <w:style w:type="paragraph" w:customStyle="1" w:styleId="Style8">
    <w:name w:val="Style8"/>
    <w:basedOn w:val="Normal"/>
    <w:uiPriority w:val="99"/>
    <w:rsid w:val="007C12AA"/>
    <w:pPr>
      <w:autoSpaceDE w:val="0"/>
      <w:autoSpaceDN w:val="0"/>
      <w:spacing w:line="299" w:lineRule="exact"/>
      <w:ind w:firstLine="698"/>
      <w:jc w:val="both"/>
    </w:pPr>
    <w:rPr>
      <w:rFonts w:ascii="Times New Roman" w:eastAsia="Calibri" w:hAnsi="Times New Roman"/>
      <w:szCs w:val="24"/>
      <w:lang w:val="bg-BG"/>
    </w:rPr>
  </w:style>
  <w:style w:type="paragraph" w:customStyle="1" w:styleId="Style106">
    <w:name w:val="Style106"/>
    <w:basedOn w:val="Normal"/>
    <w:uiPriority w:val="99"/>
    <w:rsid w:val="007C12AA"/>
    <w:pPr>
      <w:autoSpaceDE w:val="0"/>
      <w:autoSpaceDN w:val="0"/>
      <w:spacing w:line="302" w:lineRule="exact"/>
      <w:ind w:firstLine="734"/>
      <w:jc w:val="both"/>
    </w:pPr>
    <w:rPr>
      <w:rFonts w:ascii="Times New Roman" w:eastAsia="Calibri" w:hAnsi="Times New Roman"/>
      <w:szCs w:val="24"/>
      <w:lang w:val="bg-BG"/>
    </w:rPr>
  </w:style>
  <w:style w:type="character" w:customStyle="1" w:styleId="BodyTextChar1">
    <w:name w:val="Body Text Char1"/>
    <w:aliases w:val="Body Text Char2 Char,Body Text Char1 Char Char,Body Text Char Char Char2 Char, Char3 Char Char Char Char Char,Body Text Char Char Char Char Char Char, Char3 Char Char Char Char Char Char Char,Body Text Char Char1 Char Char"/>
    <w:rsid w:val="007C12AA"/>
    <w:rPr>
      <w:rFonts w:ascii="Arial" w:hAnsi="Arial"/>
      <w:sz w:val="24"/>
      <w:lang w:val="bg-BG" w:eastAsia="bg-BG"/>
    </w:rPr>
  </w:style>
  <w:style w:type="paragraph" w:customStyle="1" w:styleId="CharChar4CharCharCharCharCharChar">
    <w:name w:val="Char Char4 Знак Знак Char Char Char Char Char Char"/>
    <w:basedOn w:val="Normal"/>
    <w:rsid w:val="007C12AA"/>
    <w:pPr>
      <w:tabs>
        <w:tab w:val="left" w:pos="709"/>
      </w:tabs>
    </w:pPr>
    <w:rPr>
      <w:rFonts w:ascii="Tahoma" w:hAnsi="Tahoma"/>
      <w:szCs w:val="24"/>
      <w:lang w:val="pl-PL" w:eastAsia="pl-PL"/>
    </w:rPr>
  </w:style>
  <w:style w:type="character" w:customStyle="1" w:styleId="FontStyle53">
    <w:name w:val="Font Style53"/>
    <w:uiPriority w:val="99"/>
    <w:rsid w:val="007C12AA"/>
    <w:rPr>
      <w:rFonts w:ascii="Times New Roman" w:hAnsi="Times New Roman" w:cs="Times New Roman"/>
      <w:b/>
      <w:bCs/>
      <w:sz w:val="26"/>
      <w:szCs w:val="26"/>
    </w:rPr>
  </w:style>
  <w:style w:type="character" w:customStyle="1" w:styleId="FontStyle62">
    <w:name w:val="Font Style62"/>
    <w:uiPriority w:val="99"/>
    <w:rsid w:val="007C12AA"/>
    <w:rPr>
      <w:rFonts w:ascii="Times New Roman" w:hAnsi="Times New Roman" w:cs="Times New Roman"/>
      <w:sz w:val="22"/>
      <w:szCs w:val="22"/>
    </w:rPr>
  </w:style>
  <w:style w:type="character" w:customStyle="1" w:styleId="FontStyle20">
    <w:name w:val="Font Style20"/>
    <w:uiPriority w:val="99"/>
    <w:rsid w:val="007C12AA"/>
    <w:rPr>
      <w:rFonts w:ascii="Times New Roman" w:hAnsi="Times New Roman" w:cs="Times New Roman" w:hint="default"/>
      <w:sz w:val="22"/>
      <w:szCs w:val="22"/>
    </w:rPr>
  </w:style>
  <w:style w:type="character" w:customStyle="1" w:styleId="FontStyle24">
    <w:name w:val="Font Style24"/>
    <w:uiPriority w:val="99"/>
    <w:rsid w:val="007C12AA"/>
    <w:rPr>
      <w:rFonts w:ascii="Times New Roman" w:hAnsi="Times New Roman" w:cs="Times New Roman" w:hint="default"/>
      <w:b/>
      <w:bCs/>
      <w:sz w:val="22"/>
      <w:szCs w:val="22"/>
    </w:rPr>
  </w:style>
  <w:style w:type="character" w:customStyle="1" w:styleId="HeaderChar2CharChar">
    <w:name w:val="Header Char2 Char Char"/>
    <w:aliases w:val="Header Char1 Char Char Char,Header Char Char1 Char Char Char, Char2 Char Char Char Char Char Char,Header Char Char Char Char1 Char Char, Char5 Char Char Char Char1 Char Char,Char2 Char Char Char Char Char Char"/>
    <w:rsid w:val="007C12AA"/>
    <w:rPr>
      <w:rFonts w:ascii="Arial" w:hAnsi="Arial"/>
      <w:sz w:val="24"/>
      <w:lang w:val="en-GB" w:eastAsia="bg-BG" w:bidi="ar-SA"/>
    </w:rPr>
  </w:style>
  <w:style w:type="paragraph" w:customStyle="1" w:styleId="Char3CharCharChar">
    <w:name w:val="Char3 Знак Знак Char Char Char"/>
    <w:basedOn w:val="Normal"/>
    <w:rsid w:val="007C12AA"/>
    <w:pPr>
      <w:tabs>
        <w:tab w:val="left" w:pos="709"/>
      </w:tabs>
    </w:pPr>
    <w:rPr>
      <w:rFonts w:ascii="Tahoma" w:hAnsi="Tahoma"/>
      <w:szCs w:val="24"/>
      <w:lang w:val="pl-PL" w:eastAsia="pl-PL"/>
    </w:rPr>
  </w:style>
  <w:style w:type="paragraph" w:customStyle="1" w:styleId="Style12">
    <w:name w:val="Style12"/>
    <w:basedOn w:val="Normal"/>
    <w:rsid w:val="007C12AA"/>
    <w:pPr>
      <w:widowControl w:val="0"/>
      <w:autoSpaceDE w:val="0"/>
      <w:autoSpaceDN w:val="0"/>
      <w:adjustRightInd w:val="0"/>
    </w:pPr>
    <w:rPr>
      <w:rFonts w:ascii="MS Reference Sans Serif" w:hAnsi="MS Reference Sans Serif"/>
      <w:szCs w:val="24"/>
      <w:lang w:val="bg-BG" w:eastAsia="bg-BG"/>
    </w:rPr>
  </w:style>
  <w:style w:type="character" w:customStyle="1" w:styleId="TitleChar1">
    <w:name w:val="Title Char1"/>
    <w:locked/>
    <w:rsid w:val="007C12AA"/>
    <w:rPr>
      <w:b/>
      <w:sz w:val="24"/>
      <w:lang w:val="bg-BG" w:eastAsia="bg-BG"/>
    </w:rPr>
  </w:style>
  <w:style w:type="character" w:customStyle="1" w:styleId="ListParagraphChar">
    <w:name w:val="List Paragraph Char"/>
    <w:link w:val="ListParagraph"/>
    <w:uiPriority w:val="34"/>
    <w:locked/>
    <w:rsid w:val="007C12AA"/>
    <w:rPr>
      <w:rFonts w:ascii="Times New Roman" w:eastAsia="Times New Roman" w:hAnsi="Times New Roman" w:cs="Times New Roman"/>
      <w:sz w:val="24"/>
      <w:lang w:val="en-AU"/>
    </w:rPr>
  </w:style>
  <w:style w:type="character" w:customStyle="1" w:styleId="FontStyle33">
    <w:name w:val="Font Style33"/>
    <w:uiPriority w:val="99"/>
    <w:rsid w:val="007C12AA"/>
    <w:rPr>
      <w:rFonts w:ascii="Times New Roman" w:hAnsi="Times New Roman"/>
      <w:sz w:val="24"/>
    </w:rPr>
  </w:style>
  <w:style w:type="paragraph" w:customStyle="1" w:styleId="CharCharChar0">
    <w:name w:val="Char Char Char"/>
    <w:basedOn w:val="Normal"/>
    <w:rsid w:val="007C12AA"/>
    <w:pPr>
      <w:tabs>
        <w:tab w:val="left" w:pos="709"/>
      </w:tabs>
    </w:pPr>
    <w:rPr>
      <w:rFonts w:ascii="Tahoma" w:hAnsi="Tahoma"/>
      <w:szCs w:val="24"/>
      <w:lang w:val="pl-PL" w:eastAsia="pl-PL"/>
    </w:rPr>
  </w:style>
  <w:style w:type="character" w:customStyle="1" w:styleId="100pt">
    <w:name w:val="Основен текст (10) + Разредка 0 pt"/>
    <w:rsid w:val="007C12AA"/>
    <w:rPr>
      <w:spacing w:val="0"/>
      <w:sz w:val="21"/>
      <w:szCs w:val="21"/>
      <w:lang w:eastAsia="ar-SA" w:bidi="ar-SA"/>
    </w:rPr>
  </w:style>
  <w:style w:type="character" w:styleId="Strong">
    <w:name w:val="Strong"/>
    <w:uiPriority w:val="22"/>
    <w:qFormat/>
    <w:rsid w:val="007C12AA"/>
    <w:rPr>
      <w:b/>
      <w:bCs/>
    </w:rPr>
  </w:style>
  <w:style w:type="character" w:customStyle="1" w:styleId="FontStyle32">
    <w:name w:val="Font Style32"/>
    <w:rsid w:val="007C12AA"/>
    <w:rPr>
      <w:rFonts w:ascii="Times New Roman" w:hAnsi="Times New Roman" w:cs="Times New Roman" w:hint="default"/>
      <w:b/>
      <w:bCs w:val="0"/>
      <w:sz w:val="24"/>
    </w:rPr>
  </w:style>
  <w:style w:type="character" w:customStyle="1" w:styleId="a3">
    <w:name w:val="Основен текст_"/>
    <w:link w:val="10"/>
    <w:rsid w:val="007C12AA"/>
    <w:rPr>
      <w:sz w:val="24"/>
      <w:szCs w:val="24"/>
      <w:shd w:val="clear" w:color="auto" w:fill="FFFFFF"/>
    </w:rPr>
  </w:style>
  <w:style w:type="character" w:customStyle="1" w:styleId="100">
    <w:name w:val="Основен текст10"/>
    <w:rsid w:val="007C12AA"/>
  </w:style>
  <w:style w:type="paragraph" w:customStyle="1" w:styleId="10">
    <w:name w:val="Основен текст1"/>
    <w:basedOn w:val="Normal"/>
    <w:link w:val="a3"/>
    <w:rsid w:val="007C12AA"/>
    <w:pPr>
      <w:shd w:val="clear" w:color="auto" w:fill="FFFFFF"/>
      <w:spacing w:before="720" w:after="960" w:line="240" w:lineRule="atLeast"/>
      <w:ind w:hanging="720"/>
      <w:jc w:val="right"/>
    </w:pPr>
    <w:rPr>
      <w:rFonts w:asciiTheme="minorHAnsi" w:eastAsiaTheme="minorHAnsi" w:hAnsiTheme="minorHAnsi" w:cstheme="minorBidi"/>
      <w:szCs w:val="24"/>
      <w:lang w:val="bg-BG"/>
    </w:rPr>
  </w:style>
  <w:style w:type="character" w:customStyle="1" w:styleId="Bodytext20">
    <w:name w:val="Body text (2)_"/>
    <w:link w:val="Bodytext210"/>
    <w:uiPriority w:val="99"/>
    <w:locked/>
    <w:rsid w:val="007C12AA"/>
    <w:rPr>
      <w:shd w:val="clear" w:color="auto" w:fill="FFFFFF"/>
    </w:rPr>
  </w:style>
  <w:style w:type="paragraph" w:customStyle="1" w:styleId="Bodytext210">
    <w:name w:val="Body text (2)1"/>
    <w:basedOn w:val="Normal"/>
    <w:link w:val="Bodytext20"/>
    <w:uiPriority w:val="99"/>
    <w:rsid w:val="007C12AA"/>
    <w:pPr>
      <w:widowControl w:val="0"/>
      <w:shd w:val="clear" w:color="auto" w:fill="FFFFFF"/>
      <w:spacing w:line="240" w:lineRule="atLeast"/>
      <w:ind w:hanging="860"/>
      <w:jc w:val="center"/>
    </w:pPr>
    <w:rPr>
      <w:rFonts w:asciiTheme="minorHAnsi" w:eastAsiaTheme="minorHAnsi" w:hAnsiTheme="minorHAnsi" w:cstheme="minorBidi"/>
      <w:sz w:val="22"/>
      <w:szCs w:val="22"/>
      <w:lang w:val="bg-BG"/>
    </w:rPr>
  </w:style>
  <w:style w:type="character" w:customStyle="1" w:styleId="Heading30">
    <w:name w:val="Heading #3_"/>
    <w:link w:val="Heading31"/>
    <w:uiPriority w:val="99"/>
    <w:locked/>
    <w:rsid w:val="007C12AA"/>
    <w:rPr>
      <w:shd w:val="clear" w:color="auto" w:fill="FFFFFF"/>
    </w:rPr>
  </w:style>
  <w:style w:type="paragraph" w:customStyle="1" w:styleId="Heading31">
    <w:name w:val="Heading #31"/>
    <w:basedOn w:val="Normal"/>
    <w:link w:val="Heading30"/>
    <w:uiPriority w:val="99"/>
    <w:rsid w:val="007C12AA"/>
    <w:pPr>
      <w:widowControl w:val="0"/>
      <w:shd w:val="clear" w:color="auto" w:fill="FFFFFF"/>
      <w:spacing w:line="274" w:lineRule="exact"/>
      <w:jc w:val="both"/>
      <w:outlineLvl w:val="2"/>
    </w:pPr>
    <w:rPr>
      <w:rFonts w:asciiTheme="minorHAnsi" w:eastAsiaTheme="minorHAnsi" w:hAnsiTheme="minorHAnsi" w:cstheme="minorBidi"/>
      <w:sz w:val="22"/>
      <w:szCs w:val="22"/>
      <w:lang w:val="bg-BG"/>
    </w:rPr>
  </w:style>
  <w:style w:type="character" w:customStyle="1" w:styleId="Bodytext25">
    <w:name w:val="Body text (2)5"/>
    <w:uiPriority w:val="99"/>
    <w:rsid w:val="007C12AA"/>
    <w:rPr>
      <w:rFonts w:ascii="Times New Roman" w:hAnsi="Times New Roman" w:cs="Times New Roman"/>
      <w:u w:val="single"/>
      <w:shd w:val="clear" w:color="auto" w:fill="FFFFFF"/>
    </w:rPr>
  </w:style>
  <w:style w:type="character" w:customStyle="1" w:styleId="Bodytext24">
    <w:name w:val="Body text (2)4"/>
    <w:uiPriority w:val="99"/>
    <w:rsid w:val="007C12AA"/>
    <w:rPr>
      <w:rFonts w:ascii="Times New Roman" w:hAnsi="Times New Roman" w:cs="Times New Roman"/>
      <w:u w:val="none"/>
      <w:shd w:val="clear" w:color="auto" w:fill="FFFFFF"/>
    </w:rPr>
  </w:style>
  <w:style w:type="character" w:customStyle="1" w:styleId="Bodytext23">
    <w:name w:val="Body text (2)3"/>
    <w:uiPriority w:val="99"/>
    <w:rsid w:val="007C12AA"/>
    <w:rPr>
      <w:rFonts w:ascii="Times New Roman" w:hAnsi="Times New Roman" w:cs="Times New Roman"/>
      <w:u w:val="single"/>
      <w:shd w:val="clear" w:color="auto" w:fill="FFFFFF"/>
    </w:rPr>
  </w:style>
  <w:style w:type="character" w:customStyle="1" w:styleId="Bodytext2Italic1">
    <w:name w:val="Body text (2) + Italic1"/>
    <w:uiPriority w:val="99"/>
    <w:rsid w:val="007C12AA"/>
    <w:rPr>
      <w:rFonts w:ascii="Times New Roman" w:hAnsi="Times New Roman" w:cs="Times New Roman"/>
      <w:i/>
      <w:iCs/>
      <w:u w:val="single"/>
      <w:shd w:val="clear" w:color="auto" w:fill="FFFFFF"/>
    </w:rPr>
  </w:style>
  <w:style w:type="character" w:customStyle="1" w:styleId="Heading32">
    <w:name w:val="Heading #3"/>
    <w:uiPriority w:val="99"/>
    <w:rsid w:val="007C12AA"/>
    <w:rPr>
      <w:rFonts w:ascii="Times New Roman" w:hAnsi="Times New Roman" w:cs="Times New Roman"/>
      <w:u w:val="single"/>
      <w:shd w:val="clear" w:color="auto" w:fill="FFFFFF"/>
    </w:rPr>
  </w:style>
  <w:style w:type="character" w:customStyle="1" w:styleId="WW8Num4z0">
    <w:name w:val="WW8Num4z0"/>
    <w:rsid w:val="007C12AA"/>
    <w:rPr>
      <w:rFonts w:ascii="Symbol" w:hAnsi="Symbol"/>
    </w:rPr>
  </w:style>
  <w:style w:type="character" w:customStyle="1" w:styleId="WW8Num5z0">
    <w:name w:val="WW8Num5z0"/>
    <w:rsid w:val="007C12AA"/>
    <w:rPr>
      <w:rFonts w:ascii="Symbol" w:hAnsi="Symbol"/>
    </w:rPr>
  </w:style>
  <w:style w:type="character" w:customStyle="1" w:styleId="WW8Num6z0">
    <w:name w:val="WW8Num6z0"/>
    <w:rsid w:val="007C12AA"/>
    <w:rPr>
      <w:rFonts w:ascii="Symbol" w:hAnsi="Symbol"/>
    </w:rPr>
  </w:style>
  <w:style w:type="character" w:customStyle="1" w:styleId="WW8Num7z0">
    <w:name w:val="WW8Num7z0"/>
    <w:rsid w:val="007C12AA"/>
    <w:rPr>
      <w:rFonts w:ascii="Symbol" w:hAnsi="Symbol"/>
    </w:rPr>
  </w:style>
  <w:style w:type="character" w:customStyle="1" w:styleId="WW8Num8z0">
    <w:name w:val="WW8Num8z0"/>
    <w:rsid w:val="007C12AA"/>
    <w:rPr>
      <w:rFonts w:ascii="Symbol" w:hAnsi="Symbol"/>
    </w:rPr>
  </w:style>
  <w:style w:type="character" w:customStyle="1" w:styleId="WW8Num9z0">
    <w:name w:val="WW8Num9z0"/>
    <w:rsid w:val="007C12AA"/>
    <w:rPr>
      <w:rFonts w:ascii="Symbol" w:hAnsi="Symbol"/>
    </w:rPr>
  </w:style>
  <w:style w:type="character" w:customStyle="1" w:styleId="WW8Num9z2">
    <w:name w:val="WW8Num9z2"/>
    <w:rsid w:val="007C12AA"/>
    <w:rPr>
      <w:rFonts w:ascii="Wingdings" w:hAnsi="Wingdings"/>
    </w:rPr>
  </w:style>
  <w:style w:type="character" w:customStyle="1" w:styleId="WW8Num9z4">
    <w:name w:val="WW8Num9z4"/>
    <w:rsid w:val="007C12AA"/>
    <w:rPr>
      <w:rFonts w:ascii="Courier New" w:hAnsi="Courier New" w:cs="Courier New"/>
    </w:rPr>
  </w:style>
  <w:style w:type="character" w:customStyle="1" w:styleId="WW8Num10z0">
    <w:name w:val="WW8Num10z0"/>
    <w:rsid w:val="007C12AA"/>
    <w:rPr>
      <w:rFonts w:ascii="Symbol" w:hAnsi="Symbol"/>
    </w:rPr>
  </w:style>
  <w:style w:type="character" w:customStyle="1" w:styleId="WW8Num11z0">
    <w:name w:val="WW8Num11z0"/>
    <w:rsid w:val="007C12AA"/>
    <w:rPr>
      <w:rFonts w:ascii="Symbol" w:hAnsi="Symbol"/>
    </w:rPr>
  </w:style>
  <w:style w:type="character" w:customStyle="1" w:styleId="WW8Num12z0">
    <w:name w:val="WW8Num12z0"/>
    <w:rsid w:val="007C12AA"/>
    <w:rPr>
      <w:rFonts w:ascii="Symbol" w:hAnsi="Symbol"/>
    </w:rPr>
  </w:style>
  <w:style w:type="character" w:customStyle="1" w:styleId="WW8Num13z0">
    <w:name w:val="WW8Num13z0"/>
    <w:rsid w:val="007C12AA"/>
    <w:rPr>
      <w:rFonts w:ascii="Symbol" w:hAnsi="Symbol"/>
    </w:rPr>
  </w:style>
  <w:style w:type="character" w:customStyle="1" w:styleId="WW8Num14z0">
    <w:name w:val="WW8Num14z0"/>
    <w:rsid w:val="007C12AA"/>
    <w:rPr>
      <w:rFonts w:ascii="Symbol" w:hAnsi="Symbol"/>
    </w:rPr>
  </w:style>
  <w:style w:type="character" w:customStyle="1" w:styleId="WW8Num15z0">
    <w:name w:val="WW8Num15z0"/>
    <w:rsid w:val="007C12AA"/>
    <w:rPr>
      <w:rFonts w:ascii="Symbol" w:hAnsi="Symbol"/>
    </w:rPr>
  </w:style>
  <w:style w:type="character" w:customStyle="1" w:styleId="WW8Num16z0">
    <w:name w:val="WW8Num16z0"/>
    <w:rsid w:val="007C12AA"/>
    <w:rPr>
      <w:rFonts w:ascii="Symbol" w:hAnsi="Symbol"/>
    </w:rPr>
  </w:style>
  <w:style w:type="character" w:customStyle="1" w:styleId="WW8Num17z0">
    <w:name w:val="WW8Num17z0"/>
    <w:rsid w:val="007C12AA"/>
    <w:rPr>
      <w:rFonts w:ascii="Symbol" w:hAnsi="Symbol"/>
    </w:rPr>
  </w:style>
  <w:style w:type="character" w:customStyle="1" w:styleId="WW8Num18z0">
    <w:name w:val="WW8Num18z0"/>
    <w:rsid w:val="007C12AA"/>
    <w:rPr>
      <w:rFonts w:ascii="Symbol" w:hAnsi="Symbol"/>
    </w:rPr>
  </w:style>
  <w:style w:type="character" w:customStyle="1" w:styleId="WW8Num19z0">
    <w:name w:val="WW8Num19z0"/>
    <w:rsid w:val="007C12AA"/>
    <w:rPr>
      <w:rFonts w:ascii="Symbol" w:hAnsi="Symbol"/>
    </w:rPr>
  </w:style>
  <w:style w:type="character" w:customStyle="1" w:styleId="WW8Num20z0">
    <w:name w:val="WW8Num20z0"/>
    <w:rsid w:val="007C12AA"/>
    <w:rPr>
      <w:rFonts w:ascii="OpenSymbol" w:hAnsi="OpenSymbol"/>
    </w:rPr>
  </w:style>
  <w:style w:type="character" w:customStyle="1" w:styleId="WW8Num21z0">
    <w:name w:val="WW8Num21z0"/>
    <w:rsid w:val="007C12AA"/>
    <w:rPr>
      <w:rFonts w:ascii="OpenSymbol" w:hAnsi="OpenSymbol"/>
    </w:rPr>
  </w:style>
  <w:style w:type="character" w:customStyle="1" w:styleId="WW8Num23z0">
    <w:name w:val="WW8Num23z0"/>
    <w:rsid w:val="007C12AA"/>
    <w:rPr>
      <w:rFonts w:ascii="Symbol" w:hAnsi="Symbol"/>
      <w:color w:val="000000"/>
    </w:rPr>
  </w:style>
  <w:style w:type="character" w:customStyle="1" w:styleId="WW8Num24z0">
    <w:name w:val="WW8Num24z0"/>
    <w:rsid w:val="007C12AA"/>
    <w:rPr>
      <w:rFonts w:ascii="Symbol" w:hAnsi="Symbol"/>
    </w:rPr>
  </w:style>
  <w:style w:type="character" w:customStyle="1" w:styleId="WW8Num24z1">
    <w:name w:val="WW8Num24z1"/>
    <w:rsid w:val="007C12AA"/>
    <w:rPr>
      <w:rFonts w:ascii="OpenSymbol" w:hAnsi="OpenSymbol"/>
    </w:rPr>
  </w:style>
  <w:style w:type="character" w:customStyle="1" w:styleId="WW8Num24z2">
    <w:name w:val="WW8Num24z2"/>
    <w:rsid w:val="007C12AA"/>
    <w:rPr>
      <w:rFonts w:ascii="Wingdings" w:hAnsi="Wingdings"/>
    </w:rPr>
  </w:style>
  <w:style w:type="character" w:customStyle="1" w:styleId="WW8Num24z4">
    <w:name w:val="WW8Num24z4"/>
    <w:rsid w:val="007C12AA"/>
    <w:rPr>
      <w:rFonts w:ascii="Courier New" w:hAnsi="Courier New" w:cs="Verdana"/>
    </w:rPr>
  </w:style>
  <w:style w:type="character" w:customStyle="1" w:styleId="WW8Num25z0">
    <w:name w:val="WW8Num25z0"/>
    <w:rsid w:val="007C12AA"/>
    <w:rPr>
      <w:rFonts w:ascii="OpenSymbol" w:hAnsi="OpenSymbol"/>
    </w:rPr>
  </w:style>
  <w:style w:type="character" w:customStyle="1" w:styleId="WW8Num26z0">
    <w:name w:val="WW8Num26z0"/>
    <w:rsid w:val="007C12AA"/>
    <w:rPr>
      <w:rFonts w:ascii="Symbol" w:hAnsi="Symbol"/>
      <w:color w:val="000000"/>
    </w:rPr>
  </w:style>
  <w:style w:type="character" w:customStyle="1" w:styleId="WW8Num27z0">
    <w:name w:val="WW8Num27z0"/>
    <w:rsid w:val="007C12AA"/>
    <w:rPr>
      <w:rFonts w:ascii="Symbol" w:hAnsi="Symbol"/>
      <w:color w:val="000000"/>
    </w:rPr>
  </w:style>
  <w:style w:type="character" w:customStyle="1" w:styleId="WW8Num28z0">
    <w:name w:val="WW8Num28z0"/>
    <w:rsid w:val="007C12AA"/>
    <w:rPr>
      <w:rFonts w:ascii="OpenSymbol" w:hAnsi="OpenSymbol"/>
    </w:rPr>
  </w:style>
  <w:style w:type="character" w:customStyle="1" w:styleId="WW8Num29z0">
    <w:name w:val="WW8Num29z0"/>
    <w:rsid w:val="007C12AA"/>
    <w:rPr>
      <w:rFonts w:ascii="Symbol" w:hAnsi="Symbol"/>
      <w:color w:val="000000"/>
    </w:rPr>
  </w:style>
  <w:style w:type="character" w:customStyle="1" w:styleId="WW8Num30z0">
    <w:name w:val="WW8Num30z0"/>
    <w:rsid w:val="007C12AA"/>
    <w:rPr>
      <w:rFonts w:ascii="Symbol" w:hAnsi="Symbol"/>
      <w:color w:val="000000"/>
    </w:rPr>
  </w:style>
  <w:style w:type="character" w:customStyle="1" w:styleId="WW8Num31z0">
    <w:name w:val="WW8Num31z0"/>
    <w:rsid w:val="007C12AA"/>
    <w:rPr>
      <w:rFonts w:ascii="Symbol" w:hAnsi="Symbol"/>
    </w:rPr>
  </w:style>
  <w:style w:type="character" w:customStyle="1" w:styleId="WW8Num32z0">
    <w:name w:val="WW8Num32z0"/>
    <w:rsid w:val="007C12AA"/>
    <w:rPr>
      <w:rFonts w:ascii="Symbol" w:hAnsi="Symbol"/>
    </w:rPr>
  </w:style>
  <w:style w:type="character" w:customStyle="1" w:styleId="WW8Num33z0">
    <w:name w:val="WW8Num33z0"/>
    <w:rsid w:val="007C12AA"/>
    <w:rPr>
      <w:rFonts w:ascii="Symbol" w:hAnsi="Symbol"/>
    </w:rPr>
  </w:style>
  <w:style w:type="character" w:customStyle="1" w:styleId="WW8Num34z0">
    <w:name w:val="WW8Num34z0"/>
    <w:rsid w:val="007C12AA"/>
    <w:rPr>
      <w:rFonts w:ascii="Symbol" w:hAnsi="Symbol"/>
    </w:rPr>
  </w:style>
  <w:style w:type="character" w:customStyle="1" w:styleId="WW8Num35z0">
    <w:name w:val="WW8Num35z0"/>
    <w:rsid w:val="007C12AA"/>
    <w:rPr>
      <w:rFonts w:ascii="Symbol" w:hAnsi="Symbol"/>
      <w:color w:val="000000"/>
    </w:rPr>
  </w:style>
  <w:style w:type="character" w:customStyle="1" w:styleId="WW8Num36z0">
    <w:name w:val="WW8Num36z0"/>
    <w:rsid w:val="007C12AA"/>
    <w:rPr>
      <w:rFonts w:ascii="Symbol" w:hAnsi="Symbol"/>
      <w:color w:val="000000"/>
    </w:rPr>
  </w:style>
  <w:style w:type="character" w:customStyle="1" w:styleId="WW8Num36z1">
    <w:name w:val="WW8Num36z1"/>
    <w:rsid w:val="007C12AA"/>
    <w:rPr>
      <w:rFonts w:ascii="OpenSymbol" w:hAnsi="OpenSymbol" w:cs="OpenSymbol"/>
    </w:rPr>
  </w:style>
  <w:style w:type="character" w:customStyle="1" w:styleId="WW8Num38z0">
    <w:name w:val="WW8Num38z0"/>
    <w:rsid w:val="007C12AA"/>
    <w:rPr>
      <w:rFonts w:ascii="Symbol" w:hAnsi="Symbol"/>
      <w:color w:val="000000"/>
    </w:rPr>
  </w:style>
  <w:style w:type="character" w:customStyle="1" w:styleId="WW8Num38z1">
    <w:name w:val="WW8Num38z1"/>
    <w:rsid w:val="007C12AA"/>
    <w:rPr>
      <w:rFonts w:ascii="Courier New" w:hAnsi="Courier New"/>
    </w:rPr>
  </w:style>
  <w:style w:type="character" w:customStyle="1" w:styleId="WW8Num38z2">
    <w:name w:val="WW8Num38z2"/>
    <w:rsid w:val="007C12AA"/>
    <w:rPr>
      <w:rFonts w:ascii="Wingdings" w:hAnsi="Wingdings"/>
    </w:rPr>
  </w:style>
  <w:style w:type="character" w:customStyle="1" w:styleId="WW8Num38z3">
    <w:name w:val="WW8Num38z3"/>
    <w:rsid w:val="007C12AA"/>
    <w:rPr>
      <w:rFonts w:ascii="Symbol" w:hAnsi="Symbol"/>
    </w:rPr>
  </w:style>
  <w:style w:type="character" w:customStyle="1" w:styleId="WW8Num39z0">
    <w:name w:val="WW8Num39z0"/>
    <w:rsid w:val="007C12AA"/>
    <w:rPr>
      <w:rFonts w:ascii="Symbol" w:hAnsi="Symbol" w:cs="OpenSymbol"/>
    </w:rPr>
  </w:style>
  <w:style w:type="character" w:customStyle="1" w:styleId="WW8Num39z1">
    <w:name w:val="WW8Num39z1"/>
    <w:rsid w:val="007C12AA"/>
    <w:rPr>
      <w:rFonts w:ascii="OpenSymbol" w:hAnsi="OpenSymbol" w:cs="OpenSymbol"/>
    </w:rPr>
  </w:style>
  <w:style w:type="character" w:customStyle="1" w:styleId="WW8Num40z0">
    <w:name w:val="WW8Num40z0"/>
    <w:rsid w:val="007C12AA"/>
    <w:rPr>
      <w:rFonts w:ascii="Symbol" w:hAnsi="Symbol" w:cs="OpenSymbol"/>
    </w:rPr>
  </w:style>
  <w:style w:type="character" w:customStyle="1" w:styleId="WW8Num40z1">
    <w:name w:val="WW8Num40z1"/>
    <w:rsid w:val="007C12AA"/>
    <w:rPr>
      <w:rFonts w:ascii="OpenSymbol" w:hAnsi="OpenSymbol" w:cs="OpenSymbol"/>
    </w:rPr>
  </w:style>
  <w:style w:type="character" w:customStyle="1" w:styleId="WW8Num41z0">
    <w:name w:val="WW8Num41z0"/>
    <w:rsid w:val="007C12AA"/>
    <w:rPr>
      <w:rFonts w:ascii="Symbol" w:hAnsi="Symbol" w:cs="OpenSymbol"/>
    </w:rPr>
  </w:style>
  <w:style w:type="character" w:customStyle="1" w:styleId="WW8Num41z1">
    <w:name w:val="WW8Num41z1"/>
    <w:rsid w:val="007C12AA"/>
    <w:rPr>
      <w:rFonts w:ascii="OpenSymbol" w:hAnsi="OpenSymbol" w:cs="OpenSymbol"/>
    </w:rPr>
  </w:style>
  <w:style w:type="character" w:customStyle="1" w:styleId="Absatz-Standardschriftart">
    <w:name w:val="Absatz-Standardschriftart"/>
    <w:rsid w:val="007C12AA"/>
  </w:style>
  <w:style w:type="character" w:customStyle="1" w:styleId="WW-Absatz-Standardschriftart">
    <w:name w:val="WW-Absatz-Standardschriftart"/>
    <w:rsid w:val="007C12AA"/>
  </w:style>
  <w:style w:type="character" w:customStyle="1" w:styleId="WW8Num37z0">
    <w:name w:val="WW8Num37z0"/>
    <w:rsid w:val="007C12AA"/>
    <w:rPr>
      <w:rFonts w:ascii="Symbol" w:hAnsi="Symbol"/>
    </w:rPr>
  </w:style>
  <w:style w:type="character" w:customStyle="1" w:styleId="WW-Absatz-Standardschriftart1">
    <w:name w:val="WW-Absatz-Standardschriftart1"/>
    <w:rsid w:val="007C12AA"/>
  </w:style>
  <w:style w:type="character" w:customStyle="1" w:styleId="DefaultParagraphFont1">
    <w:name w:val="Default Paragraph Font1"/>
    <w:rsid w:val="007C12AA"/>
  </w:style>
  <w:style w:type="character" w:customStyle="1" w:styleId="CharChar">
    <w:name w:val="Char Char"/>
    <w:rsid w:val="007C12AA"/>
    <w:rPr>
      <w:rFonts w:ascii="Tahoma" w:hAnsi="Tahoma" w:cs="Tahoma"/>
      <w:sz w:val="16"/>
      <w:szCs w:val="16"/>
    </w:rPr>
  </w:style>
  <w:style w:type="character" w:customStyle="1" w:styleId="11">
    <w:name w:val="Шрифт на абзаца по подразбиране1"/>
    <w:rsid w:val="007C12AA"/>
  </w:style>
  <w:style w:type="character" w:styleId="Emphasis">
    <w:name w:val="Emphasis"/>
    <w:uiPriority w:val="20"/>
    <w:qFormat/>
    <w:rsid w:val="007C12AA"/>
    <w:rPr>
      <w:i/>
    </w:rPr>
  </w:style>
  <w:style w:type="character" w:customStyle="1" w:styleId="WW8Num249z0">
    <w:name w:val="WW8Num249z0"/>
    <w:rsid w:val="007C12AA"/>
    <w:rPr>
      <w:rFonts w:ascii="Symbol" w:hAnsi="Symbol"/>
    </w:rPr>
  </w:style>
  <w:style w:type="character" w:customStyle="1" w:styleId="WW8Num288z0">
    <w:name w:val="WW8Num288z0"/>
    <w:rsid w:val="007C12AA"/>
    <w:rPr>
      <w:rFonts w:ascii="Symbol" w:hAnsi="Symbol"/>
    </w:rPr>
  </w:style>
  <w:style w:type="character" w:customStyle="1" w:styleId="WW8Num252z0">
    <w:name w:val="WW8Num252z0"/>
    <w:rsid w:val="007C12AA"/>
    <w:rPr>
      <w:rFonts w:ascii="Symbol" w:hAnsi="Symbol"/>
    </w:rPr>
  </w:style>
  <w:style w:type="character" w:customStyle="1" w:styleId="WW8Num242z0">
    <w:name w:val="WW8Num242z0"/>
    <w:rsid w:val="007C12AA"/>
    <w:rPr>
      <w:rFonts w:ascii="Symbol" w:hAnsi="Symbol"/>
    </w:rPr>
  </w:style>
  <w:style w:type="character" w:customStyle="1" w:styleId="WW8Num409z0">
    <w:name w:val="WW8Num409z0"/>
    <w:rsid w:val="007C12AA"/>
    <w:rPr>
      <w:rFonts w:ascii="Symbol" w:hAnsi="Symbol"/>
    </w:rPr>
  </w:style>
  <w:style w:type="character" w:customStyle="1" w:styleId="WW8Num437z0">
    <w:name w:val="WW8Num437z0"/>
    <w:rsid w:val="007C12AA"/>
    <w:rPr>
      <w:rFonts w:ascii="Symbol" w:hAnsi="Symbol"/>
    </w:rPr>
  </w:style>
  <w:style w:type="character" w:customStyle="1" w:styleId="WW8Num437z2">
    <w:name w:val="WW8Num437z2"/>
    <w:rsid w:val="007C12AA"/>
    <w:rPr>
      <w:rFonts w:ascii="Wingdings" w:hAnsi="Wingdings"/>
    </w:rPr>
  </w:style>
  <w:style w:type="character" w:customStyle="1" w:styleId="WW8Num437z4">
    <w:name w:val="WW8Num437z4"/>
    <w:rsid w:val="007C12AA"/>
    <w:rPr>
      <w:rFonts w:ascii="Courier New" w:hAnsi="Courier New" w:cs="Courier New"/>
    </w:rPr>
  </w:style>
  <w:style w:type="character" w:customStyle="1" w:styleId="WW8Num289z0">
    <w:name w:val="WW8Num289z0"/>
    <w:rsid w:val="007C12AA"/>
    <w:rPr>
      <w:rFonts w:ascii="Symbol" w:hAnsi="Symbol"/>
    </w:rPr>
  </w:style>
  <w:style w:type="character" w:customStyle="1" w:styleId="WW8Num331z0">
    <w:name w:val="WW8Num331z0"/>
    <w:rsid w:val="007C12AA"/>
    <w:rPr>
      <w:rFonts w:ascii="Symbol" w:hAnsi="Symbol"/>
    </w:rPr>
  </w:style>
  <w:style w:type="character" w:customStyle="1" w:styleId="WW8Num223z0">
    <w:name w:val="WW8Num223z0"/>
    <w:rsid w:val="007C12AA"/>
    <w:rPr>
      <w:rFonts w:ascii="Symbol" w:hAnsi="Symbol"/>
    </w:rPr>
  </w:style>
  <w:style w:type="character" w:customStyle="1" w:styleId="WW8Num328z0">
    <w:name w:val="WW8Num328z0"/>
    <w:rsid w:val="007C12AA"/>
    <w:rPr>
      <w:rFonts w:ascii="Symbol" w:hAnsi="Symbol"/>
    </w:rPr>
  </w:style>
  <w:style w:type="character" w:customStyle="1" w:styleId="WW8Num132z0">
    <w:name w:val="WW8Num132z0"/>
    <w:rsid w:val="007C12AA"/>
    <w:rPr>
      <w:rFonts w:ascii="Symbol" w:hAnsi="Symbol"/>
    </w:rPr>
  </w:style>
  <w:style w:type="character" w:customStyle="1" w:styleId="WW8Num308z0">
    <w:name w:val="WW8Num308z0"/>
    <w:rsid w:val="007C12AA"/>
    <w:rPr>
      <w:rFonts w:ascii="Symbol" w:hAnsi="Symbol"/>
    </w:rPr>
  </w:style>
  <w:style w:type="character" w:customStyle="1" w:styleId="WW8Num418z0">
    <w:name w:val="WW8Num418z0"/>
    <w:rsid w:val="007C12AA"/>
    <w:rPr>
      <w:rFonts w:ascii="Symbol" w:hAnsi="Symbol"/>
    </w:rPr>
  </w:style>
  <w:style w:type="character" w:customStyle="1" w:styleId="WW8Num421z0">
    <w:name w:val="WW8Num421z0"/>
    <w:rsid w:val="007C12AA"/>
    <w:rPr>
      <w:rFonts w:ascii="Symbol" w:hAnsi="Symbol"/>
    </w:rPr>
  </w:style>
  <w:style w:type="character" w:customStyle="1" w:styleId="WW8Num275z0">
    <w:name w:val="WW8Num275z0"/>
    <w:rsid w:val="007C12AA"/>
    <w:rPr>
      <w:rFonts w:ascii="Symbol" w:hAnsi="Symbol"/>
    </w:rPr>
  </w:style>
  <w:style w:type="character" w:customStyle="1" w:styleId="WW8Num179z0">
    <w:name w:val="WW8Num179z0"/>
    <w:rsid w:val="007C12AA"/>
    <w:rPr>
      <w:rFonts w:ascii="Symbol" w:hAnsi="Symbol"/>
    </w:rPr>
  </w:style>
  <w:style w:type="character" w:customStyle="1" w:styleId="WW8Num229z0">
    <w:name w:val="WW8Num229z0"/>
    <w:rsid w:val="007C12AA"/>
    <w:rPr>
      <w:rFonts w:ascii="Symbol" w:hAnsi="Symbol"/>
      <w:color w:val="000000"/>
    </w:rPr>
  </w:style>
  <w:style w:type="character" w:customStyle="1" w:styleId="WW8Num229z1">
    <w:name w:val="WW8Num229z1"/>
    <w:rsid w:val="007C12AA"/>
    <w:rPr>
      <w:rFonts w:ascii="Courier New" w:hAnsi="Courier New" w:cs="Courier New"/>
    </w:rPr>
  </w:style>
  <w:style w:type="character" w:customStyle="1" w:styleId="WW8Num229z2">
    <w:name w:val="WW8Num229z2"/>
    <w:rsid w:val="007C12AA"/>
    <w:rPr>
      <w:rFonts w:ascii="Wingdings" w:hAnsi="Wingdings"/>
    </w:rPr>
  </w:style>
  <w:style w:type="character" w:customStyle="1" w:styleId="WW8Num229z3">
    <w:name w:val="WW8Num229z3"/>
    <w:rsid w:val="007C12AA"/>
    <w:rPr>
      <w:rFonts w:ascii="Symbol" w:hAnsi="Symbol"/>
    </w:rPr>
  </w:style>
  <w:style w:type="character" w:customStyle="1" w:styleId="WW8Num398z0">
    <w:name w:val="WW8Num398z0"/>
    <w:rsid w:val="007C12AA"/>
    <w:rPr>
      <w:rFonts w:ascii="Symbol" w:hAnsi="Symbol"/>
    </w:rPr>
  </w:style>
  <w:style w:type="character" w:customStyle="1" w:styleId="WW8Num398z2">
    <w:name w:val="WW8Num398z2"/>
    <w:rsid w:val="007C12AA"/>
    <w:rPr>
      <w:rFonts w:ascii="Wingdings" w:hAnsi="Wingdings"/>
    </w:rPr>
  </w:style>
  <w:style w:type="character" w:customStyle="1" w:styleId="WW8Num398z4">
    <w:name w:val="WW8Num398z4"/>
    <w:rsid w:val="007C12AA"/>
    <w:rPr>
      <w:rFonts w:ascii="Courier New" w:hAnsi="Courier New" w:cs="Verdana"/>
    </w:rPr>
  </w:style>
  <w:style w:type="character" w:customStyle="1" w:styleId="WW8Num154z0">
    <w:name w:val="WW8Num154z0"/>
    <w:rsid w:val="007C12AA"/>
    <w:rPr>
      <w:rFonts w:ascii="Symbol" w:hAnsi="Symbol"/>
      <w:color w:val="000000"/>
    </w:rPr>
  </w:style>
  <w:style w:type="character" w:customStyle="1" w:styleId="WW8Num154z1">
    <w:name w:val="WW8Num154z1"/>
    <w:rsid w:val="007C12AA"/>
    <w:rPr>
      <w:rFonts w:ascii="Courier New" w:hAnsi="Courier New" w:cs="Courier New"/>
    </w:rPr>
  </w:style>
  <w:style w:type="character" w:customStyle="1" w:styleId="WW8Num154z2">
    <w:name w:val="WW8Num154z2"/>
    <w:rsid w:val="007C12AA"/>
    <w:rPr>
      <w:rFonts w:ascii="Wingdings" w:hAnsi="Wingdings"/>
    </w:rPr>
  </w:style>
  <w:style w:type="character" w:customStyle="1" w:styleId="WW8Num154z3">
    <w:name w:val="WW8Num154z3"/>
    <w:rsid w:val="007C12AA"/>
    <w:rPr>
      <w:rFonts w:ascii="Symbol" w:hAnsi="Symbol"/>
    </w:rPr>
  </w:style>
  <w:style w:type="character" w:customStyle="1" w:styleId="WW8Num299z0">
    <w:name w:val="WW8Num299z0"/>
    <w:rsid w:val="007C12AA"/>
    <w:rPr>
      <w:rFonts w:ascii="Symbol" w:hAnsi="Symbol"/>
      <w:color w:val="000000"/>
    </w:rPr>
  </w:style>
  <w:style w:type="character" w:customStyle="1" w:styleId="WW8Num299z1">
    <w:name w:val="WW8Num299z1"/>
    <w:rsid w:val="007C12AA"/>
    <w:rPr>
      <w:rFonts w:ascii="Courier New" w:hAnsi="Courier New" w:cs="Courier New"/>
    </w:rPr>
  </w:style>
  <w:style w:type="character" w:customStyle="1" w:styleId="WW8Num299z2">
    <w:name w:val="WW8Num299z2"/>
    <w:rsid w:val="007C12AA"/>
    <w:rPr>
      <w:rFonts w:ascii="Wingdings" w:hAnsi="Wingdings"/>
    </w:rPr>
  </w:style>
  <w:style w:type="character" w:customStyle="1" w:styleId="WW8Num299z3">
    <w:name w:val="WW8Num299z3"/>
    <w:rsid w:val="007C12AA"/>
    <w:rPr>
      <w:rFonts w:ascii="Symbol" w:hAnsi="Symbol"/>
    </w:rPr>
  </w:style>
  <w:style w:type="character" w:customStyle="1" w:styleId="WW8Num206z0">
    <w:name w:val="WW8Num206z0"/>
    <w:rsid w:val="007C12AA"/>
    <w:rPr>
      <w:rFonts w:ascii="Symbol" w:hAnsi="Symbol"/>
      <w:color w:val="000000"/>
    </w:rPr>
  </w:style>
  <w:style w:type="character" w:customStyle="1" w:styleId="WW8Num206z1">
    <w:name w:val="WW8Num206z1"/>
    <w:rsid w:val="007C12AA"/>
    <w:rPr>
      <w:rFonts w:ascii="Courier New" w:hAnsi="Courier New" w:cs="Courier New"/>
    </w:rPr>
  </w:style>
  <w:style w:type="character" w:customStyle="1" w:styleId="WW8Num206z2">
    <w:name w:val="WW8Num206z2"/>
    <w:rsid w:val="007C12AA"/>
    <w:rPr>
      <w:rFonts w:ascii="Wingdings" w:hAnsi="Wingdings"/>
    </w:rPr>
  </w:style>
  <w:style w:type="character" w:customStyle="1" w:styleId="WW8Num206z3">
    <w:name w:val="WW8Num206z3"/>
    <w:rsid w:val="007C12AA"/>
    <w:rPr>
      <w:rFonts w:ascii="Symbol" w:hAnsi="Symbol"/>
    </w:rPr>
  </w:style>
  <w:style w:type="character" w:customStyle="1" w:styleId="WW8Num397z0">
    <w:name w:val="WW8Num397z0"/>
    <w:rsid w:val="007C12AA"/>
    <w:rPr>
      <w:rFonts w:ascii="Symbol" w:hAnsi="Symbol"/>
      <w:color w:val="000000"/>
    </w:rPr>
  </w:style>
  <w:style w:type="character" w:customStyle="1" w:styleId="WW8Num397z1">
    <w:name w:val="WW8Num397z1"/>
    <w:rsid w:val="007C12AA"/>
    <w:rPr>
      <w:rFonts w:ascii="Courier New" w:hAnsi="Courier New" w:cs="Courier New"/>
    </w:rPr>
  </w:style>
  <w:style w:type="character" w:customStyle="1" w:styleId="WW8Num397z2">
    <w:name w:val="WW8Num397z2"/>
    <w:rsid w:val="007C12AA"/>
    <w:rPr>
      <w:rFonts w:ascii="Wingdings" w:hAnsi="Wingdings"/>
    </w:rPr>
  </w:style>
  <w:style w:type="character" w:customStyle="1" w:styleId="WW8Num397z3">
    <w:name w:val="WW8Num397z3"/>
    <w:rsid w:val="007C12AA"/>
    <w:rPr>
      <w:rFonts w:ascii="Symbol" w:hAnsi="Symbol"/>
    </w:rPr>
  </w:style>
  <w:style w:type="character" w:customStyle="1" w:styleId="WW8Num279z0">
    <w:name w:val="WW8Num279z0"/>
    <w:rsid w:val="007C12AA"/>
    <w:rPr>
      <w:rFonts w:ascii="Symbol" w:hAnsi="Symbol"/>
    </w:rPr>
  </w:style>
  <w:style w:type="character" w:customStyle="1" w:styleId="WW8Num165z0">
    <w:name w:val="WW8Num165z0"/>
    <w:rsid w:val="007C12AA"/>
    <w:rPr>
      <w:rFonts w:ascii="Symbol" w:hAnsi="Symbol"/>
    </w:rPr>
  </w:style>
  <w:style w:type="character" w:customStyle="1" w:styleId="WW8Num238z0">
    <w:name w:val="WW8Num238z0"/>
    <w:rsid w:val="007C12AA"/>
    <w:rPr>
      <w:rFonts w:ascii="Symbol" w:hAnsi="Symbol"/>
    </w:rPr>
  </w:style>
  <w:style w:type="character" w:customStyle="1" w:styleId="WW8Num395z0">
    <w:name w:val="WW8Num395z0"/>
    <w:rsid w:val="007C12AA"/>
    <w:rPr>
      <w:rFonts w:ascii="Symbol" w:hAnsi="Symbol"/>
    </w:rPr>
  </w:style>
  <w:style w:type="character" w:customStyle="1" w:styleId="WW8Num272z0">
    <w:name w:val="WW8Num272z0"/>
    <w:rsid w:val="007C12AA"/>
    <w:rPr>
      <w:rFonts w:ascii="Symbol" w:hAnsi="Symbol"/>
      <w:color w:val="000000"/>
    </w:rPr>
  </w:style>
  <w:style w:type="character" w:customStyle="1" w:styleId="WW8Num272z1">
    <w:name w:val="WW8Num272z1"/>
    <w:rsid w:val="007C12AA"/>
    <w:rPr>
      <w:rFonts w:ascii="Courier New" w:hAnsi="Courier New" w:cs="Courier New"/>
    </w:rPr>
  </w:style>
  <w:style w:type="character" w:customStyle="1" w:styleId="WW8Num272z2">
    <w:name w:val="WW8Num272z2"/>
    <w:rsid w:val="007C12AA"/>
    <w:rPr>
      <w:rFonts w:ascii="Wingdings" w:hAnsi="Wingdings"/>
    </w:rPr>
  </w:style>
  <w:style w:type="character" w:customStyle="1" w:styleId="WW8Num272z3">
    <w:name w:val="WW8Num272z3"/>
    <w:rsid w:val="007C12AA"/>
    <w:rPr>
      <w:rFonts w:ascii="Symbol" w:hAnsi="Symbol"/>
    </w:rPr>
  </w:style>
  <w:style w:type="character" w:customStyle="1" w:styleId="WW8Num427z0">
    <w:name w:val="WW8Num427z0"/>
    <w:rsid w:val="007C12AA"/>
    <w:rPr>
      <w:rFonts w:ascii="Symbol" w:hAnsi="Symbol"/>
    </w:rPr>
  </w:style>
  <w:style w:type="character" w:customStyle="1" w:styleId="WW8Num314z0">
    <w:name w:val="WW8Num314z0"/>
    <w:rsid w:val="007C12AA"/>
    <w:rPr>
      <w:rFonts w:ascii="Symbol" w:hAnsi="Symbol"/>
      <w:color w:val="000000"/>
    </w:rPr>
  </w:style>
  <w:style w:type="character" w:customStyle="1" w:styleId="WW8Num314z1">
    <w:name w:val="WW8Num314z1"/>
    <w:rsid w:val="007C12AA"/>
    <w:rPr>
      <w:rFonts w:ascii="Courier New" w:hAnsi="Courier New" w:cs="Courier New"/>
    </w:rPr>
  </w:style>
  <w:style w:type="character" w:customStyle="1" w:styleId="WW8Num314z2">
    <w:name w:val="WW8Num314z2"/>
    <w:rsid w:val="007C12AA"/>
    <w:rPr>
      <w:rFonts w:ascii="Wingdings" w:hAnsi="Wingdings"/>
    </w:rPr>
  </w:style>
  <w:style w:type="character" w:customStyle="1" w:styleId="WW8Num314z3">
    <w:name w:val="WW8Num314z3"/>
    <w:rsid w:val="007C12AA"/>
    <w:rPr>
      <w:rFonts w:ascii="Symbol" w:hAnsi="Symbol"/>
    </w:rPr>
  </w:style>
  <w:style w:type="character" w:customStyle="1" w:styleId="Bullets">
    <w:name w:val="Bullets"/>
    <w:rsid w:val="007C12AA"/>
    <w:rPr>
      <w:rFonts w:ascii="OpenSymbol" w:eastAsia="OpenSymbol" w:hAnsi="OpenSymbol" w:cs="OpenSymbol"/>
    </w:rPr>
  </w:style>
  <w:style w:type="character" w:customStyle="1" w:styleId="WW8Num188z0">
    <w:name w:val="WW8Num188z0"/>
    <w:rsid w:val="007C12AA"/>
    <w:rPr>
      <w:rFonts w:ascii="Symbol" w:hAnsi="Symbol"/>
    </w:rPr>
  </w:style>
  <w:style w:type="character" w:customStyle="1" w:styleId="WW8Num194z0">
    <w:name w:val="WW8Num194z0"/>
    <w:rsid w:val="007C12AA"/>
    <w:rPr>
      <w:rFonts w:ascii="Symbol" w:hAnsi="Symbol"/>
    </w:rPr>
  </w:style>
  <w:style w:type="character" w:customStyle="1" w:styleId="WW8Num189z0">
    <w:name w:val="WW8Num189z0"/>
    <w:rsid w:val="007C12AA"/>
    <w:rPr>
      <w:rFonts w:ascii="Symbol" w:hAnsi="Symbol"/>
    </w:rPr>
  </w:style>
  <w:style w:type="character" w:customStyle="1" w:styleId="WW8Num213z0">
    <w:name w:val="WW8Num213z0"/>
    <w:rsid w:val="007C12AA"/>
    <w:rPr>
      <w:rFonts w:ascii="Symbol" w:hAnsi="Symbol"/>
    </w:rPr>
  </w:style>
  <w:style w:type="character" w:customStyle="1" w:styleId="WW8Num239z0">
    <w:name w:val="WW8Num239z0"/>
    <w:rsid w:val="007C12AA"/>
    <w:rPr>
      <w:rFonts w:ascii="Symbol" w:hAnsi="Symbol"/>
      <w:color w:val="auto"/>
    </w:rPr>
  </w:style>
  <w:style w:type="character" w:customStyle="1" w:styleId="WW8Num239z1">
    <w:name w:val="WW8Num239z1"/>
    <w:rsid w:val="007C12AA"/>
    <w:rPr>
      <w:rFonts w:ascii="Courier New" w:hAnsi="Courier New" w:cs="Courier New"/>
    </w:rPr>
  </w:style>
  <w:style w:type="character" w:customStyle="1" w:styleId="WW8Num239z2">
    <w:name w:val="WW8Num239z2"/>
    <w:rsid w:val="007C12AA"/>
    <w:rPr>
      <w:rFonts w:ascii="Wingdings" w:hAnsi="Wingdings"/>
    </w:rPr>
  </w:style>
  <w:style w:type="character" w:customStyle="1" w:styleId="WW8Num239z3">
    <w:name w:val="WW8Num239z3"/>
    <w:rsid w:val="007C12AA"/>
    <w:rPr>
      <w:rFonts w:ascii="Symbol" w:hAnsi="Symbol"/>
    </w:rPr>
  </w:style>
  <w:style w:type="character" w:customStyle="1" w:styleId="WW8Num186z0">
    <w:name w:val="WW8Num186z0"/>
    <w:rsid w:val="007C12AA"/>
    <w:rPr>
      <w:rFonts w:ascii="Symbol" w:hAnsi="Symbol"/>
      <w:color w:val="auto"/>
    </w:rPr>
  </w:style>
  <w:style w:type="character" w:customStyle="1" w:styleId="WW8Num186z1">
    <w:name w:val="WW8Num186z1"/>
    <w:rsid w:val="007C12AA"/>
    <w:rPr>
      <w:rFonts w:ascii="Courier New" w:hAnsi="Courier New" w:cs="Courier New"/>
    </w:rPr>
  </w:style>
  <w:style w:type="character" w:customStyle="1" w:styleId="WW8Num186z2">
    <w:name w:val="WW8Num186z2"/>
    <w:rsid w:val="007C12AA"/>
    <w:rPr>
      <w:rFonts w:ascii="Wingdings" w:hAnsi="Wingdings"/>
    </w:rPr>
  </w:style>
  <w:style w:type="character" w:customStyle="1" w:styleId="WW8Num186z3">
    <w:name w:val="WW8Num186z3"/>
    <w:rsid w:val="007C12AA"/>
    <w:rPr>
      <w:rFonts w:ascii="Symbol" w:hAnsi="Symbol"/>
    </w:rPr>
  </w:style>
  <w:style w:type="character" w:customStyle="1" w:styleId="WW8Num255z0">
    <w:name w:val="WW8Num255z0"/>
    <w:rsid w:val="007C12AA"/>
    <w:rPr>
      <w:rFonts w:ascii="Symbol" w:hAnsi="Symbol"/>
      <w:color w:val="auto"/>
    </w:rPr>
  </w:style>
  <w:style w:type="character" w:customStyle="1" w:styleId="WW8Num255z1">
    <w:name w:val="WW8Num255z1"/>
    <w:rsid w:val="007C12AA"/>
    <w:rPr>
      <w:rFonts w:ascii="Courier New" w:hAnsi="Courier New" w:cs="Courier New"/>
    </w:rPr>
  </w:style>
  <w:style w:type="character" w:customStyle="1" w:styleId="WW8Num255z2">
    <w:name w:val="WW8Num255z2"/>
    <w:rsid w:val="007C12AA"/>
    <w:rPr>
      <w:rFonts w:ascii="Wingdings" w:hAnsi="Wingdings"/>
    </w:rPr>
  </w:style>
  <w:style w:type="character" w:customStyle="1" w:styleId="WW8Num255z3">
    <w:name w:val="WW8Num255z3"/>
    <w:rsid w:val="007C12AA"/>
    <w:rPr>
      <w:rFonts w:ascii="Symbol" w:hAnsi="Symbol"/>
    </w:rPr>
  </w:style>
  <w:style w:type="character" w:customStyle="1" w:styleId="WW8Num208z0">
    <w:name w:val="WW8Num208z0"/>
    <w:rsid w:val="007C12AA"/>
    <w:rPr>
      <w:rFonts w:ascii="Symbol" w:hAnsi="Symbol"/>
      <w:color w:val="auto"/>
    </w:rPr>
  </w:style>
  <w:style w:type="character" w:customStyle="1" w:styleId="WW8Num208z1">
    <w:name w:val="WW8Num208z1"/>
    <w:rsid w:val="007C12AA"/>
    <w:rPr>
      <w:rFonts w:ascii="Courier New" w:hAnsi="Courier New" w:cs="Courier New"/>
    </w:rPr>
  </w:style>
  <w:style w:type="character" w:customStyle="1" w:styleId="WW8Num208z2">
    <w:name w:val="WW8Num208z2"/>
    <w:rsid w:val="007C12AA"/>
    <w:rPr>
      <w:rFonts w:ascii="Wingdings" w:hAnsi="Wingdings"/>
    </w:rPr>
  </w:style>
  <w:style w:type="character" w:customStyle="1" w:styleId="WW8Num208z3">
    <w:name w:val="WW8Num208z3"/>
    <w:rsid w:val="007C12AA"/>
    <w:rPr>
      <w:rFonts w:ascii="Symbol" w:hAnsi="Symbol"/>
    </w:rPr>
  </w:style>
  <w:style w:type="character" w:customStyle="1" w:styleId="WW8Num142z0">
    <w:name w:val="WW8Num142z0"/>
    <w:rsid w:val="007C12AA"/>
    <w:rPr>
      <w:rFonts w:ascii="Symbol" w:hAnsi="Symbol"/>
      <w:color w:val="auto"/>
    </w:rPr>
  </w:style>
  <w:style w:type="character" w:customStyle="1" w:styleId="WW8Num142z1">
    <w:name w:val="WW8Num142z1"/>
    <w:rsid w:val="007C12AA"/>
    <w:rPr>
      <w:rFonts w:ascii="Courier New" w:hAnsi="Courier New" w:cs="Courier New"/>
    </w:rPr>
  </w:style>
  <w:style w:type="character" w:customStyle="1" w:styleId="WW8Num142z2">
    <w:name w:val="WW8Num142z2"/>
    <w:rsid w:val="007C12AA"/>
    <w:rPr>
      <w:rFonts w:ascii="Wingdings" w:hAnsi="Wingdings"/>
    </w:rPr>
  </w:style>
  <w:style w:type="character" w:customStyle="1" w:styleId="WW8Num142z3">
    <w:name w:val="WW8Num142z3"/>
    <w:rsid w:val="007C12AA"/>
    <w:rPr>
      <w:rFonts w:ascii="Symbol" w:hAnsi="Symbol"/>
    </w:rPr>
  </w:style>
  <w:style w:type="character" w:customStyle="1" w:styleId="WW8Num200z0">
    <w:name w:val="WW8Num200z0"/>
    <w:rsid w:val="007C12AA"/>
    <w:rPr>
      <w:rFonts w:ascii="Symbol" w:hAnsi="Symbol"/>
      <w:color w:val="auto"/>
    </w:rPr>
  </w:style>
  <w:style w:type="character" w:customStyle="1" w:styleId="WW8Num200z1">
    <w:name w:val="WW8Num200z1"/>
    <w:rsid w:val="007C12AA"/>
    <w:rPr>
      <w:rFonts w:ascii="Courier New" w:hAnsi="Courier New" w:cs="Courier New"/>
    </w:rPr>
  </w:style>
  <w:style w:type="character" w:customStyle="1" w:styleId="WW8Num200z2">
    <w:name w:val="WW8Num200z2"/>
    <w:rsid w:val="007C12AA"/>
    <w:rPr>
      <w:rFonts w:ascii="Wingdings" w:hAnsi="Wingdings"/>
    </w:rPr>
  </w:style>
  <w:style w:type="character" w:customStyle="1" w:styleId="WW8Num200z3">
    <w:name w:val="WW8Num200z3"/>
    <w:rsid w:val="007C12AA"/>
    <w:rPr>
      <w:rFonts w:ascii="Symbol" w:hAnsi="Symbol"/>
    </w:rPr>
  </w:style>
  <w:style w:type="character" w:customStyle="1" w:styleId="WW8Num227z0">
    <w:name w:val="WW8Num227z0"/>
    <w:rsid w:val="007C12AA"/>
    <w:rPr>
      <w:rFonts w:ascii="Courier New" w:hAnsi="Courier New" w:cs="Courier New"/>
    </w:rPr>
  </w:style>
  <w:style w:type="character" w:customStyle="1" w:styleId="WW8Num227z1">
    <w:name w:val="WW8Num227z1"/>
    <w:rsid w:val="007C12AA"/>
    <w:rPr>
      <w:rFonts w:ascii="Courier New" w:hAnsi="Courier New"/>
    </w:rPr>
  </w:style>
  <w:style w:type="character" w:customStyle="1" w:styleId="WW8Num227z2">
    <w:name w:val="WW8Num227z2"/>
    <w:rsid w:val="007C12AA"/>
    <w:rPr>
      <w:rFonts w:ascii="Wingdings" w:hAnsi="Wingdings"/>
    </w:rPr>
  </w:style>
  <w:style w:type="character" w:customStyle="1" w:styleId="WW8Num227z3">
    <w:name w:val="WW8Num227z3"/>
    <w:rsid w:val="007C12AA"/>
    <w:rPr>
      <w:rFonts w:ascii="Symbol" w:hAnsi="Symbol"/>
    </w:rPr>
  </w:style>
  <w:style w:type="character" w:customStyle="1" w:styleId="WW8Num174z0">
    <w:name w:val="WW8Num174z0"/>
    <w:rsid w:val="007C12AA"/>
    <w:rPr>
      <w:rFonts w:ascii="Symbol" w:hAnsi="Symbol"/>
      <w:color w:val="auto"/>
    </w:rPr>
  </w:style>
  <w:style w:type="character" w:customStyle="1" w:styleId="WW8Num174z1">
    <w:name w:val="WW8Num174z1"/>
    <w:rsid w:val="007C12AA"/>
    <w:rPr>
      <w:rFonts w:ascii="Courier New" w:hAnsi="Courier New" w:cs="Courier New"/>
    </w:rPr>
  </w:style>
  <w:style w:type="character" w:customStyle="1" w:styleId="WW8Num174z2">
    <w:name w:val="WW8Num174z2"/>
    <w:rsid w:val="007C12AA"/>
    <w:rPr>
      <w:rFonts w:ascii="Wingdings" w:hAnsi="Wingdings"/>
    </w:rPr>
  </w:style>
  <w:style w:type="character" w:customStyle="1" w:styleId="WW8Num174z3">
    <w:name w:val="WW8Num174z3"/>
    <w:rsid w:val="007C12AA"/>
    <w:rPr>
      <w:rFonts w:ascii="Symbol" w:hAnsi="Symbol"/>
    </w:rPr>
  </w:style>
  <w:style w:type="character" w:customStyle="1" w:styleId="WW8Num243z0">
    <w:name w:val="WW8Num243z0"/>
    <w:rsid w:val="007C12AA"/>
    <w:rPr>
      <w:rFonts w:ascii="Symbol" w:hAnsi="Symbol"/>
      <w:color w:val="auto"/>
    </w:rPr>
  </w:style>
  <w:style w:type="character" w:customStyle="1" w:styleId="WW8Num243z1">
    <w:name w:val="WW8Num243z1"/>
    <w:rsid w:val="007C12AA"/>
    <w:rPr>
      <w:rFonts w:ascii="Courier New" w:hAnsi="Courier New" w:cs="Courier New"/>
    </w:rPr>
  </w:style>
  <w:style w:type="character" w:customStyle="1" w:styleId="WW8Num243z2">
    <w:name w:val="WW8Num243z2"/>
    <w:rsid w:val="007C12AA"/>
    <w:rPr>
      <w:rFonts w:ascii="Wingdings" w:hAnsi="Wingdings"/>
    </w:rPr>
  </w:style>
  <w:style w:type="character" w:customStyle="1" w:styleId="WW8Num243z3">
    <w:name w:val="WW8Num243z3"/>
    <w:rsid w:val="007C12AA"/>
    <w:rPr>
      <w:rFonts w:ascii="Symbol" w:hAnsi="Symbol"/>
    </w:rPr>
  </w:style>
  <w:style w:type="character" w:customStyle="1" w:styleId="WW8Num238z1">
    <w:name w:val="WW8Num238z1"/>
    <w:rsid w:val="007C12AA"/>
    <w:rPr>
      <w:rFonts w:ascii="Courier New" w:hAnsi="Courier New" w:cs="Courier New"/>
    </w:rPr>
  </w:style>
  <w:style w:type="character" w:customStyle="1" w:styleId="WW8Num238z2">
    <w:name w:val="WW8Num238z2"/>
    <w:rsid w:val="007C12AA"/>
    <w:rPr>
      <w:rFonts w:ascii="Wingdings" w:hAnsi="Wingdings"/>
    </w:rPr>
  </w:style>
  <w:style w:type="character" w:customStyle="1" w:styleId="WW8Num238z3">
    <w:name w:val="WW8Num238z3"/>
    <w:rsid w:val="007C12AA"/>
    <w:rPr>
      <w:rFonts w:ascii="Symbol" w:hAnsi="Symbol"/>
    </w:rPr>
  </w:style>
  <w:style w:type="character" w:customStyle="1" w:styleId="WW8Num145z0">
    <w:name w:val="WW8Num145z0"/>
    <w:rsid w:val="007C12AA"/>
    <w:rPr>
      <w:rFonts w:ascii="Symbol" w:hAnsi="Symbol"/>
      <w:color w:val="auto"/>
    </w:rPr>
  </w:style>
  <w:style w:type="character" w:customStyle="1" w:styleId="WW8Num145z1">
    <w:name w:val="WW8Num145z1"/>
    <w:rsid w:val="007C12AA"/>
    <w:rPr>
      <w:rFonts w:ascii="Courier New" w:hAnsi="Courier New" w:cs="Courier New"/>
    </w:rPr>
  </w:style>
  <w:style w:type="character" w:customStyle="1" w:styleId="WW8Num145z2">
    <w:name w:val="WW8Num145z2"/>
    <w:rsid w:val="007C12AA"/>
    <w:rPr>
      <w:rFonts w:ascii="Wingdings" w:hAnsi="Wingdings"/>
    </w:rPr>
  </w:style>
  <w:style w:type="character" w:customStyle="1" w:styleId="WW8Num145z3">
    <w:name w:val="WW8Num145z3"/>
    <w:rsid w:val="007C12AA"/>
    <w:rPr>
      <w:rFonts w:ascii="Symbol" w:hAnsi="Symbol"/>
    </w:rPr>
  </w:style>
  <w:style w:type="character" w:customStyle="1" w:styleId="WW8Num169z0">
    <w:name w:val="WW8Num169z0"/>
    <w:rsid w:val="007C12AA"/>
    <w:rPr>
      <w:rFonts w:ascii="Symbol" w:hAnsi="Symbol"/>
      <w:color w:val="auto"/>
    </w:rPr>
  </w:style>
  <w:style w:type="character" w:customStyle="1" w:styleId="WW8Num169z1">
    <w:name w:val="WW8Num169z1"/>
    <w:rsid w:val="007C12AA"/>
    <w:rPr>
      <w:rFonts w:ascii="Courier New" w:hAnsi="Courier New" w:cs="Courier New"/>
    </w:rPr>
  </w:style>
  <w:style w:type="character" w:customStyle="1" w:styleId="WW8Num169z2">
    <w:name w:val="WW8Num169z2"/>
    <w:rsid w:val="007C12AA"/>
    <w:rPr>
      <w:rFonts w:ascii="Wingdings" w:hAnsi="Wingdings"/>
    </w:rPr>
  </w:style>
  <w:style w:type="character" w:customStyle="1" w:styleId="WW8Num169z3">
    <w:name w:val="WW8Num169z3"/>
    <w:rsid w:val="007C12AA"/>
    <w:rPr>
      <w:rFonts w:ascii="Symbol" w:hAnsi="Symbol"/>
    </w:rPr>
  </w:style>
  <w:style w:type="character" w:customStyle="1" w:styleId="WW8Num185z0">
    <w:name w:val="WW8Num185z0"/>
    <w:rsid w:val="007C12AA"/>
    <w:rPr>
      <w:rFonts w:ascii="Symbol" w:hAnsi="Symbol"/>
      <w:color w:val="auto"/>
    </w:rPr>
  </w:style>
  <w:style w:type="character" w:customStyle="1" w:styleId="WW8Num185z1">
    <w:name w:val="WW8Num185z1"/>
    <w:rsid w:val="007C12AA"/>
    <w:rPr>
      <w:rFonts w:ascii="Courier New" w:hAnsi="Courier New" w:cs="Courier New"/>
    </w:rPr>
  </w:style>
  <w:style w:type="character" w:customStyle="1" w:styleId="WW8Num185z2">
    <w:name w:val="WW8Num185z2"/>
    <w:rsid w:val="007C12AA"/>
    <w:rPr>
      <w:rFonts w:ascii="Wingdings" w:hAnsi="Wingdings"/>
    </w:rPr>
  </w:style>
  <w:style w:type="character" w:customStyle="1" w:styleId="WW8Num185z3">
    <w:name w:val="WW8Num185z3"/>
    <w:rsid w:val="007C12AA"/>
    <w:rPr>
      <w:rFonts w:ascii="Symbol" w:hAnsi="Symbol"/>
    </w:rPr>
  </w:style>
  <w:style w:type="character" w:customStyle="1" w:styleId="WW8Num234z0">
    <w:name w:val="WW8Num234z0"/>
    <w:rsid w:val="007C12AA"/>
    <w:rPr>
      <w:rFonts w:ascii="Symbol" w:hAnsi="Symbol"/>
    </w:rPr>
  </w:style>
  <w:style w:type="character" w:customStyle="1" w:styleId="WW8Num222z0">
    <w:name w:val="WW8Num222z0"/>
    <w:rsid w:val="007C12AA"/>
    <w:rPr>
      <w:rFonts w:ascii="Symbol" w:hAnsi="Symbol"/>
    </w:rPr>
  </w:style>
  <w:style w:type="character" w:customStyle="1" w:styleId="WW8Num163z0">
    <w:name w:val="WW8Num163z0"/>
    <w:rsid w:val="007C12AA"/>
    <w:rPr>
      <w:rFonts w:ascii="Symbol" w:hAnsi="Symbol"/>
    </w:rPr>
  </w:style>
  <w:style w:type="character" w:customStyle="1" w:styleId="WW8Num195z0">
    <w:name w:val="WW8Num195z0"/>
    <w:rsid w:val="007C12AA"/>
    <w:rPr>
      <w:rFonts w:ascii="Symbol" w:hAnsi="Symbol"/>
    </w:rPr>
  </w:style>
  <w:style w:type="character" w:customStyle="1" w:styleId="WW8Num159z0">
    <w:name w:val="WW8Num159z0"/>
    <w:rsid w:val="007C12AA"/>
    <w:rPr>
      <w:rFonts w:ascii="Symbol" w:hAnsi="Symbol"/>
    </w:rPr>
  </w:style>
  <w:style w:type="character" w:customStyle="1" w:styleId="WW8Num178z0">
    <w:name w:val="WW8Num178z0"/>
    <w:rsid w:val="007C12AA"/>
    <w:rPr>
      <w:rFonts w:ascii="Symbol" w:hAnsi="Symbol"/>
    </w:rPr>
  </w:style>
  <w:style w:type="character" w:customStyle="1" w:styleId="WW8Num150z0">
    <w:name w:val="WW8Num150z0"/>
    <w:rsid w:val="007C12AA"/>
    <w:rPr>
      <w:rFonts w:ascii="Symbol" w:hAnsi="Symbol"/>
    </w:rPr>
  </w:style>
  <w:style w:type="character" w:customStyle="1" w:styleId="WW8Num204z0">
    <w:name w:val="WW8Num204z0"/>
    <w:rsid w:val="007C12AA"/>
    <w:rPr>
      <w:rFonts w:ascii="Symbol" w:hAnsi="Symbol"/>
    </w:rPr>
  </w:style>
  <w:style w:type="character" w:customStyle="1" w:styleId="WW8Num198z0">
    <w:name w:val="WW8Num198z0"/>
    <w:rsid w:val="007C12AA"/>
    <w:rPr>
      <w:rFonts w:ascii="Symbol" w:hAnsi="Symbol"/>
      <w:color w:val="auto"/>
    </w:rPr>
  </w:style>
  <w:style w:type="character" w:customStyle="1" w:styleId="WW8Num198z1">
    <w:name w:val="WW8Num198z1"/>
    <w:rsid w:val="007C12AA"/>
    <w:rPr>
      <w:rFonts w:ascii="Courier New" w:hAnsi="Courier New" w:cs="Courier New"/>
    </w:rPr>
  </w:style>
  <w:style w:type="character" w:customStyle="1" w:styleId="WW8Num198z2">
    <w:name w:val="WW8Num198z2"/>
    <w:rsid w:val="007C12AA"/>
    <w:rPr>
      <w:rFonts w:ascii="Wingdings" w:hAnsi="Wingdings"/>
    </w:rPr>
  </w:style>
  <w:style w:type="character" w:customStyle="1" w:styleId="WW8Num198z3">
    <w:name w:val="WW8Num198z3"/>
    <w:rsid w:val="007C12AA"/>
    <w:rPr>
      <w:rFonts w:ascii="Symbol" w:hAnsi="Symbol"/>
    </w:rPr>
  </w:style>
  <w:style w:type="character" w:customStyle="1" w:styleId="WW8Num248z0">
    <w:name w:val="WW8Num248z0"/>
    <w:rsid w:val="007C12AA"/>
    <w:rPr>
      <w:rFonts w:ascii="Symbol" w:hAnsi="Symbol"/>
      <w:color w:val="auto"/>
    </w:rPr>
  </w:style>
  <w:style w:type="character" w:customStyle="1" w:styleId="WW8Num248z1">
    <w:name w:val="WW8Num248z1"/>
    <w:rsid w:val="007C12AA"/>
    <w:rPr>
      <w:rFonts w:ascii="Courier New" w:hAnsi="Courier New" w:cs="Courier New"/>
    </w:rPr>
  </w:style>
  <w:style w:type="character" w:customStyle="1" w:styleId="WW8Num248z2">
    <w:name w:val="WW8Num248z2"/>
    <w:rsid w:val="007C12AA"/>
    <w:rPr>
      <w:rFonts w:ascii="Wingdings" w:hAnsi="Wingdings"/>
    </w:rPr>
  </w:style>
  <w:style w:type="character" w:customStyle="1" w:styleId="WW8Num248z3">
    <w:name w:val="WW8Num248z3"/>
    <w:rsid w:val="007C12AA"/>
    <w:rPr>
      <w:rFonts w:ascii="Symbol" w:hAnsi="Symbol"/>
    </w:rPr>
  </w:style>
  <w:style w:type="character" w:customStyle="1" w:styleId="WW8Num247z0">
    <w:name w:val="WW8Num247z0"/>
    <w:rsid w:val="007C12AA"/>
    <w:rPr>
      <w:rFonts w:ascii="Symbol" w:hAnsi="Symbol"/>
      <w:color w:val="auto"/>
    </w:rPr>
  </w:style>
  <w:style w:type="character" w:customStyle="1" w:styleId="WW8Num247z1">
    <w:name w:val="WW8Num247z1"/>
    <w:rsid w:val="007C12AA"/>
    <w:rPr>
      <w:rFonts w:ascii="Courier New" w:hAnsi="Courier New" w:cs="Courier New"/>
    </w:rPr>
  </w:style>
  <w:style w:type="character" w:customStyle="1" w:styleId="WW8Num247z2">
    <w:name w:val="WW8Num247z2"/>
    <w:rsid w:val="007C12AA"/>
    <w:rPr>
      <w:rFonts w:ascii="Wingdings" w:hAnsi="Wingdings"/>
    </w:rPr>
  </w:style>
  <w:style w:type="character" w:customStyle="1" w:styleId="WW8Num247z3">
    <w:name w:val="WW8Num247z3"/>
    <w:rsid w:val="007C12AA"/>
    <w:rPr>
      <w:rFonts w:ascii="Symbol" w:hAnsi="Symbol"/>
    </w:rPr>
  </w:style>
  <w:style w:type="character" w:customStyle="1" w:styleId="WW8Num147z0">
    <w:name w:val="WW8Num147z0"/>
    <w:rsid w:val="007C12AA"/>
    <w:rPr>
      <w:rFonts w:ascii="Symbol" w:hAnsi="Symbol"/>
      <w:color w:val="auto"/>
    </w:rPr>
  </w:style>
  <w:style w:type="character" w:customStyle="1" w:styleId="WW8Num147z1">
    <w:name w:val="WW8Num147z1"/>
    <w:rsid w:val="007C12AA"/>
    <w:rPr>
      <w:rFonts w:ascii="Courier New" w:hAnsi="Courier New" w:cs="Courier New"/>
    </w:rPr>
  </w:style>
  <w:style w:type="character" w:customStyle="1" w:styleId="WW8Num147z2">
    <w:name w:val="WW8Num147z2"/>
    <w:rsid w:val="007C12AA"/>
    <w:rPr>
      <w:rFonts w:ascii="Wingdings" w:hAnsi="Wingdings"/>
    </w:rPr>
  </w:style>
  <w:style w:type="character" w:customStyle="1" w:styleId="WW8Num147z3">
    <w:name w:val="WW8Num147z3"/>
    <w:rsid w:val="007C12AA"/>
    <w:rPr>
      <w:rFonts w:ascii="Symbol" w:hAnsi="Symbol"/>
    </w:rPr>
  </w:style>
  <w:style w:type="character" w:customStyle="1" w:styleId="WW8Num223z1">
    <w:name w:val="WW8Num223z1"/>
    <w:rsid w:val="007C12AA"/>
    <w:rPr>
      <w:rFonts w:ascii="Courier New" w:hAnsi="Courier New" w:cs="Courier New"/>
    </w:rPr>
  </w:style>
  <w:style w:type="character" w:customStyle="1" w:styleId="WW8Num223z2">
    <w:name w:val="WW8Num223z2"/>
    <w:rsid w:val="007C12AA"/>
    <w:rPr>
      <w:rFonts w:ascii="Wingdings" w:hAnsi="Wingdings"/>
    </w:rPr>
  </w:style>
  <w:style w:type="character" w:customStyle="1" w:styleId="WW8Num223z3">
    <w:name w:val="WW8Num223z3"/>
    <w:rsid w:val="007C12AA"/>
    <w:rPr>
      <w:rFonts w:ascii="Symbol" w:hAnsi="Symbol"/>
    </w:rPr>
  </w:style>
  <w:style w:type="character" w:customStyle="1" w:styleId="WW8Num166z0">
    <w:name w:val="WW8Num166z0"/>
    <w:rsid w:val="007C12AA"/>
    <w:rPr>
      <w:rFonts w:ascii="Symbol" w:hAnsi="Symbol"/>
      <w:color w:val="auto"/>
    </w:rPr>
  </w:style>
  <w:style w:type="character" w:customStyle="1" w:styleId="WW8Num166z1">
    <w:name w:val="WW8Num166z1"/>
    <w:rsid w:val="007C12AA"/>
    <w:rPr>
      <w:rFonts w:ascii="Courier New" w:hAnsi="Courier New" w:cs="Courier New"/>
    </w:rPr>
  </w:style>
  <w:style w:type="character" w:customStyle="1" w:styleId="WW8Num166z2">
    <w:name w:val="WW8Num166z2"/>
    <w:rsid w:val="007C12AA"/>
    <w:rPr>
      <w:rFonts w:ascii="Wingdings" w:hAnsi="Wingdings"/>
    </w:rPr>
  </w:style>
  <w:style w:type="character" w:customStyle="1" w:styleId="WW8Num166z3">
    <w:name w:val="WW8Num166z3"/>
    <w:rsid w:val="007C12AA"/>
    <w:rPr>
      <w:rFonts w:ascii="Symbol" w:hAnsi="Symbol"/>
    </w:rPr>
  </w:style>
  <w:style w:type="character" w:customStyle="1" w:styleId="WW8Num226z1">
    <w:name w:val="WW8Num226z1"/>
    <w:rsid w:val="007C12AA"/>
    <w:rPr>
      <w:rFonts w:ascii="Courier New" w:hAnsi="Courier New" w:cs="Courier New"/>
    </w:rPr>
  </w:style>
  <w:style w:type="character" w:customStyle="1" w:styleId="WW8Num226z2">
    <w:name w:val="WW8Num226z2"/>
    <w:rsid w:val="007C12AA"/>
    <w:rPr>
      <w:rFonts w:ascii="Wingdings" w:hAnsi="Wingdings"/>
    </w:rPr>
  </w:style>
  <w:style w:type="character" w:customStyle="1" w:styleId="WW8Num226z3">
    <w:name w:val="WW8Num226z3"/>
    <w:rsid w:val="007C12AA"/>
    <w:rPr>
      <w:rFonts w:ascii="Symbol" w:hAnsi="Symbol"/>
    </w:rPr>
  </w:style>
  <w:style w:type="character" w:customStyle="1" w:styleId="WW8Num170z1">
    <w:name w:val="WW8Num170z1"/>
    <w:rsid w:val="007C12AA"/>
    <w:rPr>
      <w:rFonts w:ascii="Courier New" w:hAnsi="Courier New" w:cs="Courier New"/>
    </w:rPr>
  </w:style>
  <w:style w:type="character" w:customStyle="1" w:styleId="WW8Num170z2">
    <w:name w:val="WW8Num170z2"/>
    <w:rsid w:val="007C12AA"/>
    <w:rPr>
      <w:rFonts w:ascii="Wingdings" w:hAnsi="Wingdings"/>
    </w:rPr>
  </w:style>
  <w:style w:type="character" w:customStyle="1" w:styleId="WW8Num170z3">
    <w:name w:val="WW8Num170z3"/>
    <w:rsid w:val="007C12AA"/>
    <w:rPr>
      <w:rFonts w:ascii="Symbol" w:hAnsi="Symbol"/>
    </w:rPr>
  </w:style>
  <w:style w:type="character" w:customStyle="1" w:styleId="WW8Num171z1">
    <w:name w:val="WW8Num171z1"/>
    <w:rsid w:val="007C12AA"/>
    <w:rPr>
      <w:rFonts w:ascii="Courier New" w:hAnsi="Courier New" w:cs="Courier New"/>
    </w:rPr>
  </w:style>
  <w:style w:type="character" w:customStyle="1" w:styleId="WW8Num171z2">
    <w:name w:val="WW8Num171z2"/>
    <w:rsid w:val="007C12AA"/>
    <w:rPr>
      <w:rFonts w:ascii="Wingdings" w:hAnsi="Wingdings"/>
    </w:rPr>
  </w:style>
  <w:style w:type="character" w:customStyle="1" w:styleId="WW8Num171z3">
    <w:name w:val="WW8Num171z3"/>
    <w:rsid w:val="007C12AA"/>
    <w:rPr>
      <w:rFonts w:ascii="Symbol" w:hAnsi="Symbol"/>
    </w:rPr>
  </w:style>
  <w:style w:type="character" w:customStyle="1" w:styleId="WW8Num217z1">
    <w:name w:val="WW8Num217z1"/>
    <w:rsid w:val="007C12AA"/>
    <w:rPr>
      <w:rFonts w:ascii="Courier New" w:hAnsi="Courier New" w:cs="Courier New"/>
    </w:rPr>
  </w:style>
  <w:style w:type="character" w:customStyle="1" w:styleId="WW8Num217z2">
    <w:name w:val="WW8Num217z2"/>
    <w:rsid w:val="007C12AA"/>
    <w:rPr>
      <w:rFonts w:ascii="Wingdings" w:hAnsi="Wingdings"/>
    </w:rPr>
  </w:style>
  <w:style w:type="character" w:customStyle="1" w:styleId="WW8Num217z3">
    <w:name w:val="WW8Num217z3"/>
    <w:rsid w:val="007C12AA"/>
    <w:rPr>
      <w:rFonts w:ascii="Symbol" w:hAnsi="Symbol"/>
    </w:rPr>
  </w:style>
  <w:style w:type="character" w:customStyle="1" w:styleId="WW8Num193z1">
    <w:name w:val="WW8Num193z1"/>
    <w:rsid w:val="007C12AA"/>
    <w:rPr>
      <w:rFonts w:ascii="Courier New" w:hAnsi="Courier New" w:cs="Courier New"/>
    </w:rPr>
  </w:style>
  <w:style w:type="character" w:customStyle="1" w:styleId="WW8Num193z2">
    <w:name w:val="WW8Num193z2"/>
    <w:rsid w:val="007C12AA"/>
    <w:rPr>
      <w:rFonts w:ascii="Wingdings" w:hAnsi="Wingdings"/>
    </w:rPr>
  </w:style>
  <w:style w:type="character" w:customStyle="1" w:styleId="WW8Num193z3">
    <w:name w:val="WW8Num193z3"/>
    <w:rsid w:val="007C12AA"/>
    <w:rPr>
      <w:rFonts w:ascii="Symbol" w:hAnsi="Symbol"/>
    </w:rPr>
  </w:style>
  <w:style w:type="character" w:customStyle="1" w:styleId="WW8Num203z1">
    <w:name w:val="WW8Num203z1"/>
    <w:rsid w:val="007C12AA"/>
    <w:rPr>
      <w:rFonts w:ascii="Courier New" w:hAnsi="Courier New" w:cs="Courier New"/>
    </w:rPr>
  </w:style>
  <w:style w:type="character" w:customStyle="1" w:styleId="WW8Num203z2">
    <w:name w:val="WW8Num203z2"/>
    <w:rsid w:val="007C12AA"/>
    <w:rPr>
      <w:rFonts w:ascii="Wingdings" w:hAnsi="Wingdings"/>
    </w:rPr>
  </w:style>
  <w:style w:type="character" w:customStyle="1" w:styleId="WW8Num203z3">
    <w:name w:val="WW8Num203z3"/>
    <w:rsid w:val="007C12AA"/>
    <w:rPr>
      <w:rFonts w:ascii="Symbol" w:hAnsi="Symbol"/>
    </w:rPr>
  </w:style>
  <w:style w:type="character" w:customStyle="1" w:styleId="WW8Num246z0">
    <w:name w:val="WW8Num246z0"/>
    <w:rsid w:val="007C12AA"/>
    <w:rPr>
      <w:rFonts w:ascii="Symbol" w:hAnsi="Symbol"/>
    </w:rPr>
  </w:style>
  <w:style w:type="character" w:customStyle="1" w:styleId="WW8Num201z0">
    <w:name w:val="WW8Num201z0"/>
    <w:rsid w:val="007C12AA"/>
    <w:rPr>
      <w:rFonts w:ascii="Symbol" w:hAnsi="Symbol"/>
      <w:color w:val="auto"/>
    </w:rPr>
  </w:style>
  <w:style w:type="character" w:customStyle="1" w:styleId="WW8Num201z1">
    <w:name w:val="WW8Num201z1"/>
    <w:rsid w:val="007C12AA"/>
    <w:rPr>
      <w:rFonts w:ascii="Courier New" w:hAnsi="Courier New" w:cs="Courier New"/>
    </w:rPr>
  </w:style>
  <w:style w:type="character" w:customStyle="1" w:styleId="WW8Num201z2">
    <w:name w:val="WW8Num201z2"/>
    <w:rsid w:val="007C12AA"/>
    <w:rPr>
      <w:rFonts w:ascii="Wingdings" w:hAnsi="Wingdings"/>
    </w:rPr>
  </w:style>
  <w:style w:type="character" w:customStyle="1" w:styleId="WW8Num201z3">
    <w:name w:val="WW8Num201z3"/>
    <w:rsid w:val="007C12AA"/>
    <w:rPr>
      <w:rFonts w:ascii="Symbol" w:hAnsi="Symbol"/>
    </w:rPr>
  </w:style>
  <w:style w:type="character" w:customStyle="1" w:styleId="WW8Num241z0">
    <w:name w:val="WW8Num241z0"/>
    <w:rsid w:val="007C12AA"/>
    <w:rPr>
      <w:rFonts w:ascii="Symbol" w:hAnsi="Symbol"/>
      <w:color w:val="auto"/>
    </w:rPr>
  </w:style>
  <w:style w:type="character" w:customStyle="1" w:styleId="WW8Num241z1">
    <w:name w:val="WW8Num241z1"/>
    <w:rsid w:val="007C12AA"/>
    <w:rPr>
      <w:rFonts w:ascii="Courier New" w:hAnsi="Courier New" w:cs="Courier New"/>
    </w:rPr>
  </w:style>
  <w:style w:type="character" w:customStyle="1" w:styleId="WW8Num241z2">
    <w:name w:val="WW8Num241z2"/>
    <w:rsid w:val="007C12AA"/>
    <w:rPr>
      <w:rFonts w:ascii="Wingdings" w:hAnsi="Wingdings"/>
    </w:rPr>
  </w:style>
  <w:style w:type="character" w:customStyle="1" w:styleId="WW8Num241z3">
    <w:name w:val="WW8Num241z3"/>
    <w:rsid w:val="007C12AA"/>
    <w:rPr>
      <w:rFonts w:ascii="Symbol" w:hAnsi="Symbol"/>
    </w:rPr>
  </w:style>
  <w:style w:type="character" w:customStyle="1" w:styleId="WW8Num224z0">
    <w:name w:val="WW8Num224z0"/>
    <w:rsid w:val="007C12AA"/>
    <w:rPr>
      <w:rFonts w:ascii="Symbol" w:hAnsi="Symbol"/>
      <w:color w:val="auto"/>
    </w:rPr>
  </w:style>
  <w:style w:type="character" w:customStyle="1" w:styleId="WW8Num224z1">
    <w:name w:val="WW8Num224z1"/>
    <w:rsid w:val="007C12AA"/>
    <w:rPr>
      <w:rFonts w:ascii="Courier New" w:hAnsi="Courier New" w:cs="Courier New"/>
    </w:rPr>
  </w:style>
  <w:style w:type="character" w:customStyle="1" w:styleId="WW8Num224z2">
    <w:name w:val="WW8Num224z2"/>
    <w:rsid w:val="007C12AA"/>
    <w:rPr>
      <w:rFonts w:ascii="Wingdings" w:hAnsi="Wingdings"/>
    </w:rPr>
  </w:style>
  <w:style w:type="character" w:customStyle="1" w:styleId="WW8Num224z3">
    <w:name w:val="WW8Num224z3"/>
    <w:rsid w:val="007C12AA"/>
    <w:rPr>
      <w:rFonts w:ascii="Symbol" w:hAnsi="Symbol"/>
    </w:rPr>
  </w:style>
  <w:style w:type="character" w:customStyle="1" w:styleId="WW8Num187z0">
    <w:name w:val="WW8Num187z0"/>
    <w:rsid w:val="007C12AA"/>
    <w:rPr>
      <w:rFonts w:ascii="Symbol" w:hAnsi="Symbol"/>
    </w:rPr>
  </w:style>
  <w:style w:type="character" w:customStyle="1" w:styleId="WW8Num233z0">
    <w:name w:val="WW8Num233z0"/>
    <w:rsid w:val="007C12AA"/>
    <w:rPr>
      <w:rFonts w:ascii="Symbol" w:hAnsi="Symbol"/>
    </w:rPr>
  </w:style>
  <w:style w:type="character" w:customStyle="1" w:styleId="RTFNum21">
    <w:name w:val="RTF_Num 2 1"/>
    <w:rsid w:val="007C12AA"/>
    <w:rPr>
      <w:rFonts w:ascii="Symbol" w:eastAsia="Symbol" w:hAnsi="Symbol" w:cs="Symbol"/>
    </w:rPr>
  </w:style>
  <w:style w:type="character" w:customStyle="1" w:styleId="RTFNum31">
    <w:name w:val="RTF_Num 3 1"/>
    <w:rsid w:val="007C12AA"/>
    <w:rPr>
      <w:rFonts w:ascii="Wingdings" w:eastAsia="Wingdings" w:hAnsi="Wingdings" w:cs="Wingdings"/>
      <w:sz w:val="18"/>
      <w:szCs w:val="18"/>
    </w:rPr>
  </w:style>
  <w:style w:type="character" w:customStyle="1" w:styleId="RTFNum32">
    <w:name w:val="RTF_Num 3 2"/>
    <w:rsid w:val="007C12AA"/>
    <w:rPr>
      <w:rFonts w:ascii="Wingdings 2" w:eastAsia="Wingdings 2" w:hAnsi="Wingdings 2" w:cs="Wingdings 2"/>
      <w:sz w:val="18"/>
      <w:szCs w:val="18"/>
    </w:rPr>
  </w:style>
  <w:style w:type="character" w:customStyle="1" w:styleId="RTFNum33">
    <w:name w:val="RTF_Num 3 3"/>
    <w:rsid w:val="007C12AA"/>
    <w:rPr>
      <w:rFonts w:ascii="StarSymbol" w:eastAsia="StarSymbol" w:hAnsi="StarSymbol" w:cs="StarSymbol"/>
      <w:sz w:val="18"/>
      <w:szCs w:val="18"/>
    </w:rPr>
  </w:style>
  <w:style w:type="character" w:customStyle="1" w:styleId="RTFNum34">
    <w:name w:val="RTF_Num 3 4"/>
    <w:rsid w:val="007C12AA"/>
    <w:rPr>
      <w:rFonts w:ascii="Wingdings" w:eastAsia="Wingdings" w:hAnsi="Wingdings" w:cs="Wingdings"/>
      <w:sz w:val="18"/>
      <w:szCs w:val="18"/>
    </w:rPr>
  </w:style>
  <w:style w:type="character" w:customStyle="1" w:styleId="RTFNum35">
    <w:name w:val="RTF_Num 3 5"/>
    <w:rsid w:val="007C12AA"/>
    <w:rPr>
      <w:rFonts w:ascii="Wingdings 2" w:eastAsia="Wingdings 2" w:hAnsi="Wingdings 2" w:cs="Wingdings 2"/>
      <w:sz w:val="18"/>
      <w:szCs w:val="18"/>
    </w:rPr>
  </w:style>
  <w:style w:type="character" w:customStyle="1" w:styleId="RTFNum36">
    <w:name w:val="RTF_Num 3 6"/>
    <w:rsid w:val="007C12AA"/>
    <w:rPr>
      <w:rFonts w:ascii="StarSymbol" w:eastAsia="StarSymbol" w:hAnsi="StarSymbol" w:cs="StarSymbol"/>
      <w:sz w:val="18"/>
      <w:szCs w:val="18"/>
    </w:rPr>
  </w:style>
  <w:style w:type="character" w:customStyle="1" w:styleId="RTFNum37">
    <w:name w:val="RTF_Num 3 7"/>
    <w:rsid w:val="007C12AA"/>
    <w:rPr>
      <w:rFonts w:ascii="Wingdings" w:eastAsia="Wingdings" w:hAnsi="Wingdings" w:cs="Wingdings"/>
      <w:sz w:val="18"/>
      <w:szCs w:val="18"/>
    </w:rPr>
  </w:style>
  <w:style w:type="character" w:customStyle="1" w:styleId="RTFNum38">
    <w:name w:val="RTF_Num 3 8"/>
    <w:rsid w:val="007C12AA"/>
    <w:rPr>
      <w:rFonts w:ascii="Wingdings 2" w:eastAsia="Wingdings 2" w:hAnsi="Wingdings 2" w:cs="Wingdings 2"/>
      <w:sz w:val="18"/>
      <w:szCs w:val="18"/>
    </w:rPr>
  </w:style>
  <w:style w:type="character" w:customStyle="1" w:styleId="RTFNum39">
    <w:name w:val="RTF_Num 3 9"/>
    <w:rsid w:val="007C12AA"/>
    <w:rPr>
      <w:rFonts w:ascii="StarSymbol" w:eastAsia="StarSymbol" w:hAnsi="StarSymbol" w:cs="StarSymbol"/>
      <w:sz w:val="18"/>
      <w:szCs w:val="18"/>
    </w:rPr>
  </w:style>
  <w:style w:type="character" w:customStyle="1" w:styleId="RTFNum41">
    <w:name w:val="RTF_Num 4 1"/>
    <w:rsid w:val="007C12AA"/>
    <w:rPr>
      <w:rFonts w:ascii="StarSymbol" w:eastAsia="StarSymbol" w:hAnsi="StarSymbol" w:cs="StarSymbol"/>
      <w:sz w:val="18"/>
      <w:szCs w:val="18"/>
    </w:rPr>
  </w:style>
  <w:style w:type="character" w:customStyle="1" w:styleId="RTFNum51">
    <w:name w:val="RTF_Num 5 1"/>
    <w:rsid w:val="007C12AA"/>
    <w:rPr>
      <w:rFonts w:ascii="Symbol" w:eastAsia="Symbol" w:hAnsi="Symbol" w:cs="Symbol"/>
    </w:rPr>
  </w:style>
  <w:style w:type="character" w:customStyle="1" w:styleId="RTFNum61">
    <w:name w:val="RTF_Num 6 1"/>
    <w:rsid w:val="007C12AA"/>
    <w:rPr>
      <w:rFonts w:ascii="Symbol" w:eastAsia="Symbol" w:hAnsi="Symbol" w:cs="Symbol"/>
    </w:rPr>
  </w:style>
  <w:style w:type="character" w:customStyle="1" w:styleId="RTFNum71">
    <w:name w:val="RTF_Num 7 1"/>
    <w:rsid w:val="007C12AA"/>
    <w:rPr>
      <w:rFonts w:ascii="Symbol" w:eastAsia="Symbol" w:hAnsi="Symbol" w:cs="Symbol"/>
    </w:rPr>
  </w:style>
  <w:style w:type="character" w:customStyle="1" w:styleId="RTFNum81">
    <w:name w:val="RTF_Num 8 1"/>
    <w:rsid w:val="007C12AA"/>
    <w:rPr>
      <w:rFonts w:ascii="Wingdings" w:eastAsia="Wingdings" w:hAnsi="Wingdings" w:cs="Wingdings"/>
    </w:rPr>
  </w:style>
  <w:style w:type="character" w:customStyle="1" w:styleId="RTFNum82">
    <w:name w:val="RTF_Num 8 2"/>
    <w:rsid w:val="007C12AA"/>
    <w:rPr>
      <w:rFonts w:ascii="Wingdings 2" w:eastAsia="Wingdings 2" w:hAnsi="Wingdings 2" w:cs="Wingdings 2"/>
      <w:sz w:val="18"/>
      <w:szCs w:val="18"/>
    </w:rPr>
  </w:style>
  <w:style w:type="character" w:customStyle="1" w:styleId="RTFNum83">
    <w:name w:val="RTF_Num 8 3"/>
    <w:rsid w:val="007C12AA"/>
    <w:rPr>
      <w:rFonts w:ascii="StarSymbol" w:eastAsia="StarSymbol" w:hAnsi="StarSymbol" w:cs="StarSymbol"/>
      <w:sz w:val="18"/>
      <w:szCs w:val="18"/>
    </w:rPr>
  </w:style>
  <w:style w:type="character" w:customStyle="1" w:styleId="RTFNum84">
    <w:name w:val="RTF_Num 8 4"/>
    <w:rsid w:val="007C12AA"/>
    <w:rPr>
      <w:rFonts w:ascii="Wingdings" w:eastAsia="Wingdings" w:hAnsi="Wingdings" w:cs="Wingdings"/>
    </w:rPr>
  </w:style>
  <w:style w:type="character" w:customStyle="1" w:styleId="RTFNum85">
    <w:name w:val="RTF_Num 8 5"/>
    <w:rsid w:val="007C12AA"/>
    <w:rPr>
      <w:rFonts w:ascii="Wingdings 2" w:eastAsia="Wingdings 2" w:hAnsi="Wingdings 2" w:cs="Wingdings 2"/>
      <w:sz w:val="18"/>
      <w:szCs w:val="18"/>
    </w:rPr>
  </w:style>
  <w:style w:type="character" w:customStyle="1" w:styleId="RTFNum86">
    <w:name w:val="RTF_Num 8 6"/>
    <w:rsid w:val="007C12AA"/>
    <w:rPr>
      <w:rFonts w:ascii="StarSymbol" w:eastAsia="StarSymbol" w:hAnsi="StarSymbol" w:cs="StarSymbol"/>
      <w:sz w:val="18"/>
      <w:szCs w:val="18"/>
    </w:rPr>
  </w:style>
  <w:style w:type="character" w:customStyle="1" w:styleId="RTFNum87">
    <w:name w:val="RTF_Num 8 7"/>
    <w:rsid w:val="007C12AA"/>
    <w:rPr>
      <w:rFonts w:ascii="Wingdings" w:eastAsia="Wingdings" w:hAnsi="Wingdings" w:cs="Wingdings"/>
    </w:rPr>
  </w:style>
  <w:style w:type="character" w:customStyle="1" w:styleId="RTFNum88">
    <w:name w:val="RTF_Num 8 8"/>
    <w:rsid w:val="007C12AA"/>
    <w:rPr>
      <w:rFonts w:ascii="Wingdings 2" w:eastAsia="Wingdings 2" w:hAnsi="Wingdings 2" w:cs="Wingdings 2"/>
      <w:sz w:val="18"/>
      <w:szCs w:val="18"/>
    </w:rPr>
  </w:style>
  <w:style w:type="character" w:customStyle="1" w:styleId="RTFNum89">
    <w:name w:val="RTF_Num 8 9"/>
    <w:rsid w:val="007C12AA"/>
    <w:rPr>
      <w:rFonts w:ascii="StarSymbol" w:eastAsia="StarSymbol" w:hAnsi="StarSymbol" w:cs="StarSymbol"/>
      <w:sz w:val="18"/>
      <w:szCs w:val="18"/>
    </w:rPr>
  </w:style>
  <w:style w:type="character" w:customStyle="1" w:styleId="RTFNum91">
    <w:name w:val="RTF_Num 9 1"/>
    <w:rsid w:val="007C12AA"/>
    <w:rPr>
      <w:rFonts w:ascii="StarSymbol" w:eastAsia="StarSymbol" w:hAnsi="StarSymbol" w:cs="StarSymbol"/>
    </w:rPr>
  </w:style>
  <w:style w:type="character" w:customStyle="1" w:styleId="RTFNum101">
    <w:name w:val="RTF_Num 10 1"/>
    <w:rsid w:val="007C12AA"/>
    <w:rPr>
      <w:rFonts w:ascii="Wingdings" w:eastAsia="Wingdings" w:hAnsi="Wingdings" w:cs="Wingdings"/>
    </w:rPr>
  </w:style>
  <w:style w:type="character" w:customStyle="1" w:styleId="RTFNum102">
    <w:name w:val="RTF_Num 10 2"/>
    <w:rsid w:val="007C12AA"/>
    <w:rPr>
      <w:rFonts w:ascii="Wingdings 2" w:eastAsia="Wingdings 2" w:hAnsi="Wingdings 2" w:cs="Wingdings 2"/>
      <w:sz w:val="18"/>
      <w:szCs w:val="18"/>
    </w:rPr>
  </w:style>
  <w:style w:type="character" w:customStyle="1" w:styleId="RTFNum103">
    <w:name w:val="RTF_Num 10 3"/>
    <w:rsid w:val="007C12AA"/>
    <w:rPr>
      <w:rFonts w:ascii="StarSymbol" w:eastAsia="StarSymbol" w:hAnsi="StarSymbol" w:cs="StarSymbol"/>
      <w:sz w:val="18"/>
      <w:szCs w:val="18"/>
    </w:rPr>
  </w:style>
  <w:style w:type="character" w:customStyle="1" w:styleId="RTFNum104">
    <w:name w:val="RTF_Num 10 4"/>
    <w:rsid w:val="007C12AA"/>
    <w:rPr>
      <w:rFonts w:ascii="Wingdings" w:eastAsia="Wingdings" w:hAnsi="Wingdings" w:cs="Wingdings"/>
    </w:rPr>
  </w:style>
  <w:style w:type="character" w:customStyle="1" w:styleId="RTFNum105">
    <w:name w:val="RTF_Num 10 5"/>
    <w:rsid w:val="007C12AA"/>
    <w:rPr>
      <w:rFonts w:ascii="Wingdings 2" w:eastAsia="Wingdings 2" w:hAnsi="Wingdings 2" w:cs="Wingdings 2"/>
      <w:sz w:val="18"/>
      <w:szCs w:val="18"/>
    </w:rPr>
  </w:style>
  <w:style w:type="character" w:customStyle="1" w:styleId="RTFNum106">
    <w:name w:val="RTF_Num 10 6"/>
    <w:rsid w:val="007C12AA"/>
    <w:rPr>
      <w:rFonts w:ascii="StarSymbol" w:eastAsia="StarSymbol" w:hAnsi="StarSymbol" w:cs="StarSymbol"/>
      <w:sz w:val="18"/>
      <w:szCs w:val="18"/>
    </w:rPr>
  </w:style>
  <w:style w:type="character" w:customStyle="1" w:styleId="RTFNum107">
    <w:name w:val="RTF_Num 10 7"/>
    <w:rsid w:val="007C12AA"/>
    <w:rPr>
      <w:rFonts w:ascii="Wingdings" w:eastAsia="Wingdings" w:hAnsi="Wingdings" w:cs="Wingdings"/>
    </w:rPr>
  </w:style>
  <w:style w:type="character" w:customStyle="1" w:styleId="RTFNum108">
    <w:name w:val="RTF_Num 10 8"/>
    <w:rsid w:val="007C12AA"/>
    <w:rPr>
      <w:rFonts w:ascii="Wingdings 2" w:eastAsia="Wingdings 2" w:hAnsi="Wingdings 2" w:cs="Wingdings 2"/>
      <w:sz w:val="18"/>
      <w:szCs w:val="18"/>
    </w:rPr>
  </w:style>
  <w:style w:type="character" w:customStyle="1" w:styleId="RTFNum109">
    <w:name w:val="RTF_Num 10 9"/>
    <w:rsid w:val="007C12AA"/>
    <w:rPr>
      <w:rFonts w:ascii="StarSymbol" w:eastAsia="StarSymbol" w:hAnsi="StarSymbol" w:cs="StarSymbol"/>
      <w:sz w:val="18"/>
      <w:szCs w:val="18"/>
    </w:rPr>
  </w:style>
  <w:style w:type="character" w:customStyle="1" w:styleId="WW8Num8z1">
    <w:name w:val="WW8Num8z1"/>
    <w:rsid w:val="007C12AA"/>
    <w:rPr>
      <w:rFonts w:ascii="Wingdings 2" w:hAnsi="Wingdings 2" w:cs="Wingdings 2"/>
      <w:sz w:val="18"/>
      <w:szCs w:val="18"/>
    </w:rPr>
  </w:style>
  <w:style w:type="character" w:customStyle="1" w:styleId="WW8Num8z2">
    <w:name w:val="WW8Num8z2"/>
    <w:rsid w:val="007C12AA"/>
    <w:rPr>
      <w:rFonts w:ascii="StarSymbol" w:hAnsi="StarSymbol" w:cs="StarSymbol"/>
      <w:sz w:val="18"/>
      <w:szCs w:val="18"/>
    </w:rPr>
  </w:style>
  <w:style w:type="character" w:customStyle="1" w:styleId="WW8Num9z1">
    <w:name w:val="WW8Num9z1"/>
    <w:rsid w:val="007C12AA"/>
    <w:rPr>
      <w:rFonts w:ascii="Wingdings 2" w:hAnsi="Wingdings 2" w:cs="Wingdings 2"/>
      <w:sz w:val="18"/>
      <w:szCs w:val="18"/>
    </w:rPr>
  </w:style>
  <w:style w:type="character" w:customStyle="1" w:styleId="WW8Num2z0">
    <w:name w:val="WW8Num2z0"/>
    <w:rsid w:val="007C12AA"/>
    <w:rPr>
      <w:rFonts w:ascii="Symbol" w:hAnsi="Symbol" w:cs="Symbol"/>
      <w:sz w:val="24"/>
      <w:szCs w:val="24"/>
    </w:rPr>
  </w:style>
  <w:style w:type="character" w:customStyle="1" w:styleId="WW8Num10z1">
    <w:name w:val="WW8Num10z1"/>
    <w:rsid w:val="007C12AA"/>
    <w:rPr>
      <w:rFonts w:ascii="Wingdings 2" w:hAnsi="Wingdings 2" w:cs="Wingdings 2"/>
      <w:sz w:val="18"/>
      <w:szCs w:val="18"/>
    </w:rPr>
  </w:style>
  <w:style w:type="character" w:customStyle="1" w:styleId="WW8Num10z2">
    <w:name w:val="WW8Num10z2"/>
    <w:rsid w:val="007C12AA"/>
    <w:rPr>
      <w:rFonts w:ascii="StarSymbol" w:hAnsi="StarSymbol" w:cs="StarSymbol"/>
      <w:sz w:val="18"/>
      <w:szCs w:val="18"/>
    </w:rPr>
  </w:style>
  <w:style w:type="character" w:customStyle="1" w:styleId="WW8Num3z0">
    <w:name w:val="WW8Num3z0"/>
    <w:rsid w:val="007C12AA"/>
    <w:rPr>
      <w:rFonts w:ascii="Symbol" w:hAnsi="Symbol" w:cs="Symbol"/>
      <w:sz w:val="24"/>
      <w:szCs w:val="24"/>
    </w:rPr>
  </w:style>
  <w:style w:type="character" w:customStyle="1" w:styleId="RTFNum111">
    <w:name w:val="RTF_Num 11 1"/>
    <w:rsid w:val="007C12AA"/>
  </w:style>
  <w:style w:type="character" w:customStyle="1" w:styleId="RTFNum112">
    <w:name w:val="RTF_Num 11 2"/>
    <w:rsid w:val="007C12AA"/>
  </w:style>
  <w:style w:type="character" w:customStyle="1" w:styleId="RTFNum113">
    <w:name w:val="RTF_Num 11 3"/>
    <w:rsid w:val="007C12AA"/>
  </w:style>
  <w:style w:type="character" w:customStyle="1" w:styleId="RTFNum114">
    <w:name w:val="RTF_Num 11 4"/>
    <w:rsid w:val="007C12AA"/>
  </w:style>
  <w:style w:type="character" w:customStyle="1" w:styleId="RTFNum115">
    <w:name w:val="RTF_Num 11 5"/>
    <w:rsid w:val="007C12AA"/>
  </w:style>
  <w:style w:type="character" w:customStyle="1" w:styleId="RTFNum116">
    <w:name w:val="RTF_Num 11 6"/>
    <w:rsid w:val="007C12AA"/>
  </w:style>
  <w:style w:type="character" w:customStyle="1" w:styleId="RTFNum117">
    <w:name w:val="RTF_Num 11 7"/>
    <w:rsid w:val="007C12AA"/>
  </w:style>
  <w:style w:type="character" w:customStyle="1" w:styleId="RTFNum118">
    <w:name w:val="RTF_Num 11 8"/>
    <w:rsid w:val="007C12AA"/>
  </w:style>
  <w:style w:type="character" w:customStyle="1" w:styleId="RTFNum119">
    <w:name w:val="RTF_Num 11 9"/>
    <w:rsid w:val="007C12AA"/>
  </w:style>
  <w:style w:type="paragraph" w:customStyle="1" w:styleId="Caption1">
    <w:name w:val="Caption1"/>
    <w:basedOn w:val="Normal"/>
    <w:rsid w:val="007C12AA"/>
    <w:pPr>
      <w:suppressLineNumbers/>
      <w:suppressAutoHyphens/>
      <w:spacing w:before="120" w:after="120" w:line="276" w:lineRule="auto"/>
    </w:pPr>
    <w:rPr>
      <w:rFonts w:ascii="Calibri" w:eastAsia="Calibri" w:hAnsi="Calibri" w:cs="Calibri"/>
      <w:i/>
      <w:iCs/>
      <w:szCs w:val="24"/>
      <w:lang w:val="bg-BG" w:eastAsia="ar-SA"/>
    </w:rPr>
  </w:style>
  <w:style w:type="paragraph" w:customStyle="1" w:styleId="BalloonText1">
    <w:name w:val="Balloon Text1"/>
    <w:basedOn w:val="Normal"/>
    <w:rsid w:val="007C12AA"/>
    <w:pPr>
      <w:suppressAutoHyphens/>
      <w:spacing w:line="100" w:lineRule="atLeast"/>
    </w:pPr>
    <w:rPr>
      <w:rFonts w:ascii="Tahoma" w:eastAsia="Calibri" w:hAnsi="Tahoma" w:cs="Tahoma"/>
      <w:sz w:val="16"/>
      <w:szCs w:val="16"/>
      <w:lang w:val="bg-BG" w:eastAsia="ar-SA"/>
    </w:rPr>
  </w:style>
  <w:style w:type="paragraph" w:customStyle="1" w:styleId="21">
    <w:name w:val="Основен текст с отстъп 21"/>
    <w:basedOn w:val="Normal"/>
    <w:rsid w:val="007C12AA"/>
    <w:pPr>
      <w:suppressAutoHyphens/>
      <w:spacing w:after="200" w:line="276" w:lineRule="auto"/>
      <w:ind w:firstLine="360"/>
      <w:jc w:val="both"/>
    </w:pPr>
    <w:rPr>
      <w:rFonts w:ascii="Calibri" w:eastAsia="Calibri" w:hAnsi="Calibri" w:cs="Calibri"/>
      <w:szCs w:val="22"/>
      <w:lang w:val="bg-BG" w:eastAsia="ar-SA"/>
    </w:rPr>
  </w:style>
  <w:style w:type="paragraph" w:customStyle="1" w:styleId="31">
    <w:name w:val="Основен текст с отстъп 31"/>
    <w:basedOn w:val="Normal"/>
    <w:rsid w:val="007C12AA"/>
    <w:pPr>
      <w:suppressAutoHyphens/>
      <w:spacing w:after="200" w:line="276" w:lineRule="auto"/>
      <w:ind w:firstLine="720"/>
    </w:pPr>
    <w:rPr>
      <w:rFonts w:ascii="Calibri" w:eastAsia="Calibri" w:hAnsi="Calibri" w:cs="Calibri"/>
      <w:szCs w:val="22"/>
      <w:lang w:val="bg-BG" w:eastAsia="ar-SA"/>
    </w:rPr>
  </w:style>
  <w:style w:type="paragraph" w:customStyle="1" w:styleId="210">
    <w:name w:val="Основен текст 21"/>
    <w:basedOn w:val="Normal"/>
    <w:rsid w:val="007C12AA"/>
    <w:pPr>
      <w:suppressAutoHyphens/>
      <w:spacing w:after="200" w:line="276" w:lineRule="auto"/>
      <w:jc w:val="both"/>
    </w:pPr>
    <w:rPr>
      <w:rFonts w:ascii="Calibri" w:eastAsia="Calibri" w:hAnsi="Calibri" w:cs="Calibri"/>
      <w:szCs w:val="22"/>
      <w:lang w:val="bg-BG" w:eastAsia="ar-SA"/>
    </w:rPr>
  </w:style>
  <w:style w:type="paragraph" w:customStyle="1" w:styleId="ReportLevel1">
    <w:name w:val="Report Level 1"/>
    <w:basedOn w:val="Normal"/>
    <w:next w:val="Normal"/>
    <w:rsid w:val="007C12AA"/>
    <w:pPr>
      <w:keepNext/>
      <w:tabs>
        <w:tab w:val="num" w:pos="0"/>
      </w:tabs>
      <w:suppressAutoHyphens/>
      <w:spacing w:before="240" w:after="120" w:line="276" w:lineRule="auto"/>
      <w:ind w:left="432" w:hanging="432"/>
      <w:outlineLvl w:val="0"/>
    </w:pPr>
    <w:rPr>
      <w:rFonts w:eastAsia="Calibri" w:cs="Calibri"/>
      <w:b/>
      <w:caps/>
      <w:szCs w:val="22"/>
      <w:lang w:val="en-GB" w:eastAsia="ar-SA"/>
    </w:rPr>
  </w:style>
  <w:style w:type="paragraph" w:customStyle="1" w:styleId="ReportLevel3">
    <w:name w:val="Report Level 3"/>
    <w:basedOn w:val="ReportLevel1"/>
    <w:next w:val="Normal"/>
    <w:rsid w:val="007C12AA"/>
    <w:pPr>
      <w:tabs>
        <w:tab w:val="left" w:pos="360"/>
        <w:tab w:val="left" w:pos="2160"/>
      </w:tabs>
      <w:spacing w:before="120"/>
      <w:ind w:left="720" w:hanging="720"/>
      <w:outlineLvl w:val="2"/>
    </w:pPr>
    <w:rPr>
      <w:rFonts w:ascii="Helvetica" w:hAnsi="Helvetica"/>
      <w:caps w:val="0"/>
      <w:sz w:val="20"/>
    </w:rPr>
  </w:style>
  <w:style w:type="paragraph" w:customStyle="1" w:styleId="ReportLevel4">
    <w:name w:val="Report Level 4"/>
    <w:basedOn w:val="ReportLevel3"/>
    <w:next w:val="Normal"/>
    <w:rsid w:val="007C12AA"/>
    <w:pPr>
      <w:ind w:left="360" w:hanging="360"/>
      <w:outlineLvl w:val="3"/>
    </w:pPr>
  </w:style>
  <w:style w:type="paragraph" w:customStyle="1" w:styleId="BodyTextIndent31">
    <w:name w:val="Body Text Indent 31"/>
    <w:basedOn w:val="Normal"/>
    <w:rsid w:val="007C12AA"/>
    <w:pPr>
      <w:suppressAutoHyphens/>
      <w:spacing w:after="200" w:line="276" w:lineRule="auto"/>
      <w:ind w:firstLine="720"/>
    </w:pPr>
    <w:rPr>
      <w:rFonts w:ascii="Calibri" w:eastAsia="Calibri" w:hAnsi="Calibri" w:cs="Calibri"/>
      <w:szCs w:val="22"/>
      <w:lang w:val="bg-BG" w:eastAsia="ar-SA"/>
    </w:rPr>
  </w:style>
  <w:style w:type="paragraph" w:customStyle="1" w:styleId="ClauseNum1">
    <w:name w:val="ClauseNum 1"/>
    <w:basedOn w:val="Heading1"/>
    <w:rsid w:val="007C12AA"/>
    <w:pPr>
      <w:pageBreakBefore/>
      <w:suppressAutoHyphens/>
      <w:spacing w:before="240" w:after="120" w:line="276" w:lineRule="auto"/>
      <w:jc w:val="left"/>
    </w:pPr>
    <w:rPr>
      <w:rFonts w:eastAsia="DejaVu Sans" w:cs="DejaVu Sans"/>
      <w:bCs/>
      <w:caps/>
      <w:sz w:val="32"/>
      <w:szCs w:val="32"/>
      <w:lang w:val="en-GB" w:eastAsia="ar-SA"/>
    </w:rPr>
  </w:style>
  <w:style w:type="paragraph" w:customStyle="1" w:styleId="texte">
    <w:name w:val="texte"/>
    <w:basedOn w:val="Normal"/>
    <w:rsid w:val="007C12AA"/>
    <w:pPr>
      <w:suppressAutoHyphens/>
      <w:spacing w:before="60" w:line="276" w:lineRule="auto"/>
      <w:jc w:val="both"/>
    </w:pPr>
    <w:rPr>
      <w:rFonts w:ascii="Calibri" w:eastAsia="Calibri" w:hAnsi="Calibri" w:cs="Calibri"/>
      <w:sz w:val="22"/>
      <w:szCs w:val="22"/>
      <w:lang w:val="fr-FR" w:eastAsia="ar-SA"/>
    </w:rPr>
  </w:style>
  <w:style w:type="paragraph" w:customStyle="1" w:styleId="310">
    <w:name w:val="Основен текст 31"/>
    <w:basedOn w:val="Normal"/>
    <w:rsid w:val="007C12AA"/>
    <w:pPr>
      <w:suppressAutoHyphens/>
      <w:spacing w:after="120" w:line="276" w:lineRule="auto"/>
    </w:pPr>
    <w:rPr>
      <w:rFonts w:ascii="Calibri" w:eastAsia="Calibri" w:hAnsi="Calibri" w:cs="Calibri"/>
      <w:sz w:val="16"/>
      <w:szCs w:val="16"/>
      <w:lang w:val="bg-BG" w:eastAsia="ar-SA"/>
    </w:rPr>
  </w:style>
  <w:style w:type="paragraph" w:customStyle="1" w:styleId="ReportExecSummary">
    <w:name w:val="Report Exec Summary"/>
    <w:basedOn w:val="ReportLevel1"/>
    <w:next w:val="Normal"/>
    <w:rsid w:val="007C12AA"/>
    <w:pPr>
      <w:tabs>
        <w:tab w:val="clear" w:pos="0"/>
      </w:tabs>
      <w:spacing w:after="138"/>
      <w:ind w:left="0" w:firstLine="0"/>
    </w:pPr>
  </w:style>
  <w:style w:type="paragraph" w:customStyle="1" w:styleId="ReportLevel2">
    <w:name w:val="Report Level 2"/>
    <w:basedOn w:val="ReportLevel1"/>
    <w:next w:val="Normal"/>
    <w:rsid w:val="007C12AA"/>
    <w:pPr>
      <w:ind w:left="576" w:hanging="576"/>
      <w:outlineLvl w:val="1"/>
    </w:pPr>
    <w:rPr>
      <w:rFonts w:ascii="Helvetica" w:hAnsi="Helvetica" w:cs="Helvetica"/>
      <w:caps w:val="0"/>
    </w:rPr>
  </w:style>
  <w:style w:type="paragraph" w:customStyle="1" w:styleId="12">
    <w:name w:val="Надпис1"/>
    <w:basedOn w:val="Normal"/>
    <w:next w:val="Normal"/>
    <w:rsid w:val="007C12AA"/>
    <w:pPr>
      <w:tabs>
        <w:tab w:val="left" w:pos="1080"/>
      </w:tabs>
      <w:suppressAutoHyphens/>
      <w:spacing w:before="240" w:line="276" w:lineRule="auto"/>
    </w:pPr>
    <w:rPr>
      <w:rFonts w:eastAsia="Calibri" w:cs="Arial"/>
      <w:b/>
      <w:bCs/>
      <w:sz w:val="20"/>
      <w:lang w:val="bg-BG" w:eastAsia="ar-SA"/>
    </w:rPr>
  </w:style>
  <w:style w:type="paragraph" w:customStyle="1" w:styleId="WW-Default">
    <w:name w:val="WW-Default"/>
    <w:rsid w:val="007C12AA"/>
    <w:pPr>
      <w:widowControl w:val="0"/>
      <w:suppressAutoHyphens/>
      <w:autoSpaceDE w:val="0"/>
      <w:spacing w:after="0" w:line="240" w:lineRule="auto"/>
    </w:pPr>
    <w:rPr>
      <w:rFonts w:ascii="Arial" w:eastAsia="Arial" w:hAnsi="Arial" w:cs="Arial"/>
      <w:sz w:val="24"/>
      <w:szCs w:val="24"/>
      <w:lang w:val="en-US" w:eastAsia="hi-IN" w:bidi="hi-IN"/>
    </w:rPr>
  </w:style>
  <w:style w:type="paragraph" w:customStyle="1" w:styleId="Framecontents">
    <w:name w:val="Frame contents"/>
    <w:basedOn w:val="BodyText"/>
    <w:rsid w:val="007C12AA"/>
    <w:pPr>
      <w:suppressAutoHyphens/>
      <w:spacing w:after="0"/>
    </w:pPr>
    <w:rPr>
      <w:rFonts w:ascii="Times New Roman" w:hAnsi="Times New Roman"/>
      <w:lang w:eastAsia="ar-SA"/>
    </w:rPr>
  </w:style>
  <w:style w:type="character" w:customStyle="1" w:styleId="body">
    <w:name w:val="body"/>
    <w:basedOn w:val="DefaultParagraphFont"/>
    <w:rsid w:val="007C12AA"/>
  </w:style>
  <w:style w:type="character" w:customStyle="1" w:styleId="headsub1">
    <w:name w:val="head_sub1"/>
    <w:rsid w:val="007C12AA"/>
    <w:rPr>
      <w:b/>
      <w:bCs/>
      <w:strike w:val="0"/>
      <w:dstrike w:val="0"/>
      <w:sz w:val="23"/>
      <w:szCs w:val="23"/>
      <w:u w:val="none"/>
    </w:rPr>
  </w:style>
  <w:style w:type="paragraph" w:customStyle="1" w:styleId="CharChar3">
    <w:name w:val="Char Char3 Знак"/>
    <w:basedOn w:val="Normal"/>
    <w:rsid w:val="007C12AA"/>
    <w:pPr>
      <w:tabs>
        <w:tab w:val="left" w:pos="709"/>
      </w:tabs>
    </w:pPr>
    <w:rPr>
      <w:rFonts w:ascii="Tahoma" w:hAnsi="Tahoma"/>
      <w:szCs w:val="24"/>
      <w:lang w:val="pl-PL" w:eastAsia="pl-PL"/>
    </w:rPr>
  </w:style>
  <w:style w:type="character" w:customStyle="1" w:styleId="shorttext">
    <w:name w:val="short_text"/>
    <w:basedOn w:val="DefaultParagraphFont"/>
    <w:rsid w:val="007C12AA"/>
  </w:style>
  <w:style w:type="character" w:customStyle="1" w:styleId="mediumtext">
    <w:name w:val="medium_text"/>
    <w:basedOn w:val="DefaultParagraphFont"/>
    <w:rsid w:val="007C12AA"/>
  </w:style>
  <w:style w:type="character" w:customStyle="1" w:styleId="hps">
    <w:name w:val="hps"/>
    <w:basedOn w:val="DefaultParagraphFont"/>
    <w:rsid w:val="007C12AA"/>
  </w:style>
  <w:style w:type="paragraph" w:customStyle="1" w:styleId="CharCharCharChar">
    <w:name w:val="Char Char Char Char"/>
    <w:basedOn w:val="Normal"/>
    <w:rsid w:val="007C12AA"/>
    <w:pPr>
      <w:tabs>
        <w:tab w:val="left" w:pos="709"/>
      </w:tabs>
    </w:pPr>
    <w:rPr>
      <w:rFonts w:ascii="Tahoma" w:hAnsi="Tahoma"/>
      <w:szCs w:val="24"/>
      <w:lang w:val="pl-PL" w:eastAsia="pl-PL"/>
    </w:rPr>
  </w:style>
  <w:style w:type="character" w:customStyle="1" w:styleId="style10">
    <w:name w:val="style10"/>
    <w:basedOn w:val="DefaultParagraphFont"/>
    <w:rsid w:val="007C12AA"/>
  </w:style>
  <w:style w:type="paragraph" w:customStyle="1" w:styleId="FR1">
    <w:name w:val="FR1"/>
    <w:rsid w:val="007C12AA"/>
    <w:pPr>
      <w:widowControl w:val="0"/>
      <w:autoSpaceDE w:val="0"/>
      <w:autoSpaceDN w:val="0"/>
      <w:adjustRightInd w:val="0"/>
      <w:spacing w:after="0" w:line="240" w:lineRule="auto"/>
      <w:ind w:left="280"/>
    </w:pPr>
    <w:rPr>
      <w:rFonts w:ascii="Arial" w:eastAsia="Times New Roman" w:hAnsi="Arial" w:cs="Arial"/>
      <w:sz w:val="18"/>
      <w:szCs w:val="18"/>
      <w:lang w:eastAsia="bg-BG"/>
    </w:rPr>
  </w:style>
  <w:style w:type="paragraph" w:customStyle="1" w:styleId="Style16">
    <w:name w:val="Style16"/>
    <w:basedOn w:val="Normal"/>
    <w:uiPriority w:val="99"/>
    <w:rsid w:val="007C12AA"/>
    <w:pPr>
      <w:widowControl w:val="0"/>
      <w:autoSpaceDE w:val="0"/>
      <w:autoSpaceDN w:val="0"/>
      <w:adjustRightInd w:val="0"/>
      <w:spacing w:line="276" w:lineRule="exact"/>
      <w:ind w:firstLine="643"/>
      <w:jc w:val="both"/>
    </w:pPr>
    <w:rPr>
      <w:rFonts w:ascii="Times New Roman" w:hAnsi="Times New Roman"/>
      <w:szCs w:val="24"/>
      <w:lang w:val="bg-BG"/>
    </w:rPr>
  </w:style>
  <w:style w:type="paragraph" w:customStyle="1" w:styleId="Style7">
    <w:name w:val="Style7"/>
    <w:basedOn w:val="Normal"/>
    <w:uiPriority w:val="99"/>
    <w:rsid w:val="007C12AA"/>
    <w:pPr>
      <w:widowControl w:val="0"/>
      <w:autoSpaceDE w:val="0"/>
      <w:autoSpaceDN w:val="0"/>
      <w:adjustRightInd w:val="0"/>
      <w:spacing w:line="274" w:lineRule="exact"/>
      <w:ind w:firstLine="787"/>
      <w:jc w:val="both"/>
    </w:pPr>
    <w:rPr>
      <w:rFonts w:ascii="Times New Roman" w:hAnsi="Times New Roman"/>
      <w:szCs w:val="24"/>
      <w:lang w:val="bg-BG"/>
    </w:rPr>
  </w:style>
  <w:style w:type="paragraph" w:customStyle="1" w:styleId="5">
    <w:name w:val="Основен текст5"/>
    <w:basedOn w:val="Normal"/>
    <w:rsid w:val="007C12AA"/>
    <w:pPr>
      <w:widowControl w:val="0"/>
      <w:shd w:val="clear" w:color="auto" w:fill="FFFFFF"/>
      <w:spacing w:before="180" w:after="360" w:line="283" w:lineRule="exact"/>
      <w:jc w:val="right"/>
    </w:pPr>
    <w:rPr>
      <w:rFonts w:ascii="Times New Roman" w:hAnsi="Times New Roman"/>
      <w:sz w:val="20"/>
      <w:lang w:val="bg-BG" w:eastAsia="bg-BG"/>
    </w:rPr>
  </w:style>
  <w:style w:type="paragraph" w:customStyle="1" w:styleId="Style26">
    <w:name w:val="Style26"/>
    <w:basedOn w:val="Normal"/>
    <w:rsid w:val="007C12AA"/>
    <w:pPr>
      <w:widowControl w:val="0"/>
      <w:autoSpaceDE w:val="0"/>
      <w:autoSpaceDN w:val="0"/>
      <w:adjustRightInd w:val="0"/>
      <w:spacing w:line="274" w:lineRule="exact"/>
      <w:ind w:firstLine="1018"/>
    </w:pPr>
    <w:rPr>
      <w:rFonts w:cs="Arial"/>
      <w:szCs w:val="24"/>
      <w:lang w:val="bg-BG"/>
    </w:rPr>
  </w:style>
  <w:style w:type="paragraph" w:customStyle="1" w:styleId="MediumGrid1-Accent21">
    <w:name w:val="Medium Grid 1 - Accent 21"/>
    <w:basedOn w:val="Normal"/>
    <w:uiPriority w:val="34"/>
    <w:qFormat/>
    <w:rsid w:val="007C12AA"/>
    <w:pPr>
      <w:spacing w:after="200" w:line="276" w:lineRule="auto"/>
      <w:ind w:left="720"/>
      <w:contextualSpacing/>
    </w:pPr>
    <w:rPr>
      <w:rFonts w:ascii="Calibri" w:hAnsi="Calibri"/>
      <w:sz w:val="22"/>
      <w:szCs w:val="22"/>
      <w:lang w:val="bg-BG"/>
    </w:rPr>
  </w:style>
  <w:style w:type="paragraph" w:customStyle="1" w:styleId="CharChar1CharCharChar">
    <w:name w:val="Char Char1 Char Char Char"/>
    <w:basedOn w:val="Normal"/>
    <w:rsid w:val="007C12AA"/>
    <w:pPr>
      <w:spacing w:after="160" w:line="240" w:lineRule="exact"/>
    </w:pPr>
    <w:rPr>
      <w:rFonts w:ascii="Tahoma" w:hAnsi="Tahoma"/>
      <w:sz w:val="20"/>
      <w:lang w:val="en-US"/>
    </w:rPr>
  </w:style>
  <w:style w:type="paragraph" w:customStyle="1" w:styleId="CharCharCharChar0">
    <w:name w:val="Знак Знак Char Char Знак Char Char Знак"/>
    <w:basedOn w:val="Normal"/>
    <w:rsid w:val="007C12AA"/>
    <w:pPr>
      <w:tabs>
        <w:tab w:val="left" w:pos="709"/>
      </w:tabs>
      <w:jc w:val="both"/>
    </w:pPr>
    <w:rPr>
      <w:rFonts w:ascii="Tahoma" w:eastAsia="SimSun" w:hAnsi="Tahoma"/>
      <w:szCs w:val="24"/>
      <w:lang w:val="pl-PL" w:eastAsia="pl-PL"/>
    </w:rPr>
  </w:style>
  <w:style w:type="numbering" w:styleId="111111">
    <w:name w:val="Outline List 2"/>
    <w:basedOn w:val="NoList"/>
    <w:unhideWhenUsed/>
    <w:rsid w:val="007C12AA"/>
    <w:pPr>
      <w:numPr>
        <w:numId w:val="7"/>
      </w:numPr>
    </w:pPr>
  </w:style>
  <w:style w:type="paragraph" w:customStyle="1" w:styleId="CharCharChar1CharCharChar2">
    <w:name w:val="Char Char Char1 Char Char Char2"/>
    <w:basedOn w:val="Normal"/>
    <w:uiPriority w:val="99"/>
    <w:rsid w:val="007C12AA"/>
    <w:pPr>
      <w:spacing w:after="160" w:line="240" w:lineRule="exact"/>
    </w:pPr>
    <w:rPr>
      <w:rFonts w:ascii="Tahoma" w:eastAsia="Calibri" w:hAnsi="Tahoma" w:cs="Tahoma"/>
      <w:sz w:val="20"/>
      <w:lang w:val="en-US"/>
    </w:rPr>
  </w:style>
  <w:style w:type="paragraph" w:customStyle="1" w:styleId="CharCharChar3">
    <w:name w:val="Char Знак Знак Char Знак Знак Char3"/>
    <w:basedOn w:val="Normal"/>
    <w:rsid w:val="007C12AA"/>
    <w:pPr>
      <w:tabs>
        <w:tab w:val="left" w:pos="709"/>
      </w:tabs>
    </w:pPr>
    <w:rPr>
      <w:rFonts w:ascii="Tahoma" w:hAnsi="Tahoma" w:cs="Tahoma"/>
      <w:szCs w:val="24"/>
      <w:lang w:val="pl-PL" w:eastAsia="pl-PL"/>
    </w:rPr>
  </w:style>
  <w:style w:type="paragraph" w:customStyle="1" w:styleId="CharCharChar2">
    <w:name w:val="Char Знак Знак Char Знак Знак Char2"/>
    <w:basedOn w:val="Normal"/>
    <w:rsid w:val="007C12AA"/>
    <w:pPr>
      <w:tabs>
        <w:tab w:val="left" w:pos="709"/>
      </w:tabs>
    </w:pPr>
    <w:rPr>
      <w:rFonts w:ascii="Tahoma" w:hAnsi="Tahoma" w:cs="Tahoma"/>
      <w:szCs w:val="24"/>
      <w:lang w:val="pl-PL" w:eastAsia="pl-PL"/>
    </w:rPr>
  </w:style>
  <w:style w:type="paragraph" w:customStyle="1" w:styleId="CharCharChar1">
    <w:name w:val="Char Знак Знак Char Знак Знак Char1"/>
    <w:basedOn w:val="Normal"/>
    <w:rsid w:val="007C12AA"/>
    <w:pPr>
      <w:tabs>
        <w:tab w:val="left" w:pos="709"/>
      </w:tabs>
    </w:pPr>
    <w:rPr>
      <w:rFonts w:ascii="Tahoma" w:hAnsi="Tahoma" w:cs="Tahoma"/>
      <w:szCs w:val="24"/>
      <w:lang w:val="pl-PL" w:eastAsia="pl-PL"/>
    </w:rPr>
  </w:style>
  <w:style w:type="table" w:customStyle="1" w:styleId="TableGrid1">
    <w:name w:val="Table Grid1"/>
    <w:basedOn w:val="TableNormal"/>
    <w:uiPriority w:val="59"/>
    <w:rsid w:val="007C12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bg-BG" w:eastAsia="bg-BG"/>
    </w:rPr>
  </w:style>
  <w:style w:type="paragraph" w:customStyle="1" w:styleId="xl67">
    <w:name w:val="xl67"/>
    <w:basedOn w:val="Normal"/>
    <w:rsid w:val="007C12AA"/>
    <w:pPr>
      <w:spacing w:before="100" w:beforeAutospacing="1" w:after="100" w:afterAutospacing="1"/>
    </w:pPr>
    <w:rPr>
      <w:rFonts w:cs="Arial"/>
      <w:szCs w:val="24"/>
      <w:lang w:val="bg-BG" w:eastAsia="bg-BG"/>
    </w:rPr>
  </w:style>
  <w:style w:type="paragraph" w:customStyle="1" w:styleId="xl68">
    <w:name w:val="xl68"/>
    <w:basedOn w:val="Normal"/>
    <w:rsid w:val="007C12AA"/>
    <w:pPr>
      <w:spacing w:before="100" w:beforeAutospacing="1" w:after="100" w:afterAutospacing="1"/>
      <w:textAlignment w:val="center"/>
    </w:pPr>
    <w:rPr>
      <w:rFonts w:cs="Arial"/>
      <w:b/>
      <w:bCs/>
      <w:sz w:val="28"/>
      <w:szCs w:val="28"/>
      <w:lang w:val="bg-BG" w:eastAsia="bg-BG"/>
    </w:rPr>
  </w:style>
  <w:style w:type="paragraph" w:customStyle="1" w:styleId="xl69">
    <w:name w:val="xl69"/>
    <w:basedOn w:val="Normal"/>
    <w:rsid w:val="007C12AA"/>
    <w:pPr>
      <w:spacing w:before="100" w:beforeAutospacing="1" w:after="100" w:afterAutospacing="1"/>
      <w:jc w:val="center"/>
    </w:pPr>
    <w:rPr>
      <w:rFonts w:cs="Arial"/>
      <w:szCs w:val="24"/>
      <w:lang w:val="bg-BG" w:eastAsia="bg-BG"/>
    </w:rPr>
  </w:style>
  <w:style w:type="paragraph" w:customStyle="1" w:styleId="xl70">
    <w:name w:val="xl70"/>
    <w:basedOn w:val="Normal"/>
    <w:rsid w:val="007C12AA"/>
    <w:pPr>
      <w:spacing w:before="100" w:beforeAutospacing="1" w:after="100" w:afterAutospacing="1"/>
    </w:pPr>
    <w:rPr>
      <w:rFonts w:cs="Arial"/>
      <w:b/>
      <w:bCs/>
      <w:szCs w:val="24"/>
      <w:lang w:val="bg-BG" w:eastAsia="bg-BG"/>
    </w:rPr>
  </w:style>
  <w:style w:type="paragraph" w:customStyle="1" w:styleId="xl71">
    <w:name w:val="xl71"/>
    <w:basedOn w:val="Normal"/>
    <w:rsid w:val="007C12AA"/>
    <w:pPr>
      <w:spacing w:before="100" w:beforeAutospacing="1" w:after="100" w:afterAutospacing="1"/>
    </w:pPr>
    <w:rPr>
      <w:rFonts w:cs="Arial"/>
      <w:sz w:val="20"/>
      <w:lang w:val="bg-BG" w:eastAsia="bg-BG"/>
    </w:rPr>
  </w:style>
  <w:style w:type="paragraph" w:customStyle="1" w:styleId="xl72">
    <w:name w:val="xl72"/>
    <w:basedOn w:val="Normal"/>
    <w:rsid w:val="007C12A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1"/>
      <w:szCs w:val="21"/>
      <w:lang w:val="bg-BG" w:eastAsia="bg-BG"/>
    </w:rPr>
  </w:style>
  <w:style w:type="paragraph" w:customStyle="1" w:styleId="xl73">
    <w:name w:val="xl73"/>
    <w:basedOn w:val="Normal"/>
    <w:rsid w:val="007C12AA"/>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1"/>
      <w:szCs w:val="21"/>
      <w:lang w:val="bg-BG" w:eastAsia="bg-BG"/>
    </w:rPr>
  </w:style>
  <w:style w:type="paragraph" w:customStyle="1" w:styleId="xl74">
    <w:name w:val="xl74"/>
    <w:basedOn w:val="Normal"/>
    <w:rsid w:val="007C12A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1"/>
      <w:szCs w:val="21"/>
      <w:lang w:val="bg-BG" w:eastAsia="bg-BG"/>
    </w:rPr>
  </w:style>
  <w:style w:type="paragraph" w:customStyle="1" w:styleId="xl75">
    <w:name w:val="xl75"/>
    <w:basedOn w:val="Normal"/>
    <w:rsid w:val="007C12AA"/>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lang w:val="bg-BG" w:eastAsia="bg-BG"/>
    </w:rPr>
  </w:style>
  <w:style w:type="paragraph" w:customStyle="1" w:styleId="xl76">
    <w:name w:val="xl76"/>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1"/>
      <w:szCs w:val="21"/>
      <w:lang w:val="bg-BG" w:eastAsia="bg-BG"/>
    </w:rPr>
  </w:style>
  <w:style w:type="paragraph" w:customStyle="1" w:styleId="xl77">
    <w:name w:val="xl77"/>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1"/>
      <w:szCs w:val="21"/>
      <w:lang w:val="bg-BG" w:eastAsia="bg-BG"/>
    </w:rPr>
  </w:style>
  <w:style w:type="paragraph" w:customStyle="1" w:styleId="xl78">
    <w:name w:val="xl78"/>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0"/>
      <w:lang w:val="bg-BG" w:eastAsia="bg-BG"/>
    </w:rPr>
  </w:style>
  <w:style w:type="paragraph" w:customStyle="1" w:styleId="xl79">
    <w:name w:val="xl79"/>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lang w:val="bg-BG" w:eastAsia="bg-BG"/>
    </w:rPr>
  </w:style>
  <w:style w:type="paragraph" w:customStyle="1" w:styleId="xl80">
    <w:name w:val="xl80"/>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0"/>
      <w:lang w:val="bg-BG" w:eastAsia="bg-BG"/>
    </w:rPr>
  </w:style>
  <w:style w:type="paragraph" w:customStyle="1" w:styleId="xl81">
    <w:name w:val="xl81"/>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
      <w:bCs/>
      <w:sz w:val="20"/>
      <w:lang w:val="bg-BG" w:eastAsia="bg-BG"/>
    </w:rPr>
  </w:style>
  <w:style w:type="paragraph" w:customStyle="1" w:styleId="xl82">
    <w:name w:val="xl82"/>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1"/>
      <w:szCs w:val="21"/>
      <w:lang w:val="bg-BG" w:eastAsia="bg-BG"/>
    </w:rPr>
  </w:style>
  <w:style w:type="paragraph" w:customStyle="1" w:styleId="xl83">
    <w:name w:val="xl83"/>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color w:val="FF0000"/>
      <w:sz w:val="20"/>
      <w:lang w:val="bg-BG" w:eastAsia="bg-BG"/>
    </w:rPr>
  </w:style>
  <w:style w:type="paragraph" w:customStyle="1" w:styleId="xl84">
    <w:name w:val="xl84"/>
    <w:basedOn w:val="Normal"/>
    <w:rsid w:val="007C12AA"/>
    <w:pPr>
      <w:spacing w:before="100" w:beforeAutospacing="1" w:after="100" w:afterAutospacing="1"/>
    </w:pPr>
    <w:rPr>
      <w:rFonts w:cs="Arial"/>
      <w:color w:val="FF0000"/>
      <w:sz w:val="20"/>
      <w:lang w:val="bg-BG" w:eastAsia="bg-BG"/>
    </w:rPr>
  </w:style>
  <w:style w:type="paragraph" w:customStyle="1" w:styleId="xl85">
    <w:name w:val="xl85"/>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1"/>
      <w:szCs w:val="21"/>
      <w:lang w:val="bg-BG" w:eastAsia="bg-BG"/>
    </w:rPr>
  </w:style>
  <w:style w:type="paragraph" w:customStyle="1" w:styleId="xl86">
    <w:name w:val="xl86"/>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bg-BG" w:eastAsia="bg-BG"/>
    </w:rPr>
  </w:style>
  <w:style w:type="paragraph" w:customStyle="1" w:styleId="xl87">
    <w:name w:val="xl87"/>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1"/>
      <w:szCs w:val="21"/>
      <w:lang w:val="bg-BG" w:eastAsia="bg-BG"/>
    </w:rPr>
  </w:style>
  <w:style w:type="paragraph" w:customStyle="1" w:styleId="xl88">
    <w:name w:val="xl88"/>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1"/>
      <w:szCs w:val="21"/>
      <w:lang w:val="bg-BG" w:eastAsia="bg-BG"/>
    </w:rPr>
  </w:style>
  <w:style w:type="paragraph" w:customStyle="1" w:styleId="xl89">
    <w:name w:val="xl89"/>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cs="Arial"/>
      <w:b/>
      <w:bCs/>
      <w:sz w:val="20"/>
      <w:lang w:val="bg-BG" w:eastAsia="bg-BG"/>
    </w:rPr>
  </w:style>
  <w:style w:type="paragraph" w:customStyle="1" w:styleId="xl90">
    <w:name w:val="xl90"/>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i/>
      <w:iCs/>
      <w:sz w:val="20"/>
      <w:lang w:val="bg-BG" w:eastAsia="bg-BG"/>
    </w:rPr>
  </w:style>
  <w:style w:type="paragraph" w:customStyle="1" w:styleId="xl91">
    <w:name w:val="xl91"/>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lang w:val="bg-BG" w:eastAsia="bg-BG"/>
    </w:rPr>
  </w:style>
  <w:style w:type="paragraph" w:customStyle="1" w:styleId="xl92">
    <w:name w:val="xl92"/>
    <w:basedOn w:val="Normal"/>
    <w:rsid w:val="007C12AA"/>
    <w:pPr>
      <w:shd w:val="clear" w:color="000000" w:fill="FFFFFF"/>
      <w:spacing w:before="100" w:beforeAutospacing="1" w:after="100" w:afterAutospacing="1"/>
    </w:pPr>
    <w:rPr>
      <w:rFonts w:cs="Arial"/>
      <w:sz w:val="20"/>
      <w:lang w:val="bg-BG" w:eastAsia="bg-BG"/>
    </w:rPr>
  </w:style>
  <w:style w:type="paragraph" w:customStyle="1" w:styleId="xl93">
    <w:name w:val="xl93"/>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4"/>
      <w:lang w:val="bg-BG" w:eastAsia="bg-BG"/>
    </w:rPr>
  </w:style>
  <w:style w:type="paragraph" w:customStyle="1" w:styleId="xl94">
    <w:name w:val="xl94"/>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cs="Arial"/>
      <w:szCs w:val="24"/>
      <w:lang w:val="bg-BG" w:eastAsia="bg-BG"/>
    </w:rPr>
  </w:style>
  <w:style w:type="paragraph" w:customStyle="1" w:styleId="xl95">
    <w:name w:val="xl95"/>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
      <w:bCs/>
      <w:szCs w:val="24"/>
      <w:lang w:val="bg-BG" w:eastAsia="bg-BG"/>
    </w:rPr>
  </w:style>
  <w:style w:type="paragraph" w:customStyle="1" w:styleId="xl96">
    <w:name w:val="xl96"/>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bg-BG" w:eastAsia="bg-BG"/>
    </w:rPr>
  </w:style>
  <w:style w:type="paragraph" w:customStyle="1" w:styleId="xl97">
    <w:name w:val="xl97"/>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Cs w:val="24"/>
      <w:lang w:val="bg-BG" w:eastAsia="bg-BG"/>
    </w:rPr>
  </w:style>
  <w:style w:type="paragraph" w:customStyle="1" w:styleId="xl98">
    <w:name w:val="xl98"/>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Cs w:val="24"/>
      <w:lang w:val="bg-BG" w:eastAsia="bg-BG"/>
    </w:rPr>
  </w:style>
  <w:style w:type="paragraph" w:customStyle="1" w:styleId="xl99">
    <w:name w:val="xl99"/>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cs="Arial"/>
      <w:b/>
      <w:bCs/>
      <w:szCs w:val="24"/>
      <w:lang w:val="bg-BG" w:eastAsia="bg-BG"/>
    </w:rPr>
  </w:style>
  <w:style w:type="paragraph" w:customStyle="1" w:styleId="xl100">
    <w:name w:val="xl100"/>
    <w:basedOn w:val="Normal"/>
    <w:rsid w:val="007C12A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1"/>
      <w:szCs w:val="21"/>
      <w:lang w:val="bg-BG" w:eastAsia="bg-BG"/>
    </w:rPr>
  </w:style>
  <w:style w:type="paragraph" w:customStyle="1" w:styleId="xl101">
    <w:name w:val="xl101"/>
    <w:basedOn w:val="Normal"/>
    <w:rsid w:val="007C12A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hAnsi="Times New Roman"/>
      <w:b/>
      <w:bCs/>
      <w:sz w:val="21"/>
      <w:szCs w:val="21"/>
      <w:lang w:val="bg-BG" w:eastAsia="bg-BG"/>
    </w:rPr>
  </w:style>
  <w:style w:type="paragraph" w:customStyle="1" w:styleId="xl102">
    <w:name w:val="xl102"/>
    <w:basedOn w:val="Normal"/>
    <w:rsid w:val="007C12A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cs="Arial"/>
      <w:b/>
      <w:bCs/>
      <w:sz w:val="20"/>
      <w:lang w:val="bg-BG" w:eastAsia="bg-BG"/>
    </w:rPr>
  </w:style>
  <w:style w:type="paragraph" w:customStyle="1" w:styleId="xl103">
    <w:name w:val="xl103"/>
    <w:basedOn w:val="Normal"/>
    <w:rsid w:val="007C12A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cs="Arial"/>
      <w:b/>
      <w:bCs/>
      <w:sz w:val="20"/>
      <w:lang w:val="bg-BG" w:eastAsia="bg-BG"/>
    </w:rPr>
  </w:style>
  <w:style w:type="paragraph" w:customStyle="1" w:styleId="xl104">
    <w:name w:val="xl104"/>
    <w:basedOn w:val="Normal"/>
    <w:rsid w:val="007C12AA"/>
    <w:pPr>
      <w:shd w:val="clear" w:color="000000" w:fill="FFFFFF"/>
      <w:spacing w:before="100" w:beforeAutospacing="1" w:after="100" w:afterAutospacing="1"/>
    </w:pPr>
    <w:rPr>
      <w:rFonts w:cs="Arial"/>
      <w:szCs w:val="24"/>
      <w:lang w:val="bg-BG" w:eastAsia="bg-BG"/>
    </w:rPr>
  </w:style>
  <w:style w:type="paragraph" w:customStyle="1" w:styleId="xl105">
    <w:name w:val="xl105"/>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cs="Arial"/>
      <w:color w:val="FF0000"/>
      <w:szCs w:val="24"/>
      <w:lang w:val="bg-BG" w:eastAsia="bg-BG"/>
    </w:rPr>
  </w:style>
  <w:style w:type="paragraph" w:customStyle="1" w:styleId="xl106">
    <w:name w:val="xl106"/>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cs="Arial"/>
      <w:b/>
      <w:bCs/>
      <w:color w:val="FF0000"/>
      <w:szCs w:val="24"/>
      <w:lang w:val="bg-BG" w:eastAsia="bg-BG"/>
    </w:rPr>
  </w:style>
  <w:style w:type="paragraph" w:customStyle="1" w:styleId="xl107">
    <w:name w:val="xl107"/>
    <w:basedOn w:val="Normal"/>
    <w:rsid w:val="007C12AA"/>
    <w:pPr>
      <w:shd w:val="clear" w:color="000000" w:fill="FFFFFF"/>
      <w:spacing w:before="100" w:beforeAutospacing="1" w:after="100" w:afterAutospacing="1"/>
    </w:pPr>
    <w:rPr>
      <w:rFonts w:cs="Arial"/>
      <w:color w:val="FF0000"/>
      <w:szCs w:val="24"/>
      <w:lang w:val="bg-BG" w:eastAsia="bg-BG"/>
    </w:rPr>
  </w:style>
  <w:style w:type="paragraph" w:customStyle="1" w:styleId="xl108">
    <w:name w:val="xl108"/>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bg-BG" w:eastAsia="bg-BG"/>
    </w:rPr>
  </w:style>
  <w:style w:type="paragraph" w:customStyle="1" w:styleId="xl109">
    <w:name w:val="xl109"/>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1"/>
      <w:szCs w:val="21"/>
      <w:lang w:val="bg-BG" w:eastAsia="bg-BG"/>
    </w:rPr>
  </w:style>
  <w:style w:type="paragraph" w:customStyle="1" w:styleId="xl110">
    <w:name w:val="xl110"/>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21"/>
      <w:szCs w:val="21"/>
      <w:lang w:val="bg-BG" w:eastAsia="bg-BG"/>
    </w:rPr>
  </w:style>
  <w:style w:type="paragraph" w:customStyle="1" w:styleId="xl111">
    <w:name w:val="xl111"/>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cs="Arial"/>
      <w:b/>
      <w:bCs/>
      <w:sz w:val="20"/>
      <w:lang w:val="bg-BG" w:eastAsia="bg-BG"/>
    </w:rPr>
  </w:style>
  <w:style w:type="paragraph" w:customStyle="1" w:styleId="xl112">
    <w:name w:val="xl112"/>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Arial"/>
      <w:b/>
      <w:bCs/>
      <w:sz w:val="20"/>
      <w:lang w:val="bg-BG" w:eastAsia="bg-BG"/>
    </w:rPr>
  </w:style>
  <w:style w:type="paragraph" w:customStyle="1" w:styleId="xl113">
    <w:name w:val="xl113"/>
    <w:basedOn w:val="Normal"/>
    <w:rsid w:val="007C12AA"/>
    <w:pPr>
      <w:spacing w:before="100" w:beforeAutospacing="1" w:after="100" w:afterAutospacing="1"/>
      <w:jc w:val="center"/>
      <w:textAlignment w:val="center"/>
    </w:pPr>
    <w:rPr>
      <w:rFonts w:cs="Arial"/>
      <w:b/>
      <w:bCs/>
      <w:sz w:val="28"/>
      <w:szCs w:val="28"/>
      <w:lang w:val="bg-BG" w:eastAsia="bg-BG"/>
    </w:rPr>
  </w:style>
  <w:style w:type="paragraph" w:customStyle="1" w:styleId="xl114">
    <w:name w:val="xl114"/>
    <w:basedOn w:val="Normal"/>
    <w:rsid w:val="007C12A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15">
    <w:name w:val="xl115"/>
    <w:basedOn w:val="Normal"/>
    <w:rsid w:val="007C12AA"/>
    <w:pPr>
      <w:pBdr>
        <w:top w:val="single" w:sz="8" w:space="0" w:color="auto"/>
        <w:bottom w:val="single" w:sz="8"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16">
    <w:name w:val="xl116"/>
    <w:basedOn w:val="Normal"/>
    <w:rsid w:val="007C12A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17">
    <w:name w:val="xl117"/>
    <w:basedOn w:val="Normal"/>
    <w:rsid w:val="007C12AA"/>
    <w:pPr>
      <w:pBdr>
        <w:top w:val="single" w:sz="8" w:space="0" w:color="auto"/>
        <w:left w:val="single" w:sz="8" w:space="0" w:color="auto"/>
        <w:right w:val="single" w:sz="8" w:space="0" w:color="auto"/>
      </w:pBdr>
      <w:spacing w:before="100" w:beforeAutospacing="1" w:after="100" w:afterAutospacing="1"/>
      <w:jc w:val="center"/>
      <w:textAlignment w:val="center"/>
    </w:pPr>
    <w:rPr>
      <w:rFonts w:cs="Arial"/>
      <w:b/>
      <w:bCs/>
      <w:sz w:val="20"/>
      <w:lang w:val="bg-BG" w:eastAsia="bg-BG"/>
    </w:rPr>
  </w:style>
  <w:style w:type="paragraph" w:customStyle="1" w:styleId="xl118">
    <w:name w:val="xl118"/>
    <w:basedOn w:val="Normal"/>
    <w:rsid w:val="007C12AA"/>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 w:val="20"/>
      <w:lang w:val="bg-BG" w:eastAsia="bg-BG"/>
    </w:rPr>
  </w:style>
  <w:style w:type="paragraph" w:customStyle="1" w:styleId="font5">
    <w:name w:val="font5"/>
    <w:basedOn w:val="Normal"/>
    <w:rsid w:val="007C12AA"/>
    <w:pPr>
      <w:spacing w:before="100" w:beforeAutospacing="1" w:after="100" w:afterAutospacing="1"/>
    </w:pPr>
    <w:rPr>
      <w:rFonts w:ascii="Times New Roman" w:hAnsi="Times New Roman"/>
      <w:color w:val="000000"/>
      <w:szCs w:val="24"/>
      <w:lang w:val="bg-BG" w:eastAsia="bg-BG"/>
    </w:rPr>
  </w:style>
  <w:style w:type="paragraph" w:customStyle="1" w:styleId="font6">
    <w:name w:val="font6"/>
    <w:basedOn w:val="Normal"/>
    <w:rsid w:val="007C12AA"/>
    <w:pPr>
      <w:spacing w:before="100" w:beforeAutospacing="1" w:after="100" w:afterAutospacing="1"/>
    </w:pPr>
    <w:rPr>
      <w:rFonts w:ascii="Times New Roman" w:hAnsi="Times New Roman"/>
      <w:i/>
      <w:iCs/>
      <w:color w:val="000000"/>
      <w:szCs w:val="24"/>
      <w:lang w:val="bg-BG" w:eastAsia="bg-BG"/>
    </w:rPr>
  </w:style>
  <w:style w:type="paragraph" w:customStyle="1" w:styleId="xl64">
    <w:name w:val="xl64"/>
    <w:basedOn w:val="Normal"/>
    <w:rsid w:val="007C12AA"/>
    <w:pPr>
      <w:spacing w:before="100" w:beforeAutospacing="1" w:after="100" w:afterAutospacing="1"/>
    </w:pPr>
    <w:rPr>
      <w:rFonts w:ascii="Times New Roman" w:hAnsi="Times New Roman"/>
      <w:szCs w:val="24"/>
      <w:lang w:val="bg-BG" w:eastAsia="bg-BG"/>
    </w:rPr>
  </w:style>
  <w:style w:type="paragraph" w:customStyle="1" w:styleId="xl65">
    <w:name w:val="xl65"/>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bg-BG" w:eastAsia="bg-BG"/>
    </w:rPr>
  </w:style>
  <w:style w:type="paragraph" w:customStyle="1" w:styleId="xl119">
    <w:name w:val="xl119"/>
    <w:basedOn w:val="Normal"/>
    <w:rsid w:val="007C12A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20">
    <w:name w:val="xl120"/>
    <w:basedOn w:val="Normal"/>
    <w:rsid w:val="007C12A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21">
    <w:name w:val="xl121"/>
    <w:basedOn w:val="Normal"/>
    <w:rsid w:val="007C12AA"/>
    <w:pPr>
      <w:pBdr>
        <w:top w:val="single" w:sz="4" w:space="0" w:color="auto"/>
        <w:bottom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22">
    <w:name w:val="xl122"/>
    <w:basedOn w:val="Normal"/>
    <w:rsid w:val="007C12A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23">
    <w:name w:val="xl123"/>
    <w:basedOn w:val="Normal"/>
    <w:rsid w:val="007C12AA"/>
    <w:pPr>
      <w:pBdr>
        <w:right w:val="single" w:sz="4" w:space="0" w:color="auto"/>
      </w:pBdr>
      <w:spacing w:before="100" w:beforeAutospacing="1" w:after="100" w:afterAutospacing="1"/>
      <w:textAlignment w:val="center"/>
    </w:pPr>
    <w:rPr>
      <w:rFonts w:ascii="Times New Roman" w:hAnsi="Times New Roman"/>
      <w:b/>
      <w:bCs/>
      <w:szCs w:val="24"/>
      <w:u w:val="single"/>
      <w:lang w:val="bg-BG" w:eastAsia="bg-BG"/>
    </w:rPr>
  </w:style>
  <w:style w:type="paragraph" w:customStyle="1" w:styleId="xl124">
    <w:name w:val="xl124"/>
    <w:basedOn w:val="Normal"/>
    <w:rsid w:val="007C12AA"/>
    <w:pPr>
      <w:pBdr>
        <w:bottom w:val="single" w:sz="4" w:space="0" w:color="auto"/>
      </w:pBdr>
      <w:spacing w:before="100" w:beforeAutospacing="1" w:after="100" w:afterAutospacing="1"/>
      <w:textAlignment w:val="center"/>
    </w:pPr>
    <w:rPr>
      <w:rFonts w:ascii="Times New Roman" w:hAnsi="Times New Roman"/>
      <w:b/>
      <w:bCs/>
      <w:szCs w:val="24"/>
      <w:u w:val="single"/>
      <w:lang w:val="bg-BG" w:eastAsia="bg-BG"/>
    </w:rPr>
  </w:style>
  <w:style w:type="paragraph" w:customStyle="1" w:styleId="xl125">
    <w:name w:val="xl125"/>
    <w:basedOn w:val="Normal"/>
    <w:rsid w:val="007C12AA"/>
    <w:pPr>
      <w:pBdr>
        <w:bottom w:val="single" w:sz="4" w:space="0" w:color="auto"/>
        <w:right w:val="single" w:sz="4" w:space="0" w:color="auto"/>
      </w:pBdr>
      <w:spacing w:before="100" w:beforeAutospacing="1" w:after="100" w:afterAutospacing="1"/>
      <w:textAlignment w:val="center"/>
    </w:pPr>
    <w:rPr>
      <w:rFonts w:ascii="Times New Roman" w:hAnsi="Times New Roman"/>
      <w:b/>
      <w:bCs/>
      <w:szCs w:val="24"/>
      <w:u w:val="single"/>
      <w:lang w:val="bg-BG" w:eastAsia="bg-BG"/>
    </w:rPr>
  </w:style>
  <w:style w:type="paragraph" w:customStyle="1" w:styleId="xl126">
    <w:name w:val="xl126"/>
    <w:basedOn w:val="Normal"/>
    <w:rsid w:val="007C12AA"/>
    <w:pPr>
      <w:spacing w:before="100" w:beforeAutospacing="1" w:after="100" w:afterAutospacing="1"/>
    </w:pPr>
    <w:rPr>
      <w:rFonts w:ascii="Calibri" w:hAnsi="Calibri"/>
      <w:b/>
      <w:bCs/>
      <w:szCs w:val="24"/>
      <w:lang w:val="bg-BG" w:eastAsia="bg-BG"/>
    </w:rPr>
  </w:style>
  <w:style w:type="paragraph" w:customStyle="1" w:styleId="xl127">
    <w:name w:val="xl127"/>
    <w:basedOn w:val="Normal"/>
    <w:rsid w:val="007C12AA"/>
    <w:pPr>
      <w:pBdr>
        <w:top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28">
    <w:name w:val="xl128"/>
    <w:basedOn w:val="Normal"/>
    <w:rsid w:val="007C12AA"/>
    <w:pPr>
      <w:pBdr>
        <w:top w:val="single" w:sz="4" w:space="0" w:color="auto"/>
        <w:bottom w:val="single" w:sz="8" w:space="0" w:color="auto"/>
      </w:pBdr>
      <w:spacing w:before="100" w:beforeAutospacing="1" w:after="100" w:afterAutospacing="1"/>
      <w:jc w:val="center"/>
      <w:textAlignment w:val="center"/>
    </w:pPr>
    <w:rPr>
      <w:rFonts w:ascii="Times New Roman" w:hAnsi="Times New Roman"/>
      <w:szCs w:val="24"/>
      <w:u w:val="single"/>
      <w:lang w:val="bg-BG" w:eastAsia="bg-BG"/>
    </w:rPr>
  </w:style>
  <w:style w:type="paragraph" w:customStyle="1" w:styleId="xl129">
    <w:name w:val="xl129"/>
    <w:basedOn w:val="Normal"/>
    <w:rsid w:val="007C12AA"/>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Cs w:val="24"/>
      <w:u w:val="single"/>
      <w:lang w:val="bg-BG" w:eastAsia="bg-BG"/>
    </w:rPr>
  </w:style>
  <w:style w:type="paragraph" w:customStyle="1" w:styleId="xl130">
    <w:name w:val="xl130"/>
    <w:basedOn w:val="Normal"/>
    <w:rsid w:val="007C12AA"/>
    <w:pPr>
      <w:pBdr>
        <w:top w:val="single" w:sz="8" w:space="0" w:color="auto"/>
        <w:left w:val="single" w:sz="4" w:space="0" w:color="auto"/>
        <w:bottom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31">
    <w:name w:val="xl131"/>
    <w:basedOn w:val="Normal"/>
    <w:rsid w:val="007C12AA"/>
    <w:pPr>
      <w:pBdr>
        <w:top w:val="single" w:sz="8" w:space="0" w:color="auto"/>
        <w:bottom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32">
    <w:name w:val="xl132"/>
    <w:basedOn w:val="Normal"/>
    <w:rsid w:val="007C12AA"/>
    <w:pPr>
      <w:pBdr>
        <w:top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33">
    <w:name w:val="xl133"/>
    <w:basedOn w:val="Normal"/>
    <w:rsid w:val="007C12A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34">
    <w:name w:val="xl134"/>
    <w:basedOn w:val="Normal"/>
    <w:rsid w:val="007C12AA"/>
    <w:pPr>
      <w:pBdr>
        <w:top w:val="single" w:sz="4" w:space="0" w:color="auto"/>
        <w:bottom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35">
    <w:name w:val="xl135"/>
    <w:basedOn w:val="Normal"/>
    <w:rsid w:val="007C12A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36">
    <w:name w:val="xl136"/>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37">
    <w:name w:val="xl137"/>
    <w:basedOn w:val="Normal"/>
    <w:rsid w:val="007C12AA"/>
    <w:pPr>
      <w:pBdr>
        <w:left w:val="single" w:sz="8" w:space="0" w:color="auto"/>
      </w:pBdr>
      <w:spacing w:before="100" w:beforeAutospacing="1" w:after="100" w:afterAutospacing="1"/>
      <w:textAlignment w:val="center"/>
    </w:pPr>
    <w:rPr>
      <w:rFonts w:ascii="Times New Roman" w:hAnsi="Times New Roman"/>
      <w:b/>
      <w:bCs/>
      <w:szCs w:val="24"/>
      <w:u w:val="single"/>
      <w:lang w:val="bg-BG" w:eastAsia="bg-BG"/>
    </w:rPr>
  </w:style>
  <w:style w:type="paragraph" w:customStyle="1" w:styleId="xl138">
    <w:name w:val="xl138"/>
    <w:basedOn w:val="Normal"/>
    <w:rsid w:val="007C12AA"/>
    <w:pPr>
      <w:pBdr>
        <w:left w:val="single" w:sz="8" w:space="0" w:color="auto"/>
      </w:pBdr>
      <w:spacing w:before="100" w:beforeAutospacing="1" w:after="100" w:afterAutospacing="1"/>
      <w:textAlignment w:val="center"/>
    </w:pPr>
    <w:rPr>
      <w:rFonts w:ascii="Times New Roman" w:hAnsi="Times New Roman"/>
      <w:b/>
      <w:bCs/>
      <w:szCs w:val="24"/>
      <w:u w:val="single"/>
      <w:lang w:val="bg-BG" w:eastAsia="bg-BG"/>
    </w:rPr>
  </w:style>
  <w:style w:type="paragraph" w:customStyle="1" w:styleId="xl139">
    <w:name w:val="xl139"/>
    <w:basedOn w:val="Normal"/>
    <w:rsid w:val="007C12AA"/>
    <w:pPr>
      <w:spacing w:before="100" w:beforeAutospacing="1" w:after="100" w:afterAutospacing="1"/>
      <w:textAlignment w:val="center"/>
    </w:pPr>
    <w:rPr>
      <w:rFonts w:ascii="Times New Roman" w:hAnsi="Times New Roman"/>
      <w:b/>
      <w:bCs/>
      <w:szCs w:val="24"/>
      <w:u w:val="single"/>
      <w:lang w:val="bg-BG" w:eastAsia="bg-BG"/>
    </w:rPr>
  </w:style>
  <w:style w:type="paragraph" w:customStyle="1" w:styleId="Title1">
    <w:name w:val="Title1"/>
    <w:basedOn w:val="Normal"/>
    <w:rsid w:val="007C12AA"/>
    <w:pPr>
      <w:spacing w:before="100" w:beforeAutospacing="1" w:after="100" w:afterAutospacing="1"/>
    </w:pPr>
    <w:rPr>
      <w:rFonts w:ascii="Times New Roman" w:hAnsi="Times New Roman"/>
      <w:szCs w:val="24"/>
      <w:lang w:val="bg-BG" w:eastAsia="bg-BG"/>
    </w:rPr>
  </w:style>
  <w:style w:type="paragraph" w:customStyle="1" w:styleId="xl140">
    <w:name w:val="xl140"/>
    <w:basedOn w:val="Normal"/>
    <w:rsid w:val="007C12AA"/>
    <w:pPr>
      <w:pBdr>
        <w:left w:val="single" w:sz="4" w:space="0" w:color="auto"/>
        <w:bottom w:val="single" w:sz="4" w:space="0" w:color="auto"/>
        <w:right w:val="single" w:sz="4" w:space="0" w:color="auto"/>
      </w:pBdr>
      <w:spacing w:before="100" w:beforeAutospacing="1" w:after="100" w:afterAutospacing="1"/>
      <w:textAlignment w:val="center"/>
    </w:pPr>
    <w:rPr>
      <w:rFonts w:cs="Arial"/>
      <w:b/>
      <w:bCs/>
      <w:szCs w:val="24"/>
      <w:lang w:val="bg-BG" w:eastAsia="bg-BG"/>
    </w:rPr>
  </w:style>
  <w:style w:type="paragraph" w:customStyle="1" w:styleId="xl141">
    <w:name w:val="xl141"/>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42">
    <w:name w:val="xl142"/>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Cs w:val="24"/>
      <w:lang w:val="bg-BG" w:eastAsia="bg-BG"/>
    </w:rPr>
  </w:style>
  <w:style w:type="paragraph" w:customStyle="1" w:styleId="xl143">
    <w:name w:val="xl143"/>
    <w:basedOn w:val="Normal"/>
    <w:rsid w:val="007C12AA"/>
    <w:pPr>
      <w:pBdr>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b/>
      <w:bCs/>
      <w:sz w:val="20"/>
      <w:lang w:val="bg-BG" w:eastAsia="bg-BG"/>
    </w:rPr>
  </w:style>
  <w:style w:type="paragraph" w:customStyle="1" w:styleId="xl144">
    <w:name w:val="xl144"/>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45">
    <w:name w:val="xl145"/>
    <w:basedOn w:val="Normal"/>
    <w:rsid w:val="007C12A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46">
    <w:name w:val="xl146"/>
    <w:basedOn w:val="Normal"/>
    <w:rsid w:val="007C12AA"/>
    <w:pPr>
      <w:pBdr>
        <w:top w:val="single" w:sz="8" w:space="0" w:color="auto"/>
        <w:left w:val="single" w:sz="4" w:space="0" w:color="auto"/>
        <w:right w:val="single" w:sz="4" w:space="0" w:color="auto"/>
      </w:pBdr>
      <w:spacing w:before="100" w:beforeAutospacing="1" w:after="100" w:afterAutospacing="1"/>
      <w:jc w:val="center"/>
      <w:textAlignment w:val="center"/>
    </w:pPr>
    <w:rPr>
      <w:rFonts w:cs="Arial"/>
      <w:szCs w:val="24"/>
      <w:lang w:val="bg-BG" w:eastAsia="bg-BG"/>
    </w:rPr>
  </w:style>
  <w:style w:type="paragraph" w:customStyle="1" w:styleId="xl147">
    <w:name w:val="xl147"/>
    <w:basedOn w:val="Normal"/>
    <w:rsid w:val="007C12A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48">
    <w:name w:val="xl148"/>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bg-BG" w:eastAsia="bg-BG"/>
    </w:rPr>
  </w:style>
  <w:style w:type="paragraph" w:customStyle="1" w:styleId="xl149">
    <w:name w:val="xl149"/>
    <w:basedOn w:val="Normal"/>
    <w:rsid w:val="007C12AA"/>
    <w:pPr>
      <w:pBdr>
        <w:top w:val="single" w:sz="4" w:space="0" w:color="auto"/>
        <w:left w:val="single" w:sz="4" w:space="0" w:color="auto"/>
        <w:right w:val="single" w:sz="4" w:space="0" w:color="auto"/>
      </w:pBdr>
      <w:spacing w:before="100" w:beforeAutospacing="1" w:after="100" w:afterAutospacing="1"/>
    </w:pPr>
    <w:rPr>
      <w:rFonts w:cs="Arial"/>
      <w:szCs w:val="24"/>
      <w:lang w:val="bg-BG" w:eastAsia="bg-BG"/>
    </w:rPr>
  </w:style>
  <w:style w:type="paragraph" w:customStyle="1" w:styleId="xl150">
    <w:name w:val="xl150"/>
    <w:basedOn w:val="Normal"/>
    <w:rsid w:val="007C12AA"/>
    <w:pPr>
      <w:pBdr>
        <w:top w:val="single" w:sz="4" w:space="0" w:color="auto"/>
        <w:left w:val="single" w:sz="4" w:space="0" w:color="auto"/>
        <w:right w:val="single" w:sz="4" w:space="0" w:color="auto"/>
      </w:pBdr>
      <w:spacing w:before="100" w:beforeAutospacing="1" w:after="100" w:afterAutospacing="1"/>
    </w:pPr>
    <w:rPr>
      <w:rFonts w:cs="Arial"/>
      <w:b/>
      <w:bCs/>
      <w:szCs w:val="24"/>
      <w:lang w:val="bg-BG" w:eastAsia="bg-BG"/>
    </w:rPr>
  </w:style>
  <w:style w:type="paragraph" w:customStyle="1" w:styleId="xl151">
    <w:name w:val="xl151"/>
    <w:basedOn w:val="Normal"/>
    <w:rsid w:val="007C12A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52">
    <w:name w:val="xl152"/>
    <w:basedOn w:val="Normal"/>
    <w:rsid w:val="007C12AA"/>
    <w:pPr>
      <w:pBdr>
        <w:top w:val="single" w:sz="8" w:space="0" w:color="auto"/>
        <w:left w:val="single" w:sz="4" w:space="0" w:color="auto"/>
        <w:right w:val="single" w:sz="4" w:space="0" w:color="auto"/>
      </w:pBdr>
      <w:spacing w:before="100" w:beforeAutospacing="1" w:after="100" w:afterAutospacing="1"/>
      <w:jc w:val="center"/>
    </w:pPr>
    <w:rPr>
      <w:rFonts w:cs="Arial"/>
      <w:szCs w:val="24"/>
      <w:lang w:val="bg-BG" w:eastAsia="bg-BG"/>
    </w:rPr>
  </w:style>
  <w:style w:type="paragraph" w:customStyle="1" w:styleId="xl153">
    <w:name w:val="xl153"/>
    <w:basedOn w:val="Normal"/>
    <w:rsid w:val="007C12A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54">
    <w:name w:val="xl154"/>
    <w:basedOn w:val="Normal"/>
    <w:rsid w:val="007C12A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55">
    <w:name w:val="xl155"/>
    <w:basedOn w:val="Normal"/>
    <w:rsid w:val="007C12A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56">
    <w:name w:val="xl156"/>
    <w:basedOn w:val="Normal"/>
    <w:rsid w:val="007C12A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57">
    <w:name w:val="xl157"/>
    <w:basedOn w:val="Normal"/>
    <w:rsid w:val="007C12A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58">
    <w:name w:val="xl158"/>
    <w:basedOn w:val="Normal"/>
    <w:rsid w:val="007C12A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59">
    <w:name w:val="xl159"/>
    <w:basedOn w:val="Normal"/>
    <w:rsid w:val="007C12AA"/>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lang w:val="bg-BG" w:eastAsia="bg-BG"/>
    </w:rPr>
  </w:style>
  <w:style w:type="paragraph" w:customStyle="1" w:styleId="xl160">
    <w:name w:val="xl160"/>
    <w:basedOn w:val="Normal"/>
    <w:rsid w:val="007C12AA"/>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Cs w:val="24"/>
      <w:lang w:val="bg-BG" w:eastAsia="bg-BG"/>
    </w:rPr>
  </w:style>
  <w:style w:type="paragraph" w:customStyle="1" w:styleId="xl161">
    <w:name w:val="xl161"/>
    <w:basedOn w:val="Normal"/>
    <w:rsid w:val="007C12AA"/>
    <w:pPr>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b/>
      <w:bCs/>
      <w:sz w:val="20"/>
      <w:lang w:val="bg-BG" w:eastAsia="bg-BG"/>
    </w:rPr>
  </w:style>
  <w:style w:type="paragraph" w:customStyle="1" w:styleId="xl162">
    <w:name w:val="xl162"/>
    <w:basedOn w:val="Normal"/>
    <w:rsid w:val="007C12AA"/>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b/>
      <w:bCs/>
      <w:sz w:val="20"/>
      <w:lang w:val="bg-BG" w:eastAsia="bg-BG"/>
    </w:rPr>
  </w:style>
  <w:style w:type="paragraph" w:customStyle="1" w:styleId="xl163">
    <w:name w:val="xl163"/>
    <w:basedOn w:val="Normal"/>
    <w:rsid w:val="007C12AA"/>
    <w:pPr>
      <w:pBdr>
        <w:top w:val="single" w:sz="4" w:space="0" w:color="auto"/>
        <w:left w:val="single" w:sz="8"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1"/>
      <w:szCs w:val="21"/>
      <w:lang w:val="bg-BG" w:eastAsia="bg-BG"/>
    </w:rPr>
  </w:style>
  <w:style w:type="paragraph" w:customStyle="1" w:styleId="xl164">
    <w:name w:val="xl164"/>
    <w:basedOn w:val="Normal"/>
    <w:rsid w:val="007C12AA"/>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rFonts w:ascii="Times New Roman" w:hAnsi="Times New Roman"/>
      <w:b/>
      <w:bCs/>
      <w:sz w:val="21"/>
      <w:szCs w:val="21"/>
      <w:lang w:val="bg-BG" w:eastAsia="bg-BG"/>
    </w:rPr>
  </w:style>
  <w:style w:type="paragraph" w:customStyle="1" w:styleId="xl165">
    <w:name w:val="xl165"/>
    <w:basedOn w:val="Normal"/>
    <w:rsid w:val="007C12A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1"/>
      <w:szCs w:val="21"/>
      <w:lang w:val="bg-BG" w:eastAsia="bg-BG"/>
    </w:rPr>
  </w:style>
  <w:style w:type="paragraph" w:customStyle="1" w:styleId="xl166">
    <w:name w:val="xl166"/>
    <w:basedOn w:val="Normal"/>
    <w:rsid w:val="007C12AA"/>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rFonts w:cs="Arial"/>
      <w:b/>
      <w:bCs/>
      <w:sz w:val="20"/>
      <w:lang w:val="bg-BG" w:eastAsia="bg-BG"/>
    </w:rPr>
  </w:style>
  <w:style w:type="paragraph" w:customStyle="1" w:styleId="xl167">
    <w:name w:val="xl167"/>
    <w:basedOn w:val="Normal"/>
    <w:rsid w:val="007C12AA"/>
    <w:pPr>
      <w:pBdr>
        <w:top w:val="single" w:sz="4" w:space="0" w:color="auto"/>
        <w:left w:val="single" w:sz="4" w:space="0" w:color="auto"/>
        <w:right w:val="single" w:sz="8" w:space="0" w:color="auto"/>
      </w:pBdr>
      <w:shd w:val="clear" w:color="000000" w:fill="FFFF00"/>
      <w:spacing w:before="100" w:beforeAutospacing="1" w:after="100" w:afterAutospacing="1"/>
      <w:jc w:val="center"/>
      <w:textAlignment w:val="center"/>
    </w:pPr>
    <w:rPr>
      <w:rFonts w:cs="Arial"/>
      <w:b/>
      <w:bCs/>
      <w:sz w:val="20"/>
      <w:lang w:val="bg-BG" w:eastAsia="bg-BG"/>
    </w:rPr>
  </w:style>
  <w:style w:type="paragraph" w:customStyle="1" w:styleId="xl168">
    <w:name w:val="xl168"/>
    <w:basedOn w:val="Normal"/>
    <w:rsid w:val="007C12AA"/>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69">
    <w:name w:val="xl169"/>
    <w:basedOn w:val="Normal"/>
    <w:rsid w:val="007C12A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70">
    <w:name w:val="xl170"/>
    <w:basedOn w:val="Normal"/>
    <w:rsid w:val="007C12AA"/>
    <w:pPr>
      <w:pBdr>
        <w:left w:val="single" w:sz="4" w:space="0" w:color="auto"/>
        <w:bottom w:val="single" w:sz="4" w:space="0" w:color="auto"/>
        <w:right w:val="single" w:sz="8" w:space="0" w:color="auto"/>
      </w:pBdr>
      <w:spacing w:before="100" w:beforeAutospacing="1" w:after="100" w:afterAutospacing="1"/>
      <w:textAlignment w:val="center"/>
    </w:pPr>
    <w:rPr>
      <w:rFonts w:cs="Arial"/>
      <w:b/>
      <w:bCs/>
      <w:szCs w:val="24"/>
      <w:lang w:val="bg-BG" w:eastAsia="bg-BG"/>
    </w:rPr>
  </w:style>
  <w:style w:type="paragraph" w:customStyle="1" w:styleId="xl171">
    <w:name w:val="xl171"/>
    <w:basedOn w:val="Normal"/>
    <w:rsid w:val="007C12AA"/>
    <w:pPr>
      <w:pBdr>
        <w:left w:val="single" w:sz="4" w:space="0" w:color="auto"/>
        <w:right w:val="single" w:sz="4" w:space="0" w:color="auto"/>
      </w:pBdr>
      <w:spacing w:before="100" w:beforeAutospacing="1" w:after="100" w:afterAutospacing="1"/>
      <w:jc w:val="center"/>
      <w:textAlignment w:val="center"/>
    </w:pPr>
    <w:rPr>
      <w:rFonts w:cs="Arial"/>
      <w:szCs w:val="24"/>
      <w:lang w:val="bg-BG" w:eastAsia="bg-BG"/>
    </w:rPr>
  </w:style>
  <w:style w:type="paragraph" w:customStyle="1" w:styleId="xl172">
    <w:name w:val="xl172"/>
    <w:basedOn w:val="Normal"/>
    <w:rsid w:val="007C12A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73">
    <w:name w:val="xl173"/>
    <w:basedOn w:val="Normal"/>
    <w:rsid w:val="007C12AA"/>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74">
    <w:name w:val="xl174"/>
    <w:basedOn w:val="Normal"/>
    <w:rsid w:val="007C12AA"/>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75">
    <w:name w:val="xl175"/>
    <w:basedOn w:val="Normal"/>
    <w:rsid w:val="007C12A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76">
    <w:name w:val="xl176"/>
    <w:basedOn w:val="Normal"/>
    <w:rsid w:val="007C12A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77">
    <w:name w:val="xl177"/>
    <w:basedOn w:val="Normal"/>
    <w:rsid w:val="007C12AA"/>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78">
    <w:name w:val="xl178"/>
    <w:basedOn w:val="Normal"/>
    <w:rsid w:val="007C12A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79">
    <w:name w:val="xl179"/>
    <w:basedOn w:val="Normal"/>
    <w:rsid w:val="007C12AA"/>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0">
    <w:name w:val="xl180"/>
    <w:basedOn w:val="Normal"/>
    <w:rsid w:val="007C12AA"/>
    <w:pPr>
      <w:pBdr>
        <w:top w:val="single" w:sz="8"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1">
    <w:name w:val="xl181"/>
    <w:basedOn w:val="Normal"/>
    <w:rsid w:val="007C12AA"/>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2">
    <w:name w:val="xl182"/>
    <w:basedOn w:val="Normal"/>
    <w:rsid w:val="007C12AA"/>
    <w:pPr>
      <w:spacing w:before="100" w:beforeAutospacing="1" w:after="100" w:afterAutospacing="1"/>
      <w:jc w:val="center"/>
    </w:pPr>
    <w:rPr>
      <w:rFonts w:ascii="Times New Roman" w:hAnsi="Times New Roman"/>
      <w:b/>
      <w:bCs/>
      <w:szCs w:val="24"/>
      <w:lang w:val="bg-BG" w:eastAsia="bg-BG"/>
    </w:rPr>
  </w:style>
  <w:style w:type="paragraph" w:customStyle="1" w:styleId="xl183">
    <w:name w:val="xl183"/>
    <w:basedOn w:val="Normal"/>
    <w:rsid w:val="007C12AA"/>
    <w:pPr>
      <w:pBdr>
        <w:top w:val="single" w:sz="8" w:space="0" w:color="auto"/>
        <w:lef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4">
    <w:name w:val="xl184"/>
    <w:basedOn w:val="Normal"/>
    <w:rsid w:val="007C12AA"/>
    <w:pPr>
      <w:pBdr>
        <w:top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5">
    <w:name w:val="xl185"/>
    <w:basedOn w:val="Normal"/>
    <w:rsid w:val="007C12AA"/>
    <w:pPr>
      <w:pBdr>
        <w:top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6">
    <w:name w:val="xl186"/>
    <w:basedOn w:val="Normal"/>
    <w:rsid w:val="007C12AA"/>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7">
    <w:name w:val="xl187"/>
    <w:basedOn w:val="Normal"/>
    <w:rsid w:val="007C12AA"/>
    <w:pPr>
      <w:pBdr>
        <w:top w:val="single" w:sz="8"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8">
    <w:name w:val="xl188"/>
    <w:basedOn w:val="Normal"/>
    <w:rsid w:val="007C12AA"/>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9">
    <w:name w:val="xl189"/>
    <w:basedOn w:val="Normal"/>
    <w:rsid w:val="007C12A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0">
    <w:name w:val="xl190"/>
    <w:basedOn w:val="Normal"/>
    <w:rsid w:val="007C12AA"/>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1">
    <w:name w:val="xl191"/>
    <w:basedOn w:val="Normal"/>
    <w:rsid w:val="007C12A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2">
    <w:name w:val="xl192"/>
    <w:basedOn w:val="Normal"/>
    <w:rsid w:val="007C12AA"/>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3">
    <w:name w:val="xl193"/>
    <w:basedOn w:val="Normal"/>
    <w:rsid w:val="007C12AA"/>
    <w:pPr>
      <w:pBdr>
        <w:top w:val="single" w:sz="4" w:space="0" w:color="auto"/>
        <w:bottom w:val="single" w:sz="4" w:space="0" w:color="auto"/>
      </w:pBdr>
      <w:shd w:val="clear" w:color="000000" w:fill="FFC000"/>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4">
    <w:name w:val="xl194"/>
    <w:basedOn w:val="Normal"/>
    <w:rsid w:val="007C12AA"/>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5">
    <w:name w:val="xl195"/>
    <w:basedOn w:val="Normal"/>
    <w:rsid w:val="007C12A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6">
    <w:name w:val="xl196"/>
    <w:basedOn w:val="Normal"/>
    <w:rsid w:val="007C12A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7">
    <w:name w:val="xl197"/>
    <w:basedOn w:val="Normal"/>
    <w:rsid w:val="007C12A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8">
    <w:name w:val="xl198"/>
    <w:basedOn w:val="Normal"/>
    <w:rsid w:val="007C12A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9">
    <w:name w:val="xl199"/>
    <w:basedOn w:val="Normal"/>
    <w:rsid w:val="007C12A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0">
    <w:name w:val="xl200"/>
    <w:basedOn w:val="Normal"/>
    <w:rsid w:val="007C12A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1">
    <w:name w:val="xl201"/>
    <w:basedOn w:val="Normal"/>
    <w:rsid w:val="007C12AA"/>
    <w:pPr>
      <w:pBdr>
        <w:top w:val="single" w:sz="8" w:space="0" w:color="auto"/>
        <w:lef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2">
    <w:name w:val="xl202"/>
    <w:basedOn w:val="Normal"/>
    <w:rsid w:val="007C12AA"/>
    <w:pPr>
      <w:pBdr>
        <w:top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3">
    <w:name w:val="xl203"/>
    <w:basedOn w:val="Normal"/>
    <w:rsid w:val="007C12AA"/>
    <w:pPr>
      <w:pBdr>
        <w:top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4">
    <w:name w:val="xl204"/>
    <w:basedOn w:val="Normal"/>
    <w:rsid w:val="007C12AA"/>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5">
    <w:name w:val="xl205"/>
    <w:basedOn w:val="Normal"/>
    <w:rsid w:val="007C12AA"/>
    <w:pPr>
      <w:pBdr>
        <w:top w:val="single" w:sz="8" w:space="0" w:color="auto"/>
        <w:bottom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6">
    <w:name w:val="xl206"/>
    <w:basedOn w:val="Normal"/>
    <w:rsid w:val="007C12AA"/>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7">
    <w:name w:val="xl207"/>
    <w:basedOn w:val="Normal"/>
    <w:rsid w:val="007C12AA"/>
    <w:pPr>
      <w:pBdr>
        <w:top w:val="single" w:sz="8" w:space="0" w:color="auto"/>
        <w:lef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8">
    <w:name w:val="xl208"/>
    <w:basedOn w:val="Normal"/>
    <w:rsid w:val="007C12AA"/>
    <w:pPr>
      <w:pBdr>
        <w:top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9">
    <w:name w:val="xl209"/>
    <w:basedOn w:val="Normal"/>
    <w:rsid w:val="007C12AA"/>
    <w:pPr>
      <w:pBdr>
        <w:top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0">
    <w:name w:val="xl210"/>
    <w:basedOn w:val="Normal"/>
    <w:rsid w:val="007C12A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1">
    <w:name w:val="xl211"/>
    <w:basedOn w:val="Normal"/>
    <w:rsid w:val="007C12AA"/>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2">
    <w:name w:val="xl212"/>
    <w:basedOn w:val="Normal"/>
    <w:rsid w:val="007C12A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3">
    <w:name w:val="xl213"/>
    <w:basedOn w:val="Normal"/>
    <w:rsid w:val="007C12AA"/>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4">
    <w:name w:val="xl214"/>
    <w:basedOn w:val="Normal"/>
    <w:rsid w:val="007C12AA"/>
    <w:pPr>
      <w:pBdr>
        <w:top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5">
    <w:name w:val="xl215"/>
    <w:basedOn w:val="Normal"/>
    <w:rsid w:val="007C12AA"/>
    <w:pPr>
      <w:pBdr>
        <w:top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6">
    <w:name w:val="xl216"/>
    <w:basedOn w:val="Normal"/>
    <w:rsid w:val="007C12A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7">
    <w:name w:val="xl217"/>
    <w:basedOn w:val="Normal"/>
    <w:rsid w:val="007C12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8">
    <w:name w:val="xl218"/>
    <w:basedOn w:val="Normal"/>
    <w:rsid w:val="007C12AA"/>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9">
    <w:name w:val="xl219"/>
    <w:basedOn w:val="Normal"/>
    <w:rsid w:val="007C12AA"/>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0">
    <w:name w:val="xl220"/>
    <w:basedOn w:val="Normal"/>
    <w:rsid w:val="007C12AA"/>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1">
    <w:name w:val="xl221"/>
    <w:basedOn w:val="Normal"/>
    <w:rsid w:val="007C12AA"/>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2">
    <w:name w:val="xl222"/>
    <w:basedOn w:val="Normal"/>
    <w:rsid w:val="007C12AA"/>
    <w:pPr>
      <w:pBdr>
        <w:top w:val="single" w:sz="8" w:space="0" w:color="auto"/>
        <w:bottom w:val="single" w:sz="4"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3">
    <w:name w:val="xl223"/>
    <w:basedOn w:val="Normal"/>
    <w:rsid w:val="007C12AA"/>
    <w:pPr>
      <w:pBdr>
        <w:top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4">
    <w:name w:val="xl224"/>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Cs w:val="24"/>
      <w:lang w:val="bg-BG" w:eastAsia="bg-BG"/>
    </w:rPr>
  </w:style>
  <w:style w:type="paragraph" w:customStyle="1" w:styleId="xl225">
    <w:name w:val="xl225"/>
    <w:basedOn w:val="Normal"/>
    <w:rsid w:val="007C12A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6">
    <w:name w:val="xl226"/>
    <w:basedOn w:val="Normal"/>
    <w:rsid w:val="007C12AA"/>
    <w:pPr>
      <w:pBdr>
        <w:lef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7">
    <w:name w:val="xl227"/>
    <w:basedOn w:val="Normal"/>
    <w:rsid w:val="007C12AA"/>
    <w:pP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8">
    <w:name w:val="xl228"/>
    <w:basedOn w:val="Normal"/>
    <w:rsid w:val="007C12AA"/>
    <w:pPr>
      <w:pBdr>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9">
    <w:name w:val="xl229"/>
    <w:basedOn w:val="Normal"/>
    <w:rsid w:val="007C12AA"/>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30">
    <w:name w:val="xl230"/>
    <w:basedOn w:val="Normal"/>
    <w:rsid w:val="007C12AA"/>
    <w:pPr>
      <w:pBdr>
        <w:top w:val="single" w:sz="8"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31">
    <w:name w:val="xl231"/>
    <w:basedOn w:val="Normal"/>
    <w:rsid w:val="007C12AA"/>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32">
    <w:name w:val="xl232"/>
    <w:basedOn w:val="Normal"/>
    <w:rsid w:val="007C12A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33">
    <w:name w:val="xl233"/>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34">
    <w:name w:val="xl234"/>
    <w:basedOn w:val="Normal"/>
    <w:rsid w:val="007C12A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35">
    <w:name w:val="xl235"/>
    <w:basedOn w:val="Normal"/>
    <w:rsid w:val="007C12A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36">
    <w:name w:val="xl236"/>
    <w:basedOn w:val="Normal"/>
    <w:rsid w:val="007C12AA"/>
    <w:pPr>
      <w:pBdr>
        <w:top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37">
    <w:name w:val="xl237"/>
    <w:basedOn w:val="Normal"/>
    <w:rsid w:val="007C12A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38">
    <w:name w:val="xl238"/>
    <w:basedOn w:val="Normal"/>
    <w:rsid w:val="007C12A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39">
    <w:name w:val="xl239"/>
    <w:basedOn w:val="Normal"/>
    <w:rsid w:val="007C12AA"/>
    <w:pPr>
      <w:pBdr>
        <w:top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40">
    <w:name w:val="xl240"/>
    <w:basedOn w:val="Normal"/>
    <w:rsid w:val="007C12A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41">
    <w:name w:val="xl241"/>
    <w:basedOn w:val="Normal"/>
    <w:rsid w:val="007C12AA"/>
    <w:pPr>
      <w:pBdr>
        <w:top w:val="single" w:sz="8"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42">
    <w:name w:val="xl242"/>
    <w:basedOn w:val="Normal"/>
    <w:rsid w:val="007C12AA"/>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43">
    <w:name w:val="xl243"/>
    <w:basedOn w:val="Normal"/>
    <w:rsid w:val="007C12AA"/>
    <w:pPr>
      <w:pBdr>
        <w:top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character" w:customStyle="1" w:styleId="Bodytext2Bold">
    <w:name w:val="Body text (2) + Bold"/>
    <w:rsid w:val="007C12AA"/>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bg-BG" w:eastAsia="bg-BG" w:bidi="bg-BG"/>
    </w:rPr>
  </w:style>
  <w:style w:type="paragraph" w:customStyle="1" w:styleId="m">
    <w:name w:val="m"/>
    <w:basedOn w:val="Normal"/>
    <w:rsid w:val="007C12AA"/>
    <w:pPr>
      <w:ind w:firstLine="990"/>
      <w:jc w:val="both"/>
    </w:pPr>
    <w:rPr>
      <w:rFonts w:ascii="Times New Roman" w:hAnsi="Times New Roman"/>
      <w:color w:val="000000"/>
      <w:szCs w:val="24"/>
      <w:lang w:val="bg-BG" w:eastAsia="bg-BG"/>
    </w:rPr>
  </w:style>
  <w:style w:type="paragraph" w:customStyle="1" w:styleId="tigrseq">
    <w:name w:val="tigrseq"/>
    <w:basedOn w:val="Normal"/>
    <w:rsid w:val="007C12AA"/>
    <w:pPr>
      <w:spacing w:before="100" w:beforeAutospacing="1" w:after="100" w:afterAutospacing="1"/>
    </w:pPr>
    <w:rPr>
      <w:rFonts w:ascii="Times New Roman" w:hAnsi="Times New Roman"/>
      <w:szCs w:val="24"/>
      <w:lang w:val="bg-BG" w:eastAsia="bg-BG"/>
    </w:rPr>
  </w:style>
  <w:style w:type="paragraph" w:customStyle="1" w:styleId="Pa1">
    <w:name w:val="Pa1"/>
    <w:basedOn w:val="Default"/>
    <w:next w:val="Default"/>
    <w:uiPriority w:val="99"/>
    <w:rsid w:val="007C12AA"/>
    <w:pPr>
      <w:spacing w:line="241" w:lineRule="atLeast"/>
    </w:pPr>
    <w:rPr>
      <w:rFonts w:ascii="Open Sans" w:hAnsi="Open Sans" w:cs="Times New Roman"/>
      <w:color w:val="auto"/>
    </w:rPr>
  </w:style>
  <w:style w:type="paragraph" w:customStyle="1" w:styleId="001">
    <w:name w:val="001 диди"/>
    <w:basedOn w:val="Normal"/>
    <w:rsid w:val="007C12AA"/>
    <w:pPr>
      <w:spacing w:after="240"/>
    </w:pPr>
    <w:rPr>
      <w:rFonts w:ascii="Times New Roman Bold" w:hAnsi="Times New Roman Bold"/>
      <w:b/>
      <w:caps/>
      <w:sz w:val="26"/>
      <w:szCs w:val="24"/>
      <w:lang w:val="bg-BG" w:eastAsia="bg-BG"/>
    </w:rPr>
  </w:style>
  <w:style w:type="paragraph" w:customStyle="1" w:styleId="000">
    <w:name w:val="000 диди"/>
    <w:basedOn w:val="Normal"/>
    <w:link w:val="000Char"/>
    <w:rsid w:val="007C12AA"/>
    <w:pPr>
      <w:jc w:val="both"/>
    </w:pPr>
    <w:rPr>
      <w:rFonts w:ascii="Times New Roman" w:hAnsi="Times New Roman"/>
      <w:sz w:val="26"/>
      <w:szCs w:val="24"/>
    </w:rPr>
  </w:style>
  <w:style w:type="paragraph" w:customStyle="1" w:styleId="002">
    <w:name w:val="002 диди"/>
    <w:basedOn w:val="Normal"/>
    <w:link w:val="002Char"/>
    <w:rsid w:val="007C12AA"/>
    <w:pPr>
      <w:spacing w:after="120"/>
    </w:pPr>
    <w:rPr>
      <w:rFonts w:ascii="Times New Roman" w:hAnsi="Times New Roman"/>
      <w:b/>
      <w:sz w:val="26"/>
      <w:szCs w:val="24"/>
    </w:rPr>
  </w:style>
  <w:style w:type="character" w:customStyle="1" w:styleId="000Char">
    <w:name w:val="000 диди Char"/>
    <w:link w:val="000"/>
    <w:rsid w:val="007C12AA"/>
    <w:rPr>
      <w:rFonts w:ascii="Times New Roman" w:eastAsia="Times New Roman" w:hAnsi="Times New Roman" w:cs="Times New Roman"/>
      <w:sz w:val="26"/>
      <w:szCs w:val="24"/>
      <w:lang w:val="en-AU"/>
    </w:rPr>
  </w:style>
  <w:style w:type="paragraph" w:customStyle="1" w:styleId="003">
    <w:name w:val="003 диди"/>
    <w:basedOn w:val="000"/>
    <w:rsid w:val="007C12AA"/>
    <w:pPr>
      <w:spacing w:after="120"/>
      <w:jc w:val="left"/>
    </w:pPr>
    <w:rPr>
      <w:b/>
    </w:rPr>
  </w:style>
  <w:style w:type="character" w:customStyle="1" w:styleId="002Char">
    <w:name w:val="002 диди Char"/>
    <w:link w:val="002"/>
    <w:rsid w:val="007C12AA"/>
    <w:rPr>
      <w:rFonts w:ascii="Times New Roman" w:eastAsia="Times New Roman" w:hAnsi="Times New Roman" w:cs="Times New Roman"/>
      <w:b/>
      <w:sz w:val="26"/>
      <w:szCs w:val="24"/>
      <w:lang w:val="en-AU"/>
    </w:rPr>
  </w:style>
  <w:style w:type="paragraph" w:customStyle="1" w:styleId="NormalBold">
    <w:name w:val="NormalBold"/>
    <w:basedOn w:val="Normal"/>
    <w:link w:val="NormalBoldChar"/>
    <w:rsid w:val="007C12AA"/>
    <w:pPr>
      <w:widowControl w:val="0"/>
    </w:pPr>
    <w:rPr>
      <w:rFonts w:ascii="Times New Roman" w:hAnsi="Times New Roman"/>
      <w:b/>
      <w:szCs w:val="22"/>
    </w:rPr>
  </w:style>
  <w:style w:type="character" w:customStyle="1" w:styleId="NormalBoldChar">
    <w:name w:val="NormalBold Char"/>
    <w:link w:val="NormalBold"/>
    <w:locked/>
    <w:rsid w:val="007C12AA"/>
    <w:rPr>
      <w:rFonts w:ascii="Times New Roman" w:eastAsia="Times New Roman" w:hAnsi="Times New Roman" w:cs="Times New Roman"/>
      <w:b/>
      <w:sz w:val="24"/>
      <w:lang w:val="en-AU"/>
    </w:rPr>
  </w:style>
  <w:style w:type="character" w:customStyle="1" w:styleId="DeltaViewInsertion">
    <w:name w:val="DeltaView Insertion"/>
    <w:rsid w:val="007C12AA"/>
    <w:rPr>
      <w:b/>
      <w:i/>
      <w:spacing w:val="0"/>
      <w:lang w:val="bg-BG" w:eastAsia="bg-BG"/>
    </w:rPr>
  </w:style>
  <w:style w:type="paragraph" w:customStyle="1" w:styleId="NormalLeft">
    <w:name w:val="Normal Left"/>
    <w:basedOn w:val="Normal"/>
    <w:rsid w:val="007C12AA"/>
    <w:pPr>
      <w:spacing w:before="120" w:after="120"/>
    </w:pPr>
    <w:rPr>
      <w:rFonts w:ascii="Times New Roman" w:eastAsia="Calibri" w:hAnsi="Times New Roman"/>
      <w:szCs w:val="22"/>
      <w:lang w:val="bg-BG" w:eastAsia="bg-BG"/>
    </w:rPr>
  </w:style>
  <w:style w:type="paragraph" w:customStyle="1" w:styleId="Tiret0">
    <w:name w:val="Tiret 0"/>
    <w:basedOn w:val="Normal"/>
    <w:rsid w:val="007C12AA"/>
    <w:pPr>
      <w:numPr>
        <w:numId w:val="8"/>
      </w:numPr>
      <w:spacing w:before="120" w:after="120"/>
      <w:jc w:val="both"/>
    </w:pPr>
    <w:rPr>
      <w:rFonts w:ascii="Times New Roman" w:eastAsia="Calibri" w:hAnsi="Times New Roman"/>
      <w:szCs w:val="22"/>
      <w:lang w:val="bg-BG" w:eastAsia="bg-BG"/>
    </w:rPr>
  </w:style>
  <w:style w:type="paragraph" w:customStyle="1" w:styleId="Tiret1">
    <w:name w:val="Tiret 1"/>
    <w:basedOn w:val="Normal"/>
    <w:rsid w:val="007C12AA"/>
    <w:pPr>
      <w:numPr>
        <w:numId w:val="9"/>
      </w:numPr>
      <w:spacing w:before="120" w:after="120"/>
      <w:jc w:val="both"/>
    </w:pPr>
    <w:rPr>
      <w:rFonts w:ascii="Times New Roman" w:eastAsia="Calibri" w:hAnsi="Times New Roman"/>
      <w:szCs w:val="22"/>
      <w:lang w:val="bg-BG" w:eastAsia="bg-BG"/>
    </w:rPr>
  </w:style>
  <w:style w:type="paragraph" w:customStyle="1" w:styleId="NumPar1">
    <w:name w:val="NumPar 1"/>
    <w:basedOn w:val="Normal"/>
    <w:next w:val="Text1"/>
    <w:rsid w:val="007C12AA"/>
    <w:pPr>
      <w:numPr>
        <w:numId w:val="10"/>
      </w:numPr>
      <w:spacing w:before="120" w:after="120"/>
      <w:jc w:val="both"/>
    </w:pPr>
    <w:rPr>
      <w:rFonts w:ascii="Times New Roman" w:eastAsia="Calibri" w:hAnsi="Times New Roman"/>
      <w:szCs w:val="22"/>
      <w:lang w:val="bg-BG" w:eastAsia="bg-BG"/>
    </w:rPr>
  </w:style>
  <w:style w:type="paragraph" w:customStyle="1" w:styleId="NumPar2">
    <w:name w:val="NumPar 2"/>
    <w:basedOn w:val="Normal"/>
    <w:next w:val="Text1"/>
    <w:rsid w:val="007C12AA"/>
    <w:pPr>
      <w:numPr>
        <w:ilvl w:val="1"/>
        <w:numId w:val="10"/>
      </w:numPr>
      <w:spacing w:before="120" w:after="120"/>
      <w:jc w:val="both"/>
    </w:pPr>
    <w:rPr>
      <w:rFonts w:ascii="Times New Roman" w:eastAsia="Calibri" w:hAnsi="Times New Roman"/>
      <w:szCs w:val="22"/>
      <w:lang w:val="bg-BG" w:eastAsia="bg-BG"/>
    </w:rPr>
  </w:style>
  <w:style w:type="paragraph" w:customStyle="1" w:styleId="NumPar3">
    <w:name w:val="NumPar 3"/>
    <w:basedOn w:val="Normal"/>
    <w:next w:val="Text1"/>
    <w:rsid w:val="007C12AA"/>
    <w:pPr>
      <w:numPr>
        <w:ilvl w:val="2"/>
        <w:numId w:val="10"/>
      </w:numPr>
      <w:spacing w:before="120" w:after="120"/>
      <w:jc w:val="both"/>
    </w:pPr>
    <w:rPr>
      <w:rFonts w:ascii="Times New Roman" w:eastAsia="Calibri" w:hAnsi="Times New Roman"/>
      <w:szCs w:val="22"/>
      <w:lang w:val="bg-BG" w:eastAsia="bg-BG"/>
    </w:rPr>
  </w:style>
  <w:style w:type="paragraph" w:customStyle="1" w:styleId="NumPar4">
    <w:name w:val="NumPar 4"/>
    <w:basedOn w:val="Normal"/>
    <w:next w:val="Text1"/>
    <w:rsid w:val="007C12AA"/>
    <w:pPr>
      <w:numPr>
        <w:ilvl w:val="3"/>
        <w:numId w:val="10"/>
      </w:numPr>
      <w:spacing w:before="120" w:after="120"/>
      <w:jc w:val="both"/>
    </w:pPr>
    <w:rPr>
      <w:rFonts w:ascii="Times New Roman" w:eastAsia="Calibri" w:hAnsi="Times New Roman"/>
      <w:szCs w:val="22"/>
      <w:lang w:val="bg-BG" w:eastAsia="bg-BG"/>
    </w:rPr>
  </w:style>
  <w:style w:type="paragraph" w:customStyle="1" w:styleId="ChapterTitle">
    <w:name w:val="ChapterTitle"/>
    <w:basedOn w:val="Normal"/>
    <w:next w:val="Normal"/>
    <w:rsid w:val="007C12AA"/>
    <w:pPr>
      <w:keepNext/>
      <w:spacing w:before="120" w:after="360"/>
      <w:jc w:val="center"/>
    </w:pPr>
    <w:rPr>
      <w:rFonts w:ascii="Times New Roman" w:eastAsia="Calibri" w:hAnsi="Times New Roman"/>
      <w:b/>
      <w:sz w:val="32"/>
      <w:szCs w:val="22"/>
      <w:lang w:val="bg-BG" w:eastAsia="bg-BG"/>
    </w:rPr>
  </w:style>
  <w:style w:type="paragraph" w:customStyle="1" w:styleId="SectionTitle">
    <w:name w:val="SectionTitle"/>
    <w:basedOn w:val="Normal"/>
    <w:next w:val="Heading1"/>
    <w:rsid w:val="007C12AA"/>
    <w:pPr>
      <w:keepNext/>
      <w:spacing w:before="120" w:after="360"/>
      <w:jc w:val="center"/>
    </w:pPr>
    <w:rPr>
      <w:rFonts w:ascii="Times New Roman" w:eastAsia="Calibri" w:hAnsi="Times New Roman"/>
      <w:b/>
      <w:smallCaps/>
      <w:sz w:val="28"/>
      <w:szCs w:val="22"/>
      <w:lang w:val="bg-BG" w:eastAsia="bg-BG"/>
    </w:rPr>
  </w:style>
  <w:style w:type="paragraph" w:customStyle="1" w:styleId="Annexetitre">
    <w:name w:val="Annexe titre"/>
    <w:basedOn w:val="Normal"/>
    <w:next w:val="Normal"/>
    <w:rsid w:val="007C12AA"/>
    <w:pPr>
      <w:spacing w:before="120" w:after="120"/>
      <w:jc w:val="center"/>
    </w:pPr>
    <w:rPr>
      <w:rFonts w:ascii="Times New Roman" w:eastAsia="Calibri" w:hAnsi="Times New Roman"/>
      <w:b/>
      <w:szCs w:val="22"/>
      <w:u w:val="single"/>
      <w:lang w:val="bg-BG" w:eastAsia="bg-BG"/>
    </w:rPr>
  </w:style>
  <w:style w:type="numbering" w:customStyle="1" w:styleId="NoList1">
    <w:name w:val="No List1"/>
    <w:next w:val="NoList"/>
    <w:uiPriority w:val="99"/>
    <w:semiHidden/>
    <w:unhideWhenUsed/>
    <w:rsid w:val="007C12AA"/>
  </w:style>
  <w:style w:type="character" w:styleId="PlaceholderText">
    <w:name w:val="Placeholder Text"/>
    <w:uiPriority w:val="99"/>
    <w:semiHidden/>
    <w:rsid w:val="007C12AA"/>
    <w:rPr>
      <w:color w:val="808080"/>
    </w:rPr>
  </w:style>
  <w:style w:type="table" w:customStyle="1" w:styleId="TableGrid2">
    <w:name w:val="Table Grid2"/>
    <w:basedOn w:val="TableNormal"/>
    <w:next w:val="TableGrid"/>
    <w:uiPriority w:val="39"/>
    <w:rsid w:val="007C12AA"/>
    <w:pPr>
      <w:spacing w:after="0" w:line="240" w:lineRule="auto"/>
    </w:pPr>
    <w:rPr>
      <w:rFonts w:ascii="Calibri" w:eastAsia="Calibri" w:hAnsi="Calibri" w:cs="Times New Roman"/>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Мрежа в таблица1"/>
    <w:basedOn w:val="TableNormal"/>
    <w:next w:val="TableGrid"/>
    <w:uiPriority w:val="39"/>
    <w:rsid w:val="007C12AA"/>
    <w:pPr>
      <w:spacing w:after="0" w:line="240" w:lineRule="auto"/>
    </w:pPr>
    <w:rPr>
      <w:rFonts w:ascii="Calibri" w:eastAsia="Calibri" w:hAnsi="Calibri" w:cs="Times New Roman"/>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Normal"/>
    <w:next w:val="Normal"/>
    <w:uiPriority w:val="99"/>
    <w:rsid w:val="007C12AA"/>
    <w:pPr>
      <w:autoSpaceDE w:val="0"/>
      <w:autoSpaceDN w:val="0"/>
      <w:adjustRightInd w:val="0"/>
    </w:pPr>
    <w:rPr>
      <w:rFonts w:ascii="EUAlbertina" w:eastAsia="MS Mincho" w:hAnsi="EUAlbertina"/>
      <w:szCs w:val="24"/>
      <w:lang w:val="bg-BG" w:eastAsia="bg-BG"/>
    </w:rPr>
  </w:style>
  <w:style w:type="paragraph" w:customStyle="1" w:styleId="CM3">
    <w:name w:val="CM3"/>
    <w:basedOn w:val="Normal"/>
    <w:next w:val="Normal"/>
    <w:uiPriority w:val="99"/>
    <w:rsid w:val="007C12AA"/>
    <w:pPr>
      <w:autoSpaceDE w:val="0"/>
      <w:autoSpaceDN w:val="0"/>
      <w:adjustRightInd w:val="0"/>
    </w:pPr>
    <w:rPr>
      <w:rFonts w:ascii="EUAlbertina" w:eastAsia="MS Mincho" w:hAnsi="EUAlbertina"/>
      <w:szCs w:val="24"/>
      <w:lang w:val="bg-BG" w:eastAsia="bg-BG"/>
    </w:rPr>
  </w:style>
  <w:style w:type="paragraph" w:customStyle="1" w:styleId="CM4">
    <w:name w:val="CM4"/>
    <w:basedOn w:val="Normal"/>
    <w:next w:val="Normal"/>
    <w:uiPriority w:val="99"/>
    <w:rsid w:val="007C12AA"/>
    <w:pPr>
      <w:autoSpaceDE w:val="0"/>
      <w:autoSpaceDN w:val="0"/>
      <w:adjustRightInd w:val="0"/>
    </w:pPr>
    <w:rPr>
      <w:rFonts w:ascii="EUAlbertina" w:eastAsia="MS Mincho" w:hAnsi="EUAlbertina"/>
      <w:szCs w:val="24"/>
      <w:lang w:val="bg-BG" w:eastAsia="bg-BG"/>
    </w:rPr>
  </w:style>
  <w:style w:type="character" w:styleId="HTMLTypewriter">
    <w:name w:val="HTML Typewriter"/>
    <w:unhideWhenUsed/>
    <w:rsid w:val="007C12AA"/>
    <w:rPr>
      <w:rFonts w:ascii="Courier New" w:eastAsia="Times New Roman" w:hAnsi="Courier New" w:cs="Courier New"/>
      <w:sz w:val="20"/>
      <w:szCs w:val="20"/>
    </w:rPr>
  </w:style>
  <w:style w:type="paragraph" w:customStyle="1" w:styleId="doc-ti">
    <w:name w:val="doc-ti"/>
    <w:basedOn w:val="Normal"/>
    <w:rsid w:val="007C12AA"/>
    <w:pPr>
      <w:spacing w:before="100" w:beforeAutospacing="1" w:after="100" w:afterAutospacing="1"/>
    </w:pPr>
    <w:rPr>
      <w:rFonts w:ascii="Times New Roman" w:hAnsi="Times New Roman"/>
      <w:szCs w:val="24"/>
      <w:lang w:val="bg-BG" w:eastAsia="zh-CN"/>
    </w:rPr>
  </w:style>
  <w:style w:type="character" w:styleId="HTMLCite">
    <w:name w:val="HTML Cite"/>
    <w:uiPriority w:val="99"/>
    <w:unhideWhenUsed/>
    <w:rsid w:val="007C12AA"/>
    <w:rPr>
      <w:i/>
      <w:iCs/>
    </w:rPr>
  </w:style>
  <w:style w:type="character" w:customStyle="1" w:styleId="atn">
    <w:name w:val="atn"/>
    <w:rsid w:val="007C12AA"/>
  </w:style>
  <w:style w:type="character" w:customStyle="1" w:styleId="Bodytext7">
    <w:name w:val="Body text (7)_"/>
    <w:link w:val="Bodytext70"/>
    <w:rsid w:val="007C12AA"/>
    <w:rPr>
      <w:shd w:val="clear" w:color="auto" w:fill="FFFFFF"/>
    </w:rPr>
  </w:style>
  <w:style w:type="paragraph" w:customStyle="1" w:styleId="Bodytext70">
    <w:name w:val="Body text (7)"/>
    <w:basedOn w:val="Normal"/>
    <w:link w:val="Bodytext7"/>
    <w:rsid w:val="007C12AA"/>
    <w:pPr>
      <w:shd w:val="clear" w:color="auto" w:fill="FFFFFF"/>
      <w:spacing w:before="1020" w:after="4560" w:line="274" w:lineRule="exact"/>
    </w:pPr>
    <w:rPr>
      <w:rFonts w:asciiTheme="minorHAnsi" w:eastAsiaTheme="minorHAnsi" w:hAnsiTheme="minorHAnsi" w:cstheme="minorBidi"/>
      <w:sz w:val="22"/>
      <w:szCs w:val="22"/>
      <w:lang w:val="bg-BG"/>
    </w:rPr>
  </w:style>
  <w:style w:type="character" w:customStyle="1" w:styleId="newdocreference">
    <w:name w:val="newdocreference"/>
    <w:rsid w:val="007C12AA"/>
  </w:style>
  <w:style w:type="numbering" w:customStyle="1" w:styleId="NoList2">
    <w:name w:val="No List2"/>
    <w:next w:val="NoList"/>
    <w:uiPriority w:val="99"/>
    <w:semiHidden/>
    <w:unhideWhenUsed/>
    <w:rsid w:val="007C12AA"/>
  </w:style>
  <w:style w:type="character" w:customStyle="1" w:styleId="FootnoteTextChar1">
    <w:name w:val="Footnote Text Char1"/>
    <w:uiPriority w:val="99"/>
    <w:semiHidden/>
    <w:rsid w:val="007C12AA"/>
    <w:rPr>
      <w:sz w:val="20"/>
      <w:szCs w:val="20"/>
    </w:rPr>
  </w:style>
  <w:style w:type="numbering" w:customStyle="1" w:styleId="NoList3">
    <w:name w:val="No List3"/>
    <w:next w:val="NoList"/>
    <w:uiPriority w:val="99"/>
    <w:semiHidden/>
    <w:unhideWhenUsed/>
    <w:rsid w:val="007C12AA"/>
  </w:style>
  <w:style w:type="table" w:customStyle="1" w:styleId="TableGrid3">
    <w:name w:val="Table Grid3"/>
    <w:basedOn w:val="TableNormal"/>
    <w:next w:val="TableGrid"/>
    <w:uiPriority w:val="39"/>
    <w:rsid w:val="007C12AA"/>
    <w:pPr>
      <w:spacing w:after="0" w:line="240" w:lineRule="auto"/>
    </w:pPr>
    <w:rPr>
      <w:rFonts w:ascii="Calibri" w:eastAsia="Calibri" w:hAnsi="Calibri" w:cs="Times New Roman"/>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rsid w:val="007C12AA"/>
    <w:pPr>
      <w:tabs>
        <w:tab w:val="left" w:pos="709"/>
      </w:tabs>
    </w:pPr>
    <w:rPr>
      <w:rFonts w:ascii="Tahoma" w:hAnsi="Tahoma"/>
      <w:szCs w:val="24"/>
      <w:lang w:val="pl-PL" w:eastAsia="pl-PL"/>
    </w:rPr>
  </w:style>
  <w:style w:type="numbering" w:customStyle="1" w:styleId="NoList4">
    <w:name w:val="No List4"/>
    <w:next w:val="NoList"/>
    <w:uiPriority w:val="99"/>
    <w:semiHidden/>
    <w:unhideWhenUsed/>
    <w:rsid w:val="007C12AA"/>
  </w:style>
  <w:style w:type="numbering" w:customStyle="1" w:styleId="NoList5">
    <w:name w:val="No List5"/>
    <w:next w:val="NoList"/>
    <w:uiPriority w:val="99"/>
    <w:semiHidden/>
    <w:unhideWhenUsed/>
    <w:rsid w:val="007C12AA"/>
  </w:style>
  <w:style w:type="table" w:customStyle="1" w:styleId="TableGrid4">
    <w:name w:val="Table Grid4"/>
    <w:basedOn w:val="TableNormal"/>
    <w:next w:val="TableGrid"/>
    <w:uiPriority w:val="39"/>
    <w:rsid w:val="007C12AA"/>
    <w:pPr>
      <w:spacing w:after="0" w:line="240" w:lineRule="auto"/>
    </w:pPr>
    <w:rPr>
      <w:rFonts w:ascii="Calibri" w:eastAsia="Calibri" w:hAnsi="Calibri" w:cs="Times New Roman"/>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8">
    <w:name w:val="Font Style48"/>
    <w:uiPriority w:val="99"/>
    <w:rsid w:val="007C12AA"/>
    <w:rPr>
      <w:rFonts w:ascii="Times New Roman" w:hAnsi="Times New Roman" w:cs="Times New Roman"/>
      <w:sz w:val="20"/>
      <w:szCs w:val="20"/>
    </w:rPr>
  </w:style>
  <w:style w:type="character" w:customStyle="1" w:styleId="FontStyle192">
    <w:name w:val="Font Style192"/>
    <w:uiPriority w:val="99"/>
    <w:rsid w:val="007C12AA"/>
    <w:rPr>
      <w:rFonts w:ascii="Arial Unicode MS" w:eastAsia="Arial Unicode MS" w:cs="Arial Unicode MS"/>
      <w:sz w:val="18"/>
      <w:szCs w:val="18"/>
    </w:rPr>
  </w:style>
  <w:style w:type="character" w:customStyle="1" w:styleId="FontStyle190">
    <w:name w:val="Font Style190"/>
    <w:uiPriority w:val="99"/>
    <w:rsid w:val="007C12AA"/>
    <w:rPr>
      <w:rFonts w:ascii="Arial Unicode MS" w:eastAsia="Arial Unicode MS" w:cs="Arial Unicode MS"/>
      <w:sz w:val="16"/>
      <w:szCs w:val="16"/>
    </w:rPr>
  </w:style>
  <w:style w:type="paragraph" w:customStyle="1" w:styleId="Paragraf">
    <w:name w:val="Paragraf"/>
    <w:basedOn w:val="Normal"/>
    <w:qFormat/>
    <w:rsid w:val="007C12AA"/>
    <w:pPr>
      <w:spacing w:before="120"/>
      <w:ind w:firstLine="567"/>
      <w:jc w:val="both"/>
    </w:pPr>
    <w:rPr>
      <w:rFonts w:ascii="Times New Roman" w:eastAsia="MS Mincho" w:hAnsi="Times New Roman"/>
      <w:noProof/>
      <w:szCs w:val="24"/>
      <w:lang w:val="bg-BG"/>
    </w:rPr>
  </w:style>
  <w:style w:type="character" w:customStyle="1" w:styleId="FontStyle275">
    <w:name w:val="Font Style275"/>
    <w:uiPriority w:val="99"/>
    <w:rsid w:val="007C12AA"/>
    <w:rPr>
      <w:rFonts w:ascii="Times New Roman" w:hAnsi="Times New Roman" w:cs="Times New Roman"/>
      <w:sz w:val="22"/>
      <w:szCs w:val="22"/>
    </w:rPr>
  </w:style>
  <w:style w:type="paragraph" w:customStyle="1" w:styleId="Style28">
    <w:name w:val="Style28"/>
    <w:basedOn w:val="Normal"/>
    <w:uiPriority w:val="99"/>
    <w:rsid w:val="007C12AA"/>
    <w:pPr>
      <w:widowControl w:val="0"/>
      <w:autoSpaceDE w:val="0"/>
      <w:autoSpaceDN w:val="0"/>
      <w:adjustRightInd w:val="0"/>
      <w:spacing w:line="283" w:lineRule="exact"/>
      <w:ind w:hanging="346"/>
    </w:pPr>
    <w:rPr>
      <w:rFonts w:ascii="Calibri" w:eastAsia="SimSun" w:hAnsi="Calibri"/>
      <w:szCs w:val="24"/>
      <w:lang w:val="bg-BG" w:eastAsia="bg-BG"/>
    </w:rPr>
  </w:style>
  <w:style w:type="character" w:customStyle="1" w:styleId="FontStyle58">
    <w:name w:val="Font Style58"/>
    <w:uiPriority w:val="99"/>
    <w:rsid w:val="007C12AA"/>
    <w:rPr>
      <w:rFonts w:ascii="Times New Roman" w:hAnsi="Times New Roman" w:cs="Times New Roman"/>
      <w:sz w:val="22"/>
      <w:szCs w:val="22"/>
    </w:rPr>
  </w:style>
  <w:style w:type="paragraph" w:customStyle="1" w:styleId="Style2">
    <w:name w:val="Style2"/>
    <w:basedOn w:val="Normal"/>
    <w:uiPriority w:val="99"/>
    <w:rsid w:val="007C12AA"/>
    <w:pPr>
      <w:widowControl w:val="0"/>
      <w:autoSpaceDE w:val="0"/>
      <w:autoSpaceDN w:val="0"/>
      <w:adjustRightInd w:val="0"/>
      <w:spacing w:line="283" w:lineRule="exact"/>
      <w:ind w:hanging="346"/>
      <w:jc w:val="both"/>
    </w:pPr>
    <w:rPr>
      <w:rFonts w:ascii="Calibri" w:eastAsia="SimSun" w:hAnsi="Calibri"/>
      <w:szCs w:val="24"/>
      <w:lang w:val="bg-BG" w:eastAsia="bg-BG"/>
    </w:rPr>
  </w:style>
  <w:style w:type="paragraph" w:customStyle="1" w:styleId="Style21">
    <w:name w:val="Style21"/>
    <w:basedOn w:val="Normal"/>
    <w:uiPriority w:val="99"/>
    <w:rsid w:val="007C12AA"/>
    <w:pPr>
      <w:widowControl w:val="0"/>
      <w:autoSpaceDE w:val="0"/>
      <w:autoSpaceDN w:val="0"/>
      <w:adjustRightInd w:val="0"/>
      <w:spacing w:line="283" w:lineRule="exact"/>
      <w:jc w:val="both"/>
    </w:pPr>
    <w:rPr>
      <w:rFonts w:ascii="Calibri" w:eastAsia="SimSun" w:hAnsi="Calibri"/>
      <w:szCs w:val="24"/>
      <w:lang w:val="bg-BG" w:eastAsia="bg-BG"/>
    </w:rPr>
  </w:style>
  <w:style w:type="table" w:customStyle="1" w:styleId="20">
    <w:name w:val="Мрежа в таблица2"/>
    <w:basedOn w:val="TableNormal"/>
    <w:next w:val="TableGrid"/>
    <w:uiPriority w:val="59"/>
    <w:rsid w:val="00D62E20"/>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Без списък1"/>
    <w:next w:val="NoList"/>
    <w:uiPriority w:val="99"/>
    <w:semiHidden/>
    <w:unhideWhenUsed/>
    <w:rsid w:val="00385A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List" w:uiPriority="0"/>
    <w:lsdException w:name="List Bullet" w:uiPriority="0"/>
    <w:lsdException w:name="List Number"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Typewriter" w:uiPriority="0"/>
    <w:lsdException w:name="annotation subject"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21"/>
    <w:pPr>
      <w:spacing w:after="0" w:line="240" w:lineRule="auto"/>
    </w:pPr>
    <w:rPr>
      <w:rFonts w:ascii="Arial" w:eastAsia="Times New Roman" w:hAnsi="Arial" w:cs="Times New Roman"/>
      <w:sz w:val="24"/>
      <w:szCs w:val="20"/>
      <w:lang w:val="en-AU"/>
    </w:rPr>
  </w:style>
  <w:style w:type="paragraph" w:styleId="Heading1">
    <w:name w:val="heading 1"/>
    <w:basedOn w:val="Normal"/>
    <w:next w:val="Normal"/>
    <w:link w:val="Heading1Char"/>
    <w:qFormat/>
    <w:rsid w:val="007C12AA"/>
    <w:pPr>
      <w:keepNext/>
      <w:jc w:val="center"/>
      <w:outlineLvl w:val="0"/>
    </w:pPr>
    <w:rPr>
      <w:b/>
      <w:sz w:val="48"/>
      <w:lang w:val="bg-BG" w:eastAsia="bg-BG"/>
    </w:rPr>
  </w:style>
  <w:style w:type="paragraph" w:styleId="Heading2">
    <w:name w:val="heading 2"/>
    <w:basedOn w:val="Normal"/>
    <w:next w:val="Normal"/>
    <w:link w:val="Heading2Char"/>
    <w:qFormat/>
    <w:rsid w:val="007C12AA"/>
    <w:pPr>
      <w:keepNext/>
      <w:ind w:left="4320"/>
      <w:outlineLvl w:val="1"/>
    </w:pPr>
    <w:rPr>
      <w:rFonts w:ascii="Times New Roman" w:hAnsi="Times New Roman"/>
      <w:b/>
      <w:sz w:val="18"/>
      <w:lang w:val="bg-BG" w:eastAsia="bg-BG"/>
    </w:rPr>
  </w:style>
  <w:style w:type="paragraph" w:styleId="Heading3">
    <w:name w:val="heading 3"/>
    <w:basedOn w:val="Normal"/>
    <w:next w:val="Normal"/>
    <w:link w:val="Heading3Char"/>
    <w:qFormat/>
    <w:rsid w:val="007C12AA"/>
    <w:pPr>
      <w:keepNext/>
      <w:jc w:val="center"/>
      <w:outlineLvl w:val="2"/>
    </w:pPr>
    <w:rPr>
      <w:b/>
      <w:lang w:val="bg-BG" w:eastAsia="bg-BG"/>
    </w:rPr>
  </w:style>
  <w:style w:type="paragraph" w:styleId="Heading4">
    <w:name w:val="heading 4"/>
    <w:basedOn w:val="Normal"/>
    <w:next w:val="Normal"/>
    <w:link w:val="Heading4Char"/>
    <w:uiPriority w:val="9"/>
    <w:qFormat/>
    <w:rsid w:val="007C12AA"/>
    <w:pPr>
      <w:keepNext/>
      <w:jc w:val="both"/>
      <w:outlineLvl w:val="3"/>
    </w:pPr>
    <w:rPr>
      <w:b/>
      <w:lang w:val="bg-BG" w:eastAsia="bg-BG"/>
    </w:rPr>
  </w:style>
  <w:style w:type="paragraph" w:styleId="Heading5">
    <w:name w:val="heading 5"/>
    <w:basedOn w:val="Normal"/>
    <w:next w:val="Normal"/>
    <w:link w:val="Heading5Char"/>
    <w:qFormat/>
    <w:rsid w:val="007C12AA"/>
    <w:pPr>
      <w:keepNext/>
      <w:jc w:val="center"/>
      <w:outlineLvl w:val="4"/>
    </w:pPr>
    <w:rPr>
      <w:rFonts w:ascii="Times New Roman" w:hAnsi="Times New Roman"/>
      <w:b/>
      <w:sz w:val="36"/>
      <w:lang w:val="bg-BG" w:eastAsia="bg-BG"/>
    </w:rPr>
  </w:style>
  <w:style w:type="paragraph" w:styleId="Heading6">
    <w:name w:val="heading 6"/>
    <w:basedOn w:val="Normal"/>
    <w:next w:val="Normal"/>
    <w:link w:val="Heading6Char"/>
    <w:qFormat/>
    <w:rsid w:val="007C12A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7C12AA"/>
    <w:pPr>
      <w:keepNext/>
      <w:tabs>
        <w:tab w:val="num" w:pos="1296"/>
      </w:tabs>
      <w:spacing w:before="120"/>
      <w:ind w:left="1296" w:hanging="1296"/>
      <w:outlineLvl w:val="6"/>
    </w:pPr>
    <w:rPr>
      <w:b/>
      <w:bCs/>
      <w:sz w:val="22"/>
      <w:u w:val="single"/>
      <w:lang w:val="de-DE" w:eastAsia="de-DE"/>
    </w:rPr>
  </w:style>
  <w:style w:type="paragraph" w:styleId="Heading8">
    <w:name w:val="heading 8"/>
    <w:basedOn w:val="Normal"/>
    <w:next w:val="Normal"/>
    <w:link w:val="Heading8Char"/>
    <w:qFormat/>
    <w:rsid w:val="007C12AA"/>
    <w:pPr>
      <w:keepNext/>
      <w:tabs>
        <w:tab w:val="num" w:pos="1440"/>
      </w:tabs>
      <w:spacing w:before="120"/>
      <w:ind w:left="1440" w:hanging="1440"/>
      <w:outlineLvl w:val="7"/>
    </w:pPr>
    <w:rPr>
      <w:b/>
      <w:bCs/>
      <w:sz w:val="28"/>
      <w:u w:val="single"/>
      <w:lang w:val="de-DE" w:eastAsia="de-DE"/>
    </w:rPr>
  </w:style>
  <w:style w:type="paragraph" w:styleId="Heading9">
    <w:name w:val="heading 9"/>
    <w:basedOn w:val="Normal"/>
    <w:next w:val="Normal"/>
    <w:link w:val="Heading9Char"/>
    <w:qFormat/>
    <w:rsid w:val="007C12AA"/>
    <w:pPr>
      <w:keepNext/>
      <w:shd w:val="clear" w:color="auto" w:fill="FFFFFF"/>
      <w:tabs>
        <w:tab w:val="num" w:pos="1584"/>
      </w:tabs>
      <w:spacing w:before="120"/>
      <w:ind w:left="1584" w:hanging="1584"/>
      <w:outlineLvl w:val="8"/>
    </w:pPr>
    <w:rPr>
      <w:sz w:val="28"/>
      <w:szCs w:val="24"/>
      <w:u w:val="single"/>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12AA"/>
    <w:rPr>
      <w:rFonts w:ascii="Arial" w:eastAsia="Times New Roman" w:hAnsi="Arial" w:cs="Times New Roman"/>
      <w:b/>
      <w:sz w:val="48"/>
      <w:szCs w:val="20"/>
      <w:lang w:eastAsia="bg-BG"/>
    </w:rPr>
  </w:style>
  <w:style w:type="character" w:customStyle="1" w:styleId="Heading2Char">
    <w:name w:val="Heading 2 Char"/>
    <w:basedOn w:val="DefaultParagraphFont"/>
    <w:link w:val="Heading2"/>
    <w:rsid w:val="007C12AA"/>
    <w:rPr>
      <w:rFonts w:ascii="Times New Roman" w:eastAsia="Times New Roman" w:hAnsi="Times New Roman" w:cs="Times New Roman"/>
      <w:b/>
      <w:sz w:val="18"/>
      <w:szCs w:val="20"/>
      <w:lang w:eastAsia="bg-BG"/>
    </w:rPr>
  </w:style>
  <w:style w:type="character" w:customStyle="1" w:styleId="Heading3Char">
    <w:name w:val="Heading 3 Char"/>
    <w:basedOn w:val="DefaultParagraphFont"/>
    <w:link w:val="Heading3"/>
    <w:rsid w:val="007C12AA"/>
    <w:rPr>
      <w:rFonts w:ascii="Arial" w:eastAsia="Times New Roman" w:hAnsi="Arial" w:cs="Times New Roman"/>
      <w:b/>
      <w:sz w:val="24"/>
      <w:szCs w:val="20"/>
      <w:lang w:eastAsia="bg-BG"/>
    </w:rPr>
  </w:style>
  <w:style w:type="character" w:customStyle="1" w:styleId="Heading4Char">
    <w:name w:val="Heading 4 Char"/>
    <w:basedOn w:val="DefaultParagraphFont"/>
    <w:link w:val="Heading4"/>
    <w:uiPriority w:val="9"/>
    <w:rsid w:val="007C12AA"/>
    <w:rPr>
      <w:rFonts w:ascii="Arial" w:eastAsia="Times New Roman" w:hAnsi="Arial" w:cs="Times New Roman"/>
      <w:b/>
      <w:sz w:val="24"/>
      <w:szCs w:val="20"/>
      <w:lang w:eastAsia="bg-BG"/>
    </w:rPr>
  </w:style>
  <w:style w:type="character" w:customStyle="1" w:styleId="Heading5Char">
    <w:name w:val="Heading 5 Char"/>
    <w:basedOn w:val="DefaultParagraphFont"/>
    <w:link w:val="Heading5"/>
    <w:rsid w:val="007C12AA"/>
    <w:rPr>
      <w:rFonts w:ascii="Times New Roman" w:eastAsia="Times New Roman" w:hAnsi="Times New Roman" w:cs="Times New Roman"/>
      <w:b/>
      <w:sz w:val="36"/>
      <w:szCs w:val="20"/>
      <w:lang w:eastAsia="bg-BG"/>
    </w:rPr>
  </w:style>
  <w:style w:type="character" w:customStyle="1" w:styleId="Heading6Char">
    <w:name w:val="Heading 6 Char"/>
    <w:basedOn w:val="DefaultParagraphFont"/>
    <w:link w:val="Heading6"/>
    <w:rsid w:val="007C12AA"/>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7C12AA"/>
    <w:rPr>
      <w:rFonts w:ascii="Arial" w:eastAsia="Times New Roman" w:hAnsi="Arial" w:cs="Times New Roman"/>
      <w:b/>
      <w:bCs/>
      <w:szCs w:val="20"/>
      <w:u w:val="single"/>
      <w:lang w:val="de-DE" w:eastAsia="de-DE"/>
    </w:rPr>
  </w:style>
  <w:style w:type="character" w:customStyle="1" w:styleId="Heading8Char">
    <w:name w:val="Heading 8 Char"/>
    <w:basedOn w:val="DefaultParagraphFont"/>
    <w:link w:val="Heading8"/>
    <w:rsid w:val="007C12AA"/>
    <w:rPr>
      <w:rFonts w:ascii="Arial" w:eastAsia="Times New Roman" w:hAnsi="Arial" w:cs="Times New Roman"/>
      <w:b/>
      <w:bCs/>
      <w:sz w:val="28"/>
      <w:szCs w:val="20"/>
      <w:u w:val="single"/>
      <w:lang w:val="de-DE" w:eastAsia="de-DE"/>
    </w:rPr>
  </w:style>
  <w:style w:type="character" w:customStyle="1" w:styleId="Heading9Char">
    <w:name w:val="Heading 9 Char"/>
    <w:basedOn w:val="DefaultParagraphFont"/>
    <w:link w:val="Heading9"/>
    <w:rsid w:val="007C12AA"/>
    <w:rPr>
      <w:rFonts w:ascii="Arial" w:eastAsia="Times New Roman" w:hAnsi="Arial" w:cs="Times New Roman"/>
      <w:sz w:val="28"/>
      <w:szCs w:val="24"/>
      <w:u w:val="single"/>
      <w:shd w:val="clear" w:color="auto" w:fill="FFFFFF"/>
      <w:lang w:val="de-DE" w:eastAsia="de-DE"/>
    </w:rPr>
  </w:style>
  <w:style w:type="paragraph" w:customStyle="1" w:styleId="Char">
    <w:name w:val="Char"/>
    <w:basedOn w:val="Normal"/>
    <w:rsid w:val="007C12AA"/>
    <w:pPr>
      <w:tabs>
        <w:tab w:val="left" w:pos="709"/>
      </w:tabs>
    </w:pPr>
    <w:rPr>
      <w:rFonts w:ascii="Tahoma" w:hAnsi="Tahoma"/>
      <w:szCs w:val="24"/>
      <w:lang w:val="pl-PL" w:eastAsia="pl-PL"/>
    </w:rPr>
  </w:style>
  <w:style w:type="paragraph" w:styleId="Header">
    <w:name w:val="header"/>
    <w:aliases w:val=" Char2,even,Header Char1,Header Char Char,Char5 Char Char,Char5 Char1 Char,Char2 Char1 Char,Header Char1 Char,Header Char Char Char,Char5 Char Char Char,Char2 Char Char Char,Char2 Char,Char5 Char, Char5 Char Char, Char5 Char1 Char, Cha"/>
    <w:basedOn w:val="Normal"/>
    <w:link w:val="HeaderChar"/>
    <w:uiPriority w:val="99"/>
    <w:rsid w:val="007C12AA"/>
    <w:pPr>
      <w:tabs>
        <w:tab w:val="center" w:pos="4153"/>
        <w:tab w:val="right" w:pos="8306"/>
      </w:tabs>
    </w:pPr>
    <w:rPr>
      <w:lang w:val="en-GB"/>
    </w:rPr>
  </w:style>
  <w:style w:type="character" w:customStyle="1" w:styleId="HeaderChar">
    <w:name w:val="Header Char"/>
    <w:aliases w:val=" Char2 Char,even Char,Header Char1 Char1,Header Char Char Char1,Char5 Char Char Char1,Char5 Char1 Char Char,Char2 Char1 Char Char,Header Char1 Char Char,Header Char Char Char Char,Char5 Char Char Char Char,Char2 Char Char Char Char1"/>
    <w:basedOn w:val="DefaultParagraphFont"/>
    <w:link w:val="Header"/>
    <w:uiPriority w:val="99"/>
    <w:rsid w:val="007C12AA"/>
    <w:rPr>
      <w:rFonts w:ascii="Arial" w:eastAsia="Times New Roman" w:hAnsi="Arial" w:cs="Times New Roman"/>
      <w:sz w:val="24"/>
      <w:szCs w:val="20"/>
      <w:lang w:val="en-GB"/>
    </w:rPr>
  </w:style>
  <w:style w:type="paragraph" w:styleId="BodyText">
    <w:name w:val="Body Text"/>
    <w:aliases w:val="Body Text Char2,Body Text Char1 Char,Body Text Char Char Char2, Char3 Char Char Char Char,Body Text Char Char Char Char Char, Char3 Char Char Char Char Char Char,Body Text Char Char1 Char,Body Text Char Char Char1 Char, Char3 Char Char"/>
    <w:basedOn w:val="Normal"/>
    <w:link w:val="BodyTextChar"/>
    <w:rsid w:val="007C12AA"/>
    <w:pPr>
      <w:spacing w:after="120"/>
      <w:jc w:val="both"/>
    </w:pPr>
    <w:rPr>
      <w:lang w:val="bg-BG" w:eastAsia="bg-BG"/>
    </w:rPr>
  </w:style>
  <w:style w:type="character" w:customStyle="1" w:styleId="BodyTextChar">
    <w:name w:val="Body Text Char"/>
    <w:aliases w:val="Body Text Char2 Char1,Body Text Char1 Char Char1,Body Text Char Char Char2 Char1, Char3 Char Char Char Char Char1,Body Text Char Char Char Char Char Char1, Char3 Char Char Char Char Char Char Char1,Body Text Char Char1 Char Char1"/>
    <w:basedOn w:val="DefaultParagraphFont"/>
    <w:link w:val="BodyText"/>
    <w:rsid w:val="007C12AA"/>
    <w:rPr>
      <w:rFonts w:ascii="Arial" w:eastAsia="Times New Roman" w:hAnsi="Arial" w:cs="Times New Roman"/>
      <w:sz w:val="24"/>
      <w:szCs w:val="20"/>
      <w:lang w:eastAsia="bg-BG"/>
    </w:rPr>
  </w:style>
  <w:style w:type="paragraph" w:styleId="BodyText3">
    <w:name w:val="Body Text 3"/>
    <w:basedOn w:val="Normal"/>
    <w:link w:val="BodyText3Char"/>
    <w:rsid w:val="007C12AA"/>
    <w:pPr>
      <w:ind w:right="-1050"/>
      <w:jc w:val="both"/>
    </w:pPr>
    <w:rPr>
      <w:sz w:val="28"/>
    </w:rPr>
  </w:style>
  <w:style w:type="character" w:customStyle="1" w:styleId="BodyText3Char">
    <w:name w:val="Body Text 3 Char"/>
    <w:basedOn w:val="DefaultParagraphFont"/>
    <w:link w:val="BodyText3"/>
    <w:rsid w:val="007C12AA"/>
    <w:rPr>
      <w:rFonts w:ascii="Arial" w:eastAsia="Times New Roman" w:hAnsi="Arial" w:cs="Times New Roman"/>
      <w:sz w:val="28"/>
      <w:szCs w:val="20"/>
      <w:lang w:val="en-AU"/>
    </w:rPr>
  </w:style>
  <w:style w:type="character" w:styleId="PageNumber">
    <w:name w:val="page number"/>
    <w:basedOn w:val="DefaultParagraphFont"/>
    <w:rsid w:val="007C12AA"/>
  </w:style>
  <w:style w:type="paragraph" w:styleId="Footer">
    <w:name w:val="footer"/>
    <w:basedOn w:val="Normal"/>
    <w:link w:val="FooterChar"/>
    <w:uiPriority w:val="99"/>
    <w:rsid w:val="007C12AA"/>
    <w:pPr>
      <w:tabs>
        <w:tab w:val="center" w:pos="4153"/>
        <w:tab w:val="right" w:pos="8306"/>
      </w:tabs>
    </w:pPr>
    <w:rPr>
      <w:lang w:val="en-GB"/>
    </w:rPr>
  </w:style>
  <w:style w:type="character" w:customStyle="1" w:styleId="FooterChar">
    <w:name w:val="Footer Char"/>
    <w:basedOn w:val="DefaultParagraphFont"/>
    <w:link w:val="Footer"/>
    <w:uiPriority w:val="99"/>
    <w:rsid w:val="007C12AA"/>
    <w:rPr>
      <w:rFonts w:ascii="Arial" w:eastAsia="Times New Roman" w:hAnsi="Arial" w:cs="Times New Roman"/>
      <w:sz w:val="24"/>
      <w:szCs w:val="20"/>
      <w:lang w:val="en-GB"/>
    </w:rPr>
  </w:style>
  <w:style w:type="paragraph" w:styleId="BodyText2">
    <w:name w:val="Body Text 2"/>
    <w:aliases w:val="Body Text 2 Char1 Char,Body Text 2 Char Char1 Char,Body Text 2 Char Char Char Char,Body Text 2 Char1 Char Char Char Char,Body Text 2 Char Char Char Char Char Char,Body Text 2 Char1 Char Char Char Char Char Char,Body Text 2 Char Char"/>
    <w:basedOn w:val="Normal"/>
    <w:link w:val="BodyText2Char"/>
    <w:rsid w:val="007C12AA"/>
    <w:pPr>
      <w:jc w:val="center"/>
    </w:pPr>
    <w:rPr>
      <w:caps/>
    </w:rPr>
  </w:style>
  <w:style w:type="character" w:customStyle="1" w:styleId="BodyText2Char">
    <w:name w:val="Body Text 2 Char"/>
    <w:aliases w:val="Body Text 2 Char1 Char Char,Body Text 2 Char Char1 Char Char1,Body Text 2 Char Char Char Char Char1,Body Text 2 Char1 Char Char Char Char Char,Body Text 2 Char Char Char Char Char Char Char,Body Text 2 Char Char Char1"/>
    <w:basedOn w:val="DefaultParagraphFont"/>
    <w:link w:val="BodyText2"/>
    <w:rsid w:val="007C12AA"/>
    <w:rPr>
      <w:rFonts w:ascii="Arial" w:eastAsia="Times New Roman" w:hAnsi="Arial" w:cs="Times New Roman"/>
      <w:caps/>
      <w:sz w:val="24"/>
      <w:szCs w:val="20"/>
      <w:lang w:val="en-AU"/>
    </w:rPr>
  </w:style>
  <w:style w:type="paragraph" w:styleId="BodyTextIndent3">
    <w:name w:val="Body Text Indent 3"/>
    <w:basedOn w:val="Normal"/>
    <w:link w:val="BodyTextIndent3Char"/>
    <w:rsid w:val="007C12AA"/>
    <w:pPr>
      <w:ind w:left="360"/>
      <w:jc w:val="both"/>
    </w:pPr>
    <w:rPr>
      <w:rFonts w:ascii="Times New Roman" w:hAnsi="Times New Roman"/>
      <w:lang w:val="bg-BG"/>
    </w:rPr>
  </w:style>
  <w:style w:type="character" w:customStyle="1" w:styleId="BodyTextIndent3Char">
    <w:name w:val="Body Text Indent 3 Char"/>
    <w:basedOn w:val="DefaultParagraphFont"/>
    <w:link w:val="BodyTextIndent3"/>
    <w:rsid w:val="007C12AA"/>
    <w:rPr>
      <w:rFonts w:ascii="Times New Roman" w:eastAsia="Times New Roman" w:hAnsi="Times New Roman" w:cs="Times New Roman"/>
      <w:sz w:val="24"/>
      <w:szCs w:val="20"/>
    </w:rPr>
  </w:style>
  <w:style w:type="paragraph" w:styleId="BodyTextIndent">
    <w:name w:val="Body Text Indent"/>
    <w:basedOn w:val="Normal"/>
    <w:link w:val="BodyTextIndentChar"/>
    <w:rsid w:val="007C12AA"/>
    <w:pPr>
      <w:spacing w:after="120"/>
      <w:ind w:left="283"/>
    </w:pPr>
    <w:rPr>
      <w:lang w:eastAsia="bg-BG"/>
    </w:rPr>
  </w:style>
  <w:style w:type="character" w:customStyle="1" w:styleId="BodyTextIndentChar">
    <w:name w:val="Body Text Indent Char"/>
    <w:basedOn w:val="DefaultParagraphFont"/>
    <w:link w:val="BodyTextIndent"/>
    <w:rsid w:val="007C12AA"/>
    <w:rPr>
      <w:rFonts w:ascii="Arial" w:eastAsia="Times New Roman" w:hAnsi="Arial" w:cs="Times New Roman"/>
      <w:sz w:val="24"/>
      <w:szCs w:val="20"/>
      <w:lang w:val="en-AU" w:eastAsia="bg-BG"/>
    </w:rPr>
  </w:style>
  <w:style w:type="paragraph" w:styleId="Title">
    <w:name w:val="Title"/>
    <w:aliases w:val=" Знак"/>
    <w:basedOn w:val="Normal"/>
    <w:link w:val="TitleChar"/>
    <w:uiPriority w:val="10"/>
    <w:qFormat/>
    <w:rsid w:val="007C12AA"/>
    <w:pPr>
      <w:jc w:val="center"/>
    </w:pPr>
    <w:rPr>
      <w:rFonts w:ascii="Times New Roman" w:hAnsi="Times New Roman"/>
      <w:b/>
    </w:rPr>
  </w:style>
  <w:style w:type="character" w:customStyle="1" w:styleId="TitleChar">
    <w:name w:val="Title Char"/>
    <w:aliases w:val=" Знак Char"/>
    <w:basedOn w:val="DefaultParagraphFont"/>
    <w:link w:val="Title"/>
    <w:uiPriority w:val="10"/>
    <w:rsid w:val="007C12AA"/>
    <w:rPr>
      <w:rFonts w:ascii="Times New Roman" w:eastAsia="Times New Roman" w:hAnsi="Times New Roman" w:cs="Times New Roman"/>
      <w:b/>
      <w:sz w:val="24"/>
      <w:szCs w:val="20"/>
      <w:lang w:val="en-AU"/>
    </w:rPr>
  </w:style>
  <w:style w:type="paragraph" w:styleId="BodyTextIndent2">
    <w:name w:val="Body Text Indent 2"/>
    <w:basedOn w:val="Normal"/>
    <w:link w:val="BodyTextIndent2Char"/>
    <w:rsid w:val="007C12AA"/>
    <w:pPr>
      <w:spacing w:after="120" w:line="480" w:lineRule="auto"/>
      <w:ind w:left="283"/>
    </w:pPr>
  </w:style>
  <w:style w:type="character" w:customStyle="1" w:styleId="BodyTextIndent2Char">
    <w:name w:val="Body Text Indent 2 Char"/>
    <w:basedOn w:val="DefaultParagraphFont"/>
    <w:link w:val="BodyTextIndent2"/>
    <w:rsid w:val="007C12AA"/>
    <w:rPr>
      <w:rFonts w:ascii="Arial" w:eastAsia="Times New Roman" w:hAnsi="Arial" w:cs="Times New Roman"/>
      <w:sz w:val="24"/>
      <w:szCs w:val="20"/>
      <w:lang w:val="en-AU"/>
    </w:rPr>
  </w:style>
  <w:style w:type="table" w:styleId="TableGrid">
    <w:name w:val="Table Grid"/>
    <w:basedOn w:val="TableNormal"/>
    <w:uiPriority w:val="59"/>
    <w:rsid w:val="007C12AA"/>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0">
    <w:name w:val="style0"/>
    <w:basedOn w:val="Normal"/>
    <w:rsid w:val="007C12AA"/>
    <w:pPr>
      <w:ind w:firstLine="1200"/>
      <w:jc w:val="both"/>
    </w:pPr>
    <w:rPr>
      <w:rFonts w:ascii="Times New Roman" w:hAnsi="Times New Roman"/>
      <w:szCs w:val="24"/>
      <w:lang w:val="bg-BG"/>
    </w:rPr>
  </w:style>
  <w:style w:type="paragraph" w:styleId="BalloonText">
    <w:name w:val="Balloon Text"/>
    <w:basedOn w:val="Normal"/>
    <w:link w:val="BalloonTextChar"/>
    <w:rsid w:val="007C12AA"/>
    <w:pPr>
      <w:spacing w:before="120"/>
      <w:ind w:firstLine="709"/>
    </w:pPr>
    <w:rPr>
      <w:rFonts w:ascii="Tahoma" w:hAnsi="Tahoma"/>
      <w:sz w:val="16"/>
      <w:szCs w:val="16"/>
      <w:lang w:val="bg-BG" w:eastAsia="bg-BG"/>
    </w:rPr>
  </w:style>
  <w:style w:type="character" w:customStyle="1" w:styleId="BalloonTextChar">
    <w:name w:val="Balloon Text Char"/>
    <w:basedOn w:val="DefaultParagraphFont"/>
    <w:link w:val="BalloonText"/>
    <w:rsid w:val="007C12AA"/>
    <w:rPr>
      <w:rFonts w:ascii="Tahoma" w:eastAsia="Times New Roman" w:hAnsi="Tahoma" w:cs="Times New Roman"/>
      <w:sz w:val="16"/>
      <w:szCs w:val="16"/>
      <w:lang w:eastAsia="bg-BG"/>
    </w:rPr>
  </w:style>
  <w:style w:type="paragraph" w:customStyle="1" w:styleId="Field">
    <w:name w:val="Field"/>
    <w:basedOn w:val="Normal"/>
    <w:autoRedefine/>
    <w:rsid w:val="007C12AA"/>
    <w:pPr>
      <w:spacing w:before="120"/>
      <w:ind w:firstLine="709"/>
    </w:pPr>
    <w:rPr>
      <w:rFonts w:ascii="Times New Roman" w:hAnsi="Times New Roman"/>
      <w:i/>
      <w:szCs w:val="24"/>
      <w:lang w:val="bg-BG"/>
    </w:rPr>
  </w:style>
  <w:style w:type="paragraph" w:styleId="BlockText">
    <w:name w:val="Block Text"/>
    <w:basedOn w:val="Normal"/>
    <w:rsid w:val="007C12AA"/>
    <w:pPr>
      <w:tabs>
        <w:tab w:val="left" w:pos="0"/>
      </w:tabs>
      <w:spacing w:before="120"/>
      <w:ind w:left="709" w:right="3400" w:hanging="1985"/>
    </w:pPr>
    <w:rPr>
      <w:sz w:val="22"/>
      <w:lang w:val="de-DE" w:eastAsia="de-DE"/>
    </w:rPr>
  </w:style>
  <w:style w:type="paragraph" w:customStyle="1" w:styleId="Absatz">
    <w:name w:val="Absatz"/>
    <w:basedOn w:val="Normal"/>
    <w:rsid w:val="007C12AA"/>
    <w:pPr>
      <w:tabs>
        <w:tab w:val="left" w:pos="5670"/>
      </w:tabs>
      <w:spacing w:before="120" w:after="240"/>
      <w:ind w:left="2268" w:hanging="2268"/>
      <w:jc w:val="both"/>
    </w:pPr>
    <w:rPr>
      <w:sz w:val="22"/>
      <w:lang w:val="de-DE" w:eastAsia="de-DE"/>
    </w:rPr>
  </w:style>
  <w:style w:type="paragraph" w:customStyle="1" w:styleId="Absatz2">
    <w:name w:val="Absatz2"/>
    <w:basedOn w:val="Normal"/>
    <w:rsid w:val="007C12AA"/>
    <w:pPr>
      <w:tabs>
        <w:tab w:val="left" w:pos="5670"/>
      </w:tabs>
      <w:spacing w:before="120" w:after="240"/>
      <w:ind w:left="2268"/>
      <w:jc w:val="both"/>
    </w:pPr>
    <w:rPr>
      <w:sz w:val="22"/>
      <w:lang w:val="de-DE" w:eastAsia="de-DE"/>
    </w:rPr>
  </w:style>
  <w:style w:type="paragraph" w:customStyle="1" w:styleId="NachrichtenkopfAnfang">
    <w:name w:val="Nachrichtenkopf Anfang"/>
    <w:basedOn w:val="MessageHeader"/>
    <w:next w:val="MessageHeader"/>
    <w:rsid w:val="007C12AA"/>
    <w:pPr>
      <w:keepLines/>
      <w:pBdr>
        <w:top w:val="none" w:sz="0" w:space="0" w:color="auto"/>
        <w:left w:val="none" w:sz="0" w:space="0" w:color="auto"/>
        <w:bottom w:val="none" w:sz="0" w:space="0" w:color="auto"/>
        <w:right w:val="none" w:sz="0" w:space="0" w:color="auto"/>
      </w:pBdr>
      <w:shd w:val="clear" w:color="auto" w:fill="auto"/>
      <w:tabs>
        <w:tab w:val="left" w:pos="3600"/>
        <w:tab w:val="left" w:pos="4680"/>
      </w:tabs>
      <w:overflowPunct w:val="0"/>
      <w:autoSpaceDE w:val="0"/>
      <w:autoSpaceDN w:val="0"/>
      <w:adjustRightInd w:val="0"/>
      <w:spacing w:after="240"/>
      <w:ind w:left="1080" w:hanging="1080"/>
    </w:pPr>
    <w:rPr>
      <w:sz w:val="32"/>
      <w:szCs w:val="20"/>
      <w:lang w:val="de-DE"/>
    </w:rPr>
  </w:style>
  <w:style w:type="paragraph" w:styleId="MessageHeader">
    <w:name w:val="Message Header"/>
    <w:basedOn w:val="Normal"/>
    <w:link w:val="MessageHeaderChar"/>
    <w:rsid w:val="007C12AA"/>
    <w:pPr>
      <w:pBdr>
        <w:top w:val="single" w:sz="6" w:space="1" w:color="auto"/>
        <w:left w:val="single" w:sz="6" w:space="1" w:color="auto"/>
        <w:bottom w:val="single" w:sz="6" w:space="1" w:color="auto"/>
        <w:right w:val="single" w:sz="6" w:space="1" w:color="auto"/>
      </w:pBdr>
      <w:shd w:val="pct20" w:color="auto" w:fill="auto"/>
      <w:spacing w:before="120"/>
      <w:ind w:left="1134" w:hanging="1134"/>
    </w:pPr>
    <w:rPr>
      <w:sz w:val="22"/>
      <w:szCs w:val="24"/>
      <w:lang w:val="en-GB" w:eastAsia="de-DE"/>
    </w:rPr>
  </w:style>
  <w:style w:type="character" w:customStyle="1" w:styleId="MessageHeaderChar">
    <w:name w:val="Message Header Char"/>
    <w:basedOn w:val="DefaultParagraphFont"/>
    <w:link w:val="MessageHeader"/>
    <w:rsid w:val="007C12AA"/>
    <w:rPr>
      <w:rFonts w:ascii="Arial" w:eastAsia="Times New Roman" w:hAnsi="Arial" w:cs="Times New Roman"/>
      <w:szCs w:val="24"/>
      <w:shd w:val="pct20" w:color="auto" w:fill="auto"/>
      <w:lang w:val="en-GB" w:eastAsia="de-DE"/>
    </w:rPr>
  </w:style>
  <w:style w:type="character" w:customStyle="1" w:styleId="Memokopf-Element">
    <w:name w:val="Memokopf-Element"/>
    <w:rsid w:val="007C12AA"/>
    <w:rPr>
      <w:rFonts w:ascii="Arial" w:hAnsi="Arial" w:cs="Arial" w:hint="default"/>
      <w:b/>
      <w:bCs/>
      <w:caps/>
      <w:sz w:val="18"/>
    </w:rPr>
  </w:style>
  <w:style w:type="paragraph" w:styleId="DocumentMap">
    <w:name w:val="Document Map"/>
    <w:basedOn w:val="Normal"/>
    <w:link w:val="DocumentMapChar"/>
    <w:semiHidden/>
    <w:rsid w:val="007C12AA"/>
    <w:pPr>
      <w:shd w:val="clear" w:color="auto" w:fill="000080"/>
      <w:spacing w:before="120"/>
    </w:pPr>
    <w:rPr>
      <w:rFonts w:ascii="Tahoma" w:hAnsi="Tahoma"/>
      <w:sz w:val="20"/>
      <w:lang w:val="en-GB" w:eastAsia="de-DE"/>
    </w:rPr>
  </w:style>
  <w:style w:type="character" w:customStyle="1" w:styleId="DocumentMapChar">
    <w:name w:val="Document Map Char"/>
    <w:basedOn w:val="DefaultParagraphFont"/>
    <w:link w:val="DocumentMap"/>
    <w:semiHidden/>
    <w:rsid w:val="007C12AA"/>
    <w:rPr>
      <w:rFonts w:ascii="Tahoma" w:eastAsia="Times New Roman" w:hAnsi="Tahoma" w:cs="Times New Roman"/>
      <w:sz w:val="20"/>
      <w:szCs w:val="20"/>
      <w:shd w:val="clear" w:color="auto" w:fill="000080"/>
      <w:lang w:val="en-GB" w:eastAsia="de-DE"/>
    </w:rPr>
  </w:style>
  <w:style w:type="paragraph" w:styleId="TOC1">
    <w:name w:val="toc 1"/>
    <w:basedOn w:val="Normal"/>
    <w:next w:val="Normal"/>
    <w:autoRedefine/>
    <w:uiPriority w:val="39"/>
    <w:rsid w:val="007C12AA"/>
    <w:pPr>
      <w:spacing w:before="600"/>
    </w:pPr>
    <w:rPr>
      <w:b/>
      <w:bCs/>
      <w:iCs/>
      <w:caps/>
      <w:noProof/>
      <w:sz w:val="28"/>
      <w:szCs w:val="32"/>
      <w:lang w:val="en-US" w:eastAsia="de-DE"/>
    </w:rPr>
  </w:style>
  <w:style w:type="paragraph" w:styleId="TOC2">
    <w:name w:val="toc 2"/>
    <w:basedOn w:val="Normal"/>
    <w:next w:val="Normal"/>
    <w:autoRedefine/>
    <w:uiPriority w:val="39"/>
    <w:rsid w:val="007C12AA"/>
    <w:pPr>
      <w:tabs>
        <w:tab w:val="left" w:pos="660"/>
        <w:tab w:val="right" w:leader="dot" w:pos="9062"/>
      </w:tabs>
      <w:spacing w:before="240"/>
      <w:ind w:left="720" w:hanging="720"/>
    </w:pPr>
    <w:rPr>
      <w:rFonts w:ascii="Times New Roman" w:hAnsi="Times New Roman"/>
      <w:b/>
      <w:bCs/>
      <w:noProof/>
      <w:sz w:val="22"/>
      <w:szCs w:val="28"/>
      <w:lang w:val="en-GB" w:eastAsia="de-DE"/>
    </w:rPr>
  </w:style>
  <w:style w:type="paragraph" w:styleId="TOC3">
    <w:name w:val="toc 3"/>
    <w:basedOn w:val="Normal"/>
    <w:next w:val="Normal"/>
    <w:autoRedefine/>
    <w:uiPriority w:val="39"/>
    <w:rsid w:val="007C12AA"/>
    <w:pPr>
      <w:spacing w:before="120"/>
      <w:ind w:left="220"/>
    </w:pPr>
    <w:rPr>
      <w:rFonts w:ascii="Times New Roman" w:hAnsi="Times New Roman"/>
      <w:sz w:val="22"/>
      <w:szCs w:val="24"/>
      <w:lang w:val="en-GB" w:eastAsia="de-DE"/>
    </w:rPr>
  </w:style>
  <w:style w:type="paragraph" w:styleId="TOC4">
    <w:name w:val="toc 4"/>
    <w:basedOn w:val="Normal"/>
    <w:next w:val="Normal"/>
    <w:autoRedefine/>
    <w:semiHidden/>
    <w:rsid w:val="007C12AA"/>
    <w:pPr>
      <w:spacing w:before="120"/>
      <w:ind w:left="440"/>
    </w:pPr>
    <w:rPr>
      <w:rFonts w:ascii="Times New Roman" w:hAnsi="Times New Roman"/>
      <w:sz w:val="22"/>
      <w:szCs w:val="24"/>
      <w:lang w:val="en-GB" w:eastAsia="de-DE"/>
    </w:rPr>
  </w:style>
  <w:style w:type="paragraph" w:styleId="TOC5">
    <w:name w:val="toc 5"/>
    <w:basedOn w:val="Normal"/>
    <w:next w:val="Normal"/>
    <w:autoRedefine/>
    <w:semiHidden/>
    <w:rsid w:val="007C12AA"/>
    <w:pPr>
      <w:spacing w:before="120"/>
      <w:ind w:left="660"/>
    </w:pPr>
    <w:rPr>
      <w:rFonts w:ascii="Times New Roman" w:hAnsi="Times New Roman"/>
      <w:sz w:val="22"/>
      <w:szCs w:val="24"/>
      <w:lang w:val="en-GB" w:eastAsia="de-DE"/>
    </w:rPr>
  </w:style>
  <w:style w:type="paragraph" w:styleId="TOC6">
    <w:name w:val="toc 6"/>
    <w:basedOn w:val="Normal"/>
    <w:next w:val="Normal"/>
    <w:autoRedefine/>
    <w:semiHidden/>
    <w:rsid w:val="007C12AA"/>
    <w:pPr>
      <w:spacing w:before="120"/>
      <w:ind w:left="880"/>
    </w:pPr>
    <w:rPr>
      <w:rFonts w:ascii="Times New Roman" w:hAnsi="Times New Roman"/>
      <w:sz w:val="22"/>
      <w:szCs w:val="24"/>
      <w:lang w:val="en-GB" w:eastAsia="de-DE"/>
    </w:rPr>
  </w:style>
  <w:style w:type="paragraph" w:styleId="TOC7">
    <w:name w:val="toc 7"/>
    <w:basedOn w:val="Normal"/>
    <w:next w:val="Normal"/>
    <w:autoRedefine/>
    <w:semiHidden/>
    <w:rsid w:val="007C12AA"/>
    <w:pPr>
      <w:spacing w:before="120"/>
      <w:ind w:left="1100"/>
    </w:pPr>
    <w:rPr>
      <w:rFonts w:ascii="Times New Roman" w:hAnsi="Times New Roman"/>
      <w:sz w:val="22"/>
      <w:szCs w:val="24"/>
      <w:lang w:val="en-GB" w:eastAsia="de-DE"/>
    </w:rPr>
  </w:style>
  <w:style w:type="paragraph" w:styleId="TOC8">
    <w:name w:val="toc 8"/>
    <w:basedOn w:val="Normal"/>
    <w:next w:val="Normal"/>
    <w:autoRedefine/>
    <w:semiHidden/>
    <w:rsid w:val="007C12AA"/>
    <w:pPr>
      <w:spacing w:before="120"/>
      <w:ind w:left="1320"/>
    </w:pPr>
    <w:rPr>
      <w:rFonts w:ascii="Times New Roman" w:hAnsi="Times New Roman"/>
      <w:sz w:val="22"/>
      <w:szCs w:val="24"/>
      <w:lang w:val="en-GB" w:eastAsia="de-DE"/>
    </w:rPr>
  </w:style>
  <w:style w:type="paragraph" w:styleId="TOC9">
    <w:name w:val="toc 9"/>
    <w:basedOn w:val="Normal"/>
    <w:next w:val="Normal"/>
    <w:autoRedefine/>
    <w:semiHidden/>
    <w:rsid w:val="007C12AA"/>
    <w:pPr>
      <w:spacing w:before="120"/>
      <w:ind w:left="1540"/>
    </w:pPr>
    <w:rPr>
      <w:rFonts w:ascii="Times New Roman" w:hAnsi="Times New Roman"/>
      <w:sz w:val="22"/>
      <w:szCs w:val="24"/>
      <w:lang w:val="en-GB" w:eastAsia="de-DE"/>
    </w:rPr>
  </w:style>
  <w:style w:type="character" w:styleId="Hyperlink">
    <w:name w:val="Hyperlink"/>
    <w:uiPriority w:val="99"/>
    <w:rsid w:val="007C12AA"/>
    <w:rPr>
      <w:color w:val="0000FF"/>
      <w:u w:val="single"/>
    </w:rPr>
  </w:style>
  <w:style w:type="paragraph" w:styleId="TableofFigures">
    <w:name w:val="table of figures"/>
    <w:basedOn w:val="Normal"/>
    <w:next w:val="Normal"/>
    <w:uiPriority w:val="99"/>
    <w:rsid w:val="007C12AA"/>
    <w:pPr>
      <w:spacing w:before="120"/>
      <w:ind w:left="440" w:hanging="440"/>
    </w:pPr>
    <w:rPr>
      <w:sz w:val="22"/>
      <w:szCs w:val="24"/>
      <w:lang w:val="en-GB" w:eastAsia="de-DE"/>
    </w:rPr>
  </w:style>
  <w:style w:type="paragraph" w:customStyle="1" w:styleId="StyleHeading1TimesNewRomanItalicBefore30ptAfter">
    <w:name w:val="Style Heading 1 + Times New Roman Italic Before:  30 pt After:  ..."/>
    <w:basedOn w:val="Heading1"/>
    <w:rsid w:val="007C12AA"/>
    <w:pPr>
      <w:tabs>
        <w:tab w:val="num" w:pos="1429"/>
      </w:tabs>
      <w:spacing w:before="600" w:after="120"/>
      <w:ind w:left="1429" w:hanging="360"/>
      <w:jc w:val="left"/>
    </w:pPr>
    <w:rPr>
      <w:rFonts w:ascii="Times New Roman" w:hAnsi="Times New Roman"/>
      <w:bCs/>
      <w:i/>
      <w:iCs/>
      <w:kern w:val="32"/>
      <w:sz w:val="32"/>
    </w:rPr>
  </w:style>
  <w:style w:type="paragraph" w:customStyle="1" w:styleId="StyleHeading2TimesNewRomanNotItalicBefore0ptAfter">
    <w:name w:val="Style Heading 2 + Times New Roman Not Italic Before:  0 pt After..."/>
    <w:basedOn w:val="Heading2"/>
    <w:rsid w:val="007C12AA"/>
    <w:pPr>
      <w:ind w:left="0" w:firstLine="709"/>
    </w:pPr>
    <w:rPr>
      <w:bCs/>
      <w:sz w:val="28"/>
    </w:rPr>
  </w:style>
  <w:style w:type="paragraph" w:customStyle="1" w:styleId="StyleHeading412ptItalicJustifiedBefore0ptAfter">
    <w:name w:val="Style Heading 4 + 12 pt Italic Justified Before:  0 pt After:  ..."/>
    <w:basedOn w:val="Heading4"/>
    <w:rsid w:val="007C12AA"/>
    <w:pPr>
      <w:ind w:firstLine="709"/>
    </w:pPr>
    <w:rPr>
      <w:rFonts w:ascii="Times New Roman" w:hAnsi="Times New Roman"/>
      <w:bCs/>
      <w:i/>
      <w:iCs/>
    </w:rPr>
  </w:style>
  <w:style w:type="paragraph" w:customStyle="1" w:styleId="normaltableau">
    <w:name w:val="normal_tableau"/>
    <w:basedOn w:val="Normal"/>
    <w:rsid w:val="007C12AA"/>
    <w:pPr>
      <w:spacing w:before="120" w:after="120"/>
      <w:jc w:val="both"/>
    </w:pPr>
    <w:rPr>
      <w:rFonts w:ascii="Optima" w:hAnsi="Optima"/>
      <w:sz w:val="22"/>
      <w:lang w:val="en-GB"/>
    </w:rPr>
  </w:style>
  <w:style w:type="paragraph" w:styleId="CommentText">
    <w:name w:val="annotation text"/>
    <w:aliases w:val=" Char Char"/>
    <w:basedOn w:val="Normal"/>
    <w:link w:val="CommentTextChar"/>
    <w:uiPriority w:val="99"/>
    <w:rsid w:val="007C12AA"/>
    <w:rPr>
      <w:sz w:val="20"/>
      <w:lang w:eastAsia="bg-BG"/>
    </w:rPr>
  </w:style>
  <w:style w:type="character" w:customStyle="1" w:styleId="CommentTextChar">
    <w:name w:val="Comment Text Char"/>
    <w:aliases w:val=" Char Char Char"/>
    <w:basedOn w:val="DefaultParagraphFont"/>
    <w:link w:val="CommentText"/>
    <w:uiPriority w:val="99"/>
    <w:rsid w:val="007C12AA"/>
    <w:rPr>
      <w:rFonts w:ascii="Arial" w:eastAsia="Times New Roman" w:hAnsi="Arial" w:cs="Times New Roman"/>
      <w:sz w:val="20"/>
      <w:szCs w:val="20"/>
      <w:lang w:val="en-AU" w:eastAsia="bg-BG"/>
    </w:rPr>
  </w:style>
  <w:style w:type="paragraph" w:styleId="CommentSubject">
    <w:name w:val="annotation subject"/>
    <w:basedOn w:val="CommentText"/>
    <w:next w:val="CommentText"/>
    <w:link w:val="CommentSubjectChar"/>
    <w:semiHidden/>
    <w:rsid w:val="007C12AA"/>
    <w:rPr>
      <w:b/>
      <w:bCs/>
    </w:rPr>
  </w:style>
  <w:style w:type="character" w:customStyle="1" w:styleId="CommentSubjectChar">
    <w:name w:val="Comment Subject Char"/>
    <w:basedOn w:val="CommentTextChar"/>
    <w:link w:val="CommentSubject"/>
    <w:semiHidden/>
    <w:rsid w:val="007C12AA"/>
    <w:rPr>
      <w:rFonts w:ascii="Arial" w:eastAsia="Times New Roman" w:hAnsi="Arial" w:cs="Times New Roman"/>
      <w:b/>
      <w:bCs/>
      <w:sz w:val="20"/>
      <w:szCs w:val="20"/>
      <w:lang w:val="en-AU" w:eastAsia="bg-BG"/>
    </w:rPr>
  </w:style>
  <w:style w:type="paragraph" w:customStyle="1" w:styleId="Style1">
    <w:name w:val="Style1"/>
    <w:basedOn w:val="Normal"/>
    <w:link w:val="Style1Char"/>
    <w:rsid w:val="007C12AA"/>
    <w:pPr>
      <w:spacing w:line="360" w:lineRule="auto"/>
      <w:ind w:firstLine="851"/>
      <w:jc w:val="both"/>
    </w:pPr>
    <w:rPr>
      <w:rFonts w:ascii="Times New Roman" w:hAnsi="Times New Roman"/>
      <w:sz w:val="26"/>
      <w:szCs w:val="24"/>
      <w:lang w:val="bg-BG"/>
    </w:rPr>
  </w:style>
  <w:style w:type="character" w:customStyle="1" w:styleId="Style1Char">
    <w:name w:val="Style1 Char"/>
    <w:link w:val="Style1"/>
    <w:rsid w:val="007C12AA"/>
    <w:rPr>
      <w:rFonts w:ascii="Times New Roman" w:eastAsia="Times New Roman" w:hAnsi="Times New Roman" w:cs="Times New Roman"/>
      <w:sz w:val="26"/>
      <w:szCs w:val="24"/>
    </w:rPr>
  </w:style>
  <w:style w:type="paragraph" w:customStyle="1" w:styleId="Style12ptBoldUnderlineJustified">
    <w:name w:val="Style 12 pt Bold Underline Justified"/>
    <w:basedOn w:val="Normal"/>
    <w:rsid w:val="007C12AA"/>
    <w:pPr>
      <w:ind w:firstLine="720"/>
    </w:pPr>
    <w:rPr>
      <w:rFonts w:ascii="Times New Roman" w:hAnsi="Times New Roman"/>
      <w:b/>
      <w:bCs/>
      <w:u w:val="single"/>
    </w:rPr>
  </w:style>
  <w:style w:type="paragraph" w:customStyle="1" w:styleId="Style12ptBoldUnderlineJustified1">
    <w:name w:val="Style 12 pt Bold Underline Justified1"/>
    <w:basedOn w:val="Normal"/>
    <w:rsid w:val="007C12AA"/>
    <w:pPr>
      <w:spacing w:line="360" w:lineRule="auto"/>
      <w:jc w:val="both"/>
    </w:pPr>
    <w:rPr>
      <w:rFonts w:ascii="Times New Roman" w:hAnsi="Times New Roman"/>
      <w:b/>
      <w:bCs/>
      <w:u w:val="single"/>
    </w:rPr>
  </w:style>
  <w:style w:type="character" w:styleId="FollowedHyperlink">
    <w:name w:val="FollowedHyperlink"/>
    <w:rsid w:val="007C12AA"/>
    <w:rPr>
      <w:color w:val="800080"/>
      <w:u w:val="single"/>
    </w:rPr>
  </w:style>
  <w:style w:type="paragraph" w:styleId="NormalWeb">
    <w:name w:val="Normal (Web)"/>
    <w:basedOn w:val="Normal"/>
    <w:rsid w:val="007C12AA"/>
    <w:pPr>
      <w:spacing w:before="100" w:beforeAutospacing="1" w:after="100" w:afterAutospacing="1"/>
    </w:pPr>
    <w:rPr>
      <w:rFonts w:ascii="Times New Roman" w:hAnsi="Times New Roman"/>
      <w:szCs w:val="24"/>
      <w:lang w:val="en-US"/>
    </w:rPr>
  </w:style>
  <w:style w:type="paragraph" w:customStyle="1" w:styleId="StyleJustifiedLinespacing15lines">
    <w:name w:val="Style Justified Line spacing:  1.5 lines"/>
    <w:basedOn w:val="Normal"/>
    <w:rsid w:val="007C12AA"/>
    <w:pPr>
      <w:spacing w:line="360" w:lineRule="auto"/>
      <w:ind w:firstLine="720"/>
      <w:jc w:val="both"/>
    </w:pPr>
    <w:rPr>
      <w:rFonts w:ascii="Times New Roman" w:hAnsi="Times New Roman"/>
    </w:rPr>
  </w:style>
  <w:style w:type="paragraph" w:customStyle="1" w:styleId="StyleJustifiedFirstline127cmLinespacing15lines">
    <w:name w:val="Style Justified First line:  1.27 cm Line spacing:  1.5 lines"/>
    <w:basedOn w:val="Normal"/>
    <w:rsid w:val="007C12AA"/>
    <w:pPr>
      <w:spacing w:line="360" w:lineRule="auto"/>
      <w:ind w:firstLine="720"/>
      <w:jc w:val="both"/>
    </w:pPr>
    <w:rPr>
      <w:rFonts w:ascii="Times New Roman" w:hAnsi="Times New Roman"/>
      <w:sz w:val="26"/>
    </w:rPr>
  </w:style>
  <w:style w:type="paragraph" w:customStyle="1" w:styleId="Style13ptJustifiedLinespacing15lines">
    <w:name w:val="Style 13 pt Justified Line spacing:  1.5 lines"/>
    <w:basedOn w:val="Normal"/>
    <w:rsid w:val="007C12AA"/>
    <w:pPr>
      <w:spacing w:line="360" w:lineRule="auto"/>
      <w:jc w:val="both"/>
    </w:pPr>
    <w:rPr>
      <w:rFonts w:ascii="Times New Roman" w:hAnsi="Times New Roman"/>
    </w:rPr>
  </w:style>
  <w:style w:type="paragraph" w:customStyle="1" w:styleId="Style13ptJustifiedLinespacing15lines1">
    <w:name w:val="Style 13 pt Justified Line spacing:  1.5 lines1"/>
    <w:basedOn w:val="Normal"/>
    <w:rsid w:val="007C12AA"/>
    <w:pPr>
      <w:spacing w:line="360" w:lineRule="auto"/>
      <w:jc w:val="both"/>
    </w:pPr>
    <w:rPr>
      <w:rFonts w:ascii="Times New Roman" w:hAnsi="Times New Roman"/>
    </w:rPr>
  </w:style>
  <w:style w:type="paragraph" w:styleId="ListNumber">
    <w:name w:val="List Number"/>
    <w:basedOn w:val="Normal"/>
    <w:rsid w:val="007C12AA"/>
    <w:pPr>
      <w:numPr>
        <w:numId w:val="2"/>
      </w:numPr>
      <w:tabs>
        <w:tab w:val="clear" w:pos="360"/>
      </w:tabs>
      <w:ind w:left="0" w:firstLine="0"/>
    </w:pPr>
    <w:rPr>
      <w:rFonts w:ascii="Times New Roman" w:hAnsi="Times New Roman"/>
      <w:lang w:val="en-US"/>
    </w:rPr>
  </w:style>
  <w:style w:type="paragraph" w:styleId="ListNumber2">
    <w:name w:val="List Number 2"/>
    <w:basedOn w:val="Normal"/>
    <w:rsid w:val="007C12AA"/>
    <w:pPr>
      <w:numPr>
        <w:ilvl w:val="1"/>
        <w:numId w:val="1"/>
      </w:numPr>
      <w:tabs>
        <w:tab w:val="left" w:pos="187"/>
      </w:tabs>
    </w:pPr>
    <w:rPr>
      <w:rFonts w:ascii="Times New Roman" w:hAnsi="Times New Roman"/>
      <w:lang w:val="en-US"/>
    </w:rPr>
  </w:style>
  <w:style w:type="paragraph" w:styleId="ListNumber3">
    <w:name w:val="List Number 3"/>
    <w:basedOn w:val="Normal"/>
    <w:rsid w:val="007C12AA"/>
    <w:pPr>
      <w:numPr>
        <w:ilvl w:val="2"/>
        <w:numId w:val="1"/>
      </w:numPr>
    </w:pPr>
    <w:rPr>
      <w:rFonts w:ascii="Times New Roman" w:hAnsi="Times New Roman"/>
      <w:lang w:val="en-US"/>
    </w:rPr>
  </w:style>
  <w:style w:type="paragraph" w:customStyle="1" w:styleId="StyleBodyText312ptJustifiedAfter0ptLinespacing">
    <w:name w:val="Style Body Text 3 + 12 pt Justified After:  0 pt Line spacing:  ..."/>
    <w:basedOn w:val="BodyText3"/>
    <w:rsid w:val="007C12AA"/>
    <w:pPr>
      <w:spacing w:line="360" w:lineRule="auto"/>
      <w:ind w:right="0" w:firstLine="720"/>
    </w:pPr>
    <w:rPr>
      <w:rFonts w:ascii="Times New Roman" w:hAnsi="Times New Roman"/>
      <w:sz w:val="24"/>
    </w:rPr>
  </w:style>
  <w:style w:type="paragraph" w:customStyle="1" w:styleId="StyleJustifiedRight-001cmLinespacing15lines">
    <w:name w:val="Style Justified Right:  -0.01 cm Line spacing:  1.5 lines"/>
    <w:basedOn w:val="Normal"/>
    <w:rsid w:val="007C12AA"/>
    <w:pPr>
      <w:spacing w:line="360" w:lineRule="auto"/>
      <w:ind w:firstLine="720"/>
      <w:jc w:val="both"/>
    </w:pPr>
    <w:rPr>
      <w:rFonts w:ascii="Times New Roman" w:hAnsi="Times New Roman"/>
    </w:rPr>
  </w:style>
  <w:style w:type="paragraph" w:customStyle="1" w:styleId="StyleBodyText2Justified">
    <w:name w:val="Style Body Text 2 + Justified"/>
    <w:basedOn w:val="BodyText2"/>
    <w:rsid w:val="007C12AA"/>
    <w:pPr>
      <w:spacing w:line="360" w:lineRule="auto"/>
      <w:jc w:val="both"/>
    </w:pPr>
    <w:rPr>
      <w:rFonts w:ascii="Times New Roman" w:hAnsi="Times New Roman"/>
      <w:caps w:val="0"/>
    </w:rPr>
  </w:style>
  <w:style w:type="paragraph" w:customStyle="1" w:styleId="StylePlainTextTimesNewRoman12pt">
    <w:name w:val="Style Plain Text + Times New Roman 12 pt"/>
    <w:basedOn w:val="PlainText"/>
    <w:link w:val="StylePlainTextTimesNewRoman12ptChar"/>
    <w:rsid w:val="007C12AA"/>
    <w:pPr>
      <w:ind w:left="680" w:hanging="680"/>
      <w:jc w:val="both"/>
    </w:pPr>
    <w:rPr>
      <w:rFonts w:ascii="Times New Roman" w:hAnsi="Times New Roman" w:cs="Courier New"/>
      <w:sz w:val="24"/>
      <w:lang w:val="bg-BG"/>
    </w:rPr>
  </w:style>
  <w:style w:type="paragraph" w:styleId="PlainText">
    <w:name w:val="Plain Text"/>
    <w:basedOn w:val="Normal"/>
    <w:link w:val="PlainTextChar"/>
    <w:rsid w:val="007C12AA"/>
    <w:rPr>
      <w:rFonts w:ascii="Courier New" w:hAnsi="Courier New"/>
      <w:sz w:val="20"/>
    </w:rPr>
  </w:style>
  <w:style w:type="character" w:customStyle="1" w:styleId="PlainTextChar">
    <w:name w:val="Plain Text Char"/>
    <w:basedOn w:val="DefaultParagraphFont"/>
    <w:link w:val="PlainText"/>
    <w:rsid w:val="007C12AA"/>
    <w:rPr>
      <w:rFonts w:ascii="Courier New" w:eastAsia="Times New Roman" w:hAnsi="Courier New" w:cs="Times New Roman"/>
      <w:sz w:val="20"/>
      <w:szCs w:val="20"/>
      <w:lang w:val="en-AU"/>
    </w:rPr>
  </w:style>
  <w:style w:type="character" w:customStyle="1" w:styleId="StylePlainTextTimesNewRoman12ptChar">
    <w:name w:val="Style Plain Text + Times New Roman 12 pt Char"/>
    <w:link w:val="StylePlainTextTimesNewRoman12pt"/>
    <w:rsid w:val="007C12AA"/>
    <w:rPr>
      <w:rFonts w:ascii="Times New Roman" w:eastAsia="Times New Roman" w:hAnsi="Times New Roman" w:cs="Courier New"/>
      <w:sz w:val="24"/>
      <w:szCs w:val="20"/>
    </w:rPr>
  </w:style>
  <w:style w:type="paragraph" w:customStyle="1" w:styleId="Heading">
    <w:name w:val="Heading"/>
    <w:basedOn w:val="Normal"/>
    <w:next w:val="BodyText"/>
    <w:rsid w:val="007C12AA"/>
    <w:pPr>
      <w:keepNext/>
      <w:spacing w:before="240" w:after="120"/>
    </w:pPr>
    <w:rPr>
      <w:rFonts w:ascii="Times New Roman" w:eastAsia="Lucida Sans Unicode" w:hAnsi="Times New Roman" w:cs="Tahoma"/>
      <w:sz w:val="28"/>
      <w:szCs w:val="28"/>
      <w:lang w:val="bg-BG" w:eastAsia="ar-SA"/>
    </w:rPr>
  </w:style>
  <w:style w:type="paragraph" w:styleId="List">
    <w:name w:val="List"/>
    <w:basedOn w:val="BodyText"/>
    <w:rsid w:val="007C12AA"/>
    <w:pPr>
      <w:jc w:val="left"/>
    </w:pPr>
    <w:rPr>
      <w:rFonts w:ascii="Times New Roman" w:hAnsi="Times New Roman" w:cs="Tahoma"/>
      <w:szCs w:val="24"/>
      <w:lang w:eastAsia="ar-SA"/>
    </w:rPr>
  </w:style>
  <w:style w:type="paragraph" w:styleId="Caption">
    <w:name w:val="caption"/>
    <w:basedOn w:val="Normal"/>
    <w:qFormat/>
    <w:rsid w:val="007C12AA"/>
    <w:pPr>
      <w:suppressLineNumbers/>
      <w:spacing w:before="120" w:after="120"/>
    </w:pPr>
    <w:rPr>
      <w:rFonts w:ascii="Times New Roman" w:hAnsi="Times New Roman" w:cs="Tahoma"/>
      <w:i/>
      <w:iCs/>
      <w:szCs w:val="24"/>
      <w:lang w:val="bg-BG" w:eastAsia="ar-SA"/>
    </w:rPr>
  </w:style>
  <w:style w:type="paragraph" w:customStyle="1" w:styleId="Index">
    <w:name w:val="Index"/>
    <w:basedOn w:val="Normal"/>
    <w:rsid w:val="007C12AA"/>
    <w:pPr>
      <w:suppressLineNumbers/>
    </w:pPr>
    <w:rPr>
      <w:rFonts w:ascii="Times New Roman" w:hAnsi="Times New Roman" w:cs="Tahoma"/>
      <w:szCs w:val="24"/>
      <w:lang w:val="bg-BG" w:eastAsia="ar-SA"/>
    </w:rPr>
  </w:style>
  <w:style w:type="paragraph" w:customStyle="1" w:styleId="Contents10">
    <w:name w:val="Contents 10"/>
    <w:basedOn w:val="Index"/>
    <w:rsid w:val="007C12AA"/>
    <w:pPr>
      <w:tabs>
        <w:tab w:val="right" w:leader="dot" w:pos="9637"/>
      </w:tabs>
      <w:ind w:left="2547"/>
    </w:pPr>
  </w:style>
  <w:style w:type="paragraph" w:customStyle="1" w:styleId="TableContents">
    <w:name w:val="Table Contents"/>
    <w:basedOn w:val="Normal"/>
    <w:rsid w:val="007C12AA"/>
    <w:pPr>
      <w:suppressLineNumbers/>
    </w:pPr>
    <w:rPr>
      <w:rFonts w:ascii="Times New Roman" w:hAnsi="Times New Roman"/>
      <w:szCs w:val="24"/>
      <w:lang w:val="bg-BG" w:eastAsia="ar-SA"/>
    </w:rPr>
  </w:style>
  <w:style w:type="paragraph" w:customStyle="1" w:styleId="TableHeading">
    <w:name w:val="Table Heading"/>
    <w:basedOn w:val="TableContents"/>
    <w:rsid w:val="007C12AA"/>
    <w:pPr>
      <w:jc w:val="center"/>
    </w:pPr>
    <w:rPr>
      <w:b/>
      <w:bCs/>
    </w:rPr>
  </w:style>
  <w:style w:type="paragraph" w:customStyle="1" w:styleId="StyleHeading1TimesNewRoman12ptJustifiedFirstline1">
    <w:name w:val="Style Heading 1 + Times New Roman 12 pt Justified First line:  1..."/>
    <w:basedOn w:val="Heading1"/>
    <w:rsid w:val="007C12AA"/>
    <w:pPr>
      <w:spacing w:after="120"/>
      <w:ind w:firstLine="567"/>
      <w:jc w:val="both"/>
    </w:pPr>
    <w:rPr>
      <w:rFonts w:ascii="Times New Roman" w:hAnsi="Times New Roman"/>
      <w:bCs/>
      <w:kern w:val="32"/>
      <w:sz w:val="24"/>
      <w:szCs w:val="24"/>
      <w:lang w:eastAsia="ar-SA"/>
    </w:rPr>
  </w:style>
  <w:style w:type="paragraph" w:customStyle="1" w:styleId="Default">
    <w:name w:val="Default"/>
    <w:rsid w:val="007C12AA"/>
    <w:pPr>
      <w:autoSpaceDE w:val="0"/>
      <w:autoSpaceDN w:val="0"/>
      <w:adjustRightInd w:val="0"/>
      <w:spacing w:after="0" w:line="240" w:lineRule="auto"/>
    </w:pPr>
    <w:rPr>
      <w:rFonts w:ascii="Arial" w:eastAsia="Times New Roman" w:hAnsi="Arial" w:cs="Arial"/>
      <w:color w:val="000000"/>
      <w:sz w:val="24"/>
      <w:szCs w:val="24"/>
      <w:lang w:eastAsia="bg-BG"/>
    </w:rPr>
  </w:style>
  <w:style w:type="paragraph" w:customStyle="1" w:styleId="Style">
    <w:name w:val="Style"/>
    <w:rsid w:val="007C12AA"/>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CharCharCharCharCharCharCharCharChar">
    <w:name w:val="Char Char Знак Char Char Знак Char Char Char Char Char Char Char Char Char"/>
    <w:basedOn w:val="Normal"/>
    <w:rsid w:val="007C12AA"/>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7C12AA"/>
    <w:pPr>
      <w:spacing w:after="160" w:line="240" w:lineRule="exact"/>
    </w:pPr>
    <w:rPr>
      <w:rFonts w:ascii="Tahoma" w:hAnsi="Tahoma"/>
      <w:sz w:val="20"/>
      <w:lang w:val="en-US"/>
    </w:rPr>
  </w:style>
  <w:style w:type="paragraph" w:customStyle="1" w:styleId="txtbrk">
    <w:name w:val="txtbrk"/>
    <w:basedOn w:val="Normal"/>
    <w:rsid w:val="007C12AA"/>
    <w:pPr>
      <w:spacing w:before="100" w:beforeAutospacing="1" w:after="100" w:afterAutospacing="1"/>
    </w:pPr>
    <w:rPr>
      <w:rFonts w:ascii="Times New Roman" w:hAnsi="Times New Roman"/>
      <w:szCs w:val="24"/>
      <w:lang w:val="bg-BG"/>
    </w:rPr>
  </w:style>
  <w:style w:type="character" w:customStyle="1" w:styleId="hiddenref1">
    <w:name w:val="hiddenref1"/>
    <w:rsid w:val="007C12AA"/>
    <w:rPr>
      <w:color w:val="000000"/>
      <w:u w:val="single"/>
    </w:rPr>
  </w:style>
  <w:style w:type="paragraph" w:styleId="ListParagraph">
    <w:name w:val="List Paragraph"/>
    <w:basedOn w:val="Normal"/>
    <w:link w:val="ListParagraphChar"/>
    <w:uiPriority w:val="34"/>
    <w:qFormat/>
    <w:rsid w:val="007C12AA"/>
    <w:pPr>
      <w:ind w:left="720"/>
      <w:contextualSpacing/>
    </w:pPr>
    <w:rPr>
      <w:rFonts w:ascii="Times New Roman" w:hAnsi="Times New Roman"/>
      <w:szCs w:val="22"/>
    </w:rPr>
  </w:style>
  <w:style w:type="paragraph" w:customStyle="1" w:styleId="Style3">
    <w:name w:val="Style3"/>
    <w:basedOn w:val="Normal"/>
    <w:uiPriority w:val="99"/>
    <w:rsid w:val="007C12AA"/>
    <w:pPr>
      <w:widowControl w:val="0"/>
      <w:autoSpaceDE w:val="0"/>
      <w:autoSpaceDN w:val="0"/>
      <w:adjustRightInd w:val="0"/>
    </w:pPr>
    <w:rPr>
      <w:rFonts w:ascii="Times New Roman" w:hAnsi="Times New Roman"/>
      <w:szCs w:val="24"/>
      <w:lang w:val="bg-BG"/>
    </w:rPr>
  </w:style>
  <w:style w:type="paragraph" w:customStyle="1" w:styleId="Style4">
    <w:name w:val="Style4"/>
    <w:basedOn w:val="Normal"/>
    <w:uiPriority w:val="99"/>
    <w:rsid w:val="007C12AA"/>
    <w:pPr>
      <w:widowControl w:val="0"/>
      <w:autoSpaceDE w:val="0"/>
      <w:autoSpaceDN w:val="0"/>
      <w:adjustRightInd w:val="0"/>
      <w:spacing w:line="276" w:lineRule="exact"/>
      <w:ind w:firstLine="1032"/>
      <w:jc w:val="both"/>
    </w:pPr>
    <w:rPr>
      <w:rFonts w:ascii="Times New Roman" w:hAnsi="Times New Roman"/>
      <w:szCs w:val="24"/>
      <w:lang w:val="bg-BG"/>
    </w:rPr>
  </w:style>
  <w:style w:type="character" w:customStyle="1" w:styleId="FontStyle11">
    <w:name w:val="Font Style11"/>
    <w:uiPriority w:val="99"/>
    <w:rsid w:val="007C12AA"/>
    <w:rPr>
      <w:rFonts w:ascii="Arial" w:hAnsi="Arial" w:cs="Arial"/>
      <w:sz w:val="20"/>
      <w:szCs w:val="20"/>
    </w:rPr>
  </w:style>
  <w:style w:type="character" w:customStyle="1" w:styleId="FontStyle12">
    <w:name w:val="Font Style12"/>
    <w:uiPriority w:val="99"/>
    <w:rsid w:val="007C12AA"/>
    <w:rPr>
      <w:rFonts w:ascii="Times New Roman" w:hAnsi="Times New Roman" w:cs="Times New Roman"/>
      <w:sz w:val="22"/>
      <w:szCs w:val="22"/>
    </w:rPr>
  </w:style>
  <w:style w:type="character" w:customStyle="1" w:styleId="FontStyle13">
    <w:name w:val="Font Style13"/>
    <w:uiPriority w:val="99"/>
    <w:rsid w:val="007C12AA"/>
    <w:rPr>
      <w:rFonts w:ascii="Times New Roman" w:hAnsi="Times New Roman" w:cs="Times New Roman"/>
      <w:b/>
      <w:bCs/>
      <w:sz w:val="22"/>
      <w:szCs w:val="22"/>
    </w:rPr>
  </w:style>
  <w:style w:type="paragraph" w:customStyle="1" w:styleId="a0">
    <w:name w:val="Стил"/>
    <w:rsid w:val="007C12AA"/>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BodyText">
    <w:name w:val="A_Body_Text"/>
    <w:basedOn w:val="Normal"/>
    <w:link w:val="ABodyTextZchn"/>
    <w:rsid w:val="007C12AA"/>
    <w:pPr>
      <w:suppressAutoHyphens/>
      <w:spacing w:before="120"/>
    </w:pPr>
    <w:rPr>
      <w:rFonts w:cs="Arial"/>
      <w:sz w:val="22"/>
      <w:szCs w:val="22"/>
      <w:lang w:val="en-GB" w:eastAsia="de-DE"/>
    </w:rPr>
  </w:style>
  <w:style w:type="character" w:customStyle="1" w:styleId="ABodyTextZchn">
    <w:name w:val="A_Body_Text Zchn"/>
    <w:link w:val="ABodyText"/>
    <w:locked/>
    <w:rsid w:val="007C12AA"/>
    <w:rPr>
      <w:rFonts w:ascii="Arial" w:eastAsia="Times New Roman" w:hAnsi="Arial" w:cs="Arial"/>
      <w:lang w:val="en-GB" w:eastAsia="de-DE"/>
    </w:rPr>
  </w:style>
  <w:style w:type="character" w:customStyle="1" w:styleId="Char2CharChar">
    <w:name w:val="Char2 Char Char"/>
    <w:rsid w:val="007C12AA"/>
    <w:rPr>
      <w:rFonts w:ascii="Arial" w:hAnsi="Arial"/>
      <w:sz w:val="24"/>
      <w:lang w:val="en-GB" w:eastAsia="bg-BG" w:bidi="ar-SA"/>
    </w:rPr>
  </w:style>
  <w:style w:type="paragraph" w:customStyle="1" w:styleId="a1">
    <w:name w:val="ŚŚ"/>
    <w:basedOn w:val="Normal"/>
    <w:rsid w:val="007C12AA"/>
    <w:pPr>
      <w:spacing w:line="360" w:lineRule="auto"/>
      <w:jc w:val="both"/>
    </w:pPr>
    <w:rPr>
      <w:rFonts w:ascii="Times New Roman" w:hAnsi="Times New Roman"/>
      <w:lang w:val="pl-PL" w:eastAsia="pl-PL"/>
    </w:rPr>
  </w:style>
  <w:style w:type="paragraph" w:customStyle="1" w:styleId="default0">
    <w:name w:val="default"/>
    <w:basedOn w:val="Normal"/>
    <w:rsid w:val="007C12AA"/>
    <w:pPr>
      <w:autoSpaceDE w:val="0"/>
      <w:autoSpaceDN w:val="0"/>
    </w:pPr>
    <w:rPr>
      <w:rFonts w:ascii="Times New Roman" w:hAnsi="Times New Roman"/>
      <w:color w:val="000000"/>
      <w:szCs w:val="24"/>
      <w:lang w:val="bg-BG"/>
    </w:rPr>
  </w:style>
  <w:style w:type="paragraph" w:customStyle="1" w:styleId="text">
    <w:name w:val="text"/>
    <w:aliases w:val="t"/>
    <w:rsid w:val="007C12AA"/>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Blockquote">
    <w:name w:val="Blockquote"/>
    <w:basedOn w:val="Normal"/>
    <w:uiPriority w:val="99"/>
    <w:rsid w:val="007C12AA"/>
    <w:pPr>
      <w:widowControl w:val="0"/>
      <w:spacing w:before="100" w:after="100"/>
      <w:ind w:left="360" w:right="360"/>
    </w:pPr>
    <w:rPr>
      <w:rFonts w:ascii="Times New Roman" w:hAnsi="Times New Roman"/>
      <w:szCs w:val="24"/>
      <w:lang w:val="fr-FR"/>
    </w:rPr>
  </w:style>
  <w:style w:type="paragraph" w:styleId="TOCHeading">
    <w:name w:val="TOC Heading"/>
    <w:basedOn w:val="Heading1"/>
    <w:next w:val="Normal"/>
    <w:uiPriority w:val="39"/>
    <w:qFormat/>
    <w:rsid w:val="007C12AA"/>
    <w:pPr>
      <w:keepLines/>
      <w:spacing w:before="480" w:line="276" w:lineRule="auto"/>
      <w:jc w:val="left"/>
      <w:outlineLvl w:val="9"/>
    </w:pPr>
    <w:rPr>
      <w:rFonts w:ascii="Cambria" w:hAnsi="Cambria" w:cs="Cambria"/>
      <w:bCs/>
      <w:color w:val="365F91"/>
      <w:sz w:val="28"/>
      <w:szCs w:val="28"/>
      <w:lang w:val="en-US" w:eastAsia="en-US"/>
    </w:rPr>
  </w:style>
  <w:style w:type="paragraph" w:customStyle="1" w:styleId="text-3mezera">
    <w:name w:val="text - 3 mezera"/>
    <w:basedOn w:val="Normal"/>
    <w:uiPriority w:val="99"/>
    <w:rsid w:val="007C12AA"/>
    <w:pPr>
      <w:widowControl w:val="0"/>
      <w:spacing w:before="60" w:line="240" w:lineRule="exact"/>
      <w:jc w:val="both"/>
    </w:pPr>
    <w:rPr>
      <w:rFonts w:cs="Arial"/>
      <w:szCs w:val="24"/>
      <w:lang w:val="cs-CZ"/>
    </w:rPr>
  </w:style>
  <w:style w:type="paragraph" w:customStyle="1" w:styleId="textcslovan">
    <w:name w:val="text císlovaný"/>
    <w:basedOn w:val="Normal"/>
    <w:uiPriority w:val="99"/>
    <w:rsid w:val="007C12AA"/>
    <w:pPr>
      <w:widowControl w:val="0"/>
      <w:spacing w:before="240" w:line="240" w:lineRule="exact"/>
      <w:ind w:left="567" w:hanging="567"/>
      <w:jc w:val="both"/>
    </w:pPr>
    <w:rPr>
      <w:rFonts w:cs="Arial"/>
      <w:szCs w:val="24"/>
      <w:lang w:val="cs-CZ"/>
    </w:rPr>
  </w:style>
  <w:style w:type="paragraph" w:styleId="FootnoteText">
    <w:name w:val="footnote text"/>
    <w:aliases w:val="Podrozdział"/>
    <w:basedOn w:val="Normal"/>
    <w:link w:val="FootnoteTextChar"/>
    <w:uiPriority w:val="99"/>
    <w:rsid w:val="007C12AA"/>
    <w:rPr>
      <w:rFonts w:ascii="Times New Roman" w:hAnsi="Times New Roman"/>
      <w:sz w:val="20"/>
      <w:lang w:val="bg-BG" w:eastAsia="bg-BG"/>
    </w:rPr>
  </w:style>
  <w:style w:type="character" w:customStyle="1" w:styleId="FootnoteTextChar">
    <w:name w:val="Footnote Text Char"/>
    <w:aliases w:val="Podrozdział Char"/>
    <w:basedOn w:val="DefaultParagraphFont"/>
    <w:link w:val="FootnoteText"/>
    <w:uiPriority w:val="99"/>
    <w:rsid w:val="007C12AA"/>
    <w:rPr>
      <w:rFonts w:ascii="Times New Roman" w:eastAsia="Times New Roman" w:hAnsi="Times New Roman" w:cs="Times New Roman"/>
      <w:sz w:val="20"/>
      <w:szCs w:val="20"/>
      <w:lang w:eastAsia="bg-BG"/>
    </w:rPr>
  </w:style>
  <w:style w:type="paragraph" w:customStyle="1" w:styleId="Section">
    <w:name w:val="Section"/>
    <w:basedOn w:val="Normal"/>
    <w:uiPriority w:val="99"/>
    <w:rsid w:val="007C12AA"/>
    <w:pPr>
      <w:widowControl w:val="0"/>
      <w:spacing w:line="360" w:lineRule="exact"/>
      <w:jc w:val="center"/>
    </w:pPr>
    <w:rPr>
      <w:rFonts w:cs="Arial"/>
      <w:b/>
      <w:bCs/>
      <w:sz w:val="32"/>
      <w:szCs w:val="32"/>
      <w:lang w:val="cs-CZ"/>
    </w:rPr>
  </w:style>
  <w:style w:type="paragraph" w:customStyle="1" w:styleId="tabulka">
    <w:name w:val="tabulka"/>
    <w:basedOn w:val="text-3mezera"/>
    <w:uiPriority w:val="99"/>
    <w:rsid w:val="007C12AA"/>
    <w:pPr>
      <w:spacing w:before="120"/>
      <w:jc w:val="center"/>
    </w:pPr>
    <w:rPr>
      <w:sz w:val="20"/>
      <w:szCs w:val="20"/>
    </w:rPr>
  </w:style>
  <w:style w:type="paragraph" w:customStyle="1" w:styleId="CharCharChar1CharCharChar1">
    <w:name w:val="Char Char Char1 Char Char Char1"/>
    <w:basedOn w:val="Normal"/>
    <w:uiPriority w:val="99"/>
    <w:rsid w:val="007C12AA"/>
    <w:pPr>
      <w:spacing w:after="160" w:line="240" w:lineRule="exact"/>
    </w:pPr>
    <w:rPr>
      <w:rFonts w:ascii="Tahoma" w:eastAsia="Calibri" w:hAnsi="Tahoma" w:cs="Tahoma"/>
      <w:sz w:val="20"/>
      <w:lang w:val="en-US"/>
    </w:rPr>
  </w:style>
  <w:style w:type="character" w:styleId="CommentReference">
    <w:name w:val="annotation reference"/>
    <w:uiPriority w:val="99"/>
    <w:rsid w:val="007C12AA"/>
    <w:rPr>
      <w:sz w:val="16"/>
      <w:szCs w:val="16"/>
    </w:rPr>
  </w:style>
  <w:style w:type="paragraph" w:styleId="Revision">
    <w:name w:val="Revision"/>
    <w:hidden/>
    <w:uiPriority w:val="99"/>
    <w:semiHidden/>
    <w:rsid w:val="007C12AA"/>
    <w:pPr>
      <w:spacing w:after="0" w:line="240" w:lineRule="auto"/>
    </w:pPr>
    <w:rPr>
      <w:rFonts w:ascii="Arial" w:eastAsia="Times New Roman" w:hAnsi="Arial" w:cs="Times New Roman"/>
      <w:sz w:val="24"/>
      <w:szCs w:val="20"/>
      <w:lang w:val="en-AU" w:eastAsia="bg-BG"/>
    </w:rPr>
  </w:style>
  <w:style w:type="character" w:customStyle="1" w:styleId="ala">
    <w:name w:val="al_a"/>
    <w:basedOn w:val="DefaultParagraphFont"/>
    <w:rsid w:val="007C12AA"/>
  </w:style>
  <w:style w:type="character" w:customStyle="1" w:styleId="parcapt">
    <w:name w:val="par_capt"/>
    <w:basedOn w:val="DefaultParagraphFont"/>
    <w:rsid w:val="007C12AA"/>
  </w:style>
  <w:style w:type="character" w:customStyle="1" w:styleId="alcapt">
    <w:name w:val="al_capt"/>
    <w:basedOn w:val="DefaultParagraphFont"/>
    <w:rsid w:val="007C12AA"/>
  </w:style>
  <w:style w:type="character" w:customStyle="1" w:styleId="ala0">
    <w:name w:val="ala"/>
    <w:basedOn w:val="DefaultParagraphFont"/>
    <w:rsid w:val="007C12AA"/>
  </w:style>
  <w:style w:type="character" w:customStyle="1" w:styleId="p">
    <w:name w:val="p"/>
    <w:basedOn w:val="DefaultParagraphFont"/>
    <w:rsid w:val="007C12AA"/>
  </w:style>
  <w:style w:type="paragraph" w:customStyle="1" w:styleId="ListParagraph1">
    <w:name w:val="List Paragraph1"/>
    <w:basedOn w:val="Normal"/>
    <w:uiPriority w:val="34"/>
    <w:qFormat/>
    <w:rsid w:val="007C12AA"/>
    <w:pPr>
      <w:ind w:left="720"/>
      <w:contextualSpacing/>
    </w:pPr>
    <w:rPr>
      <w:rFonts w:ascii="Times New Roman" w:hAnsi="Times New Roman"/>
      <w:szCs w:val="22"/>
      <w:lang w:val="bg-BG"/>
    </w:rPr>
  </w:style>
  <w:style w:type="paragraph" w:customStyle="1" w:styleId="TOCHeading1">
    <w:name w:val="TOC Heading1"/>
    <w:basedOn w:val="Heading1"/>
    <w:next w:val="Normal"/>
    <w:uiPriority w:val="99"/>
    <w:qFormat/>
    <w:rsid w:val="007C12AA"/>
    <w:pPr>
      <w:keepLines/>
      <w:spacing w:before="480" w:line="276" w:lineRule="auto"/>
      <w:jc w:val="left"/>
      <w:outlineLvl w:val="9"/>
    </w:pPr>
    <w:rPr>
      <w:rFonts w:ascii="Cambria" w:hAnsi="Cambria" w:cs="Cambria"/>
      <w:bCs/>
      <w:color w:val="365F91"/>
      <w:sz w:val="28"/>
      <w:szCs w:val="28"/>
      <w:lang w:val="en-US" w:eastAsia="en-US"/>
    </w:rPr>
  </w:style>
  <w:style w:type="paragraph" w:customStyle="1" w:styleId="1">
    <w:name w:val="Списък на абзаци1"/>
    <w:basedOn w:val="Normal"/>
    <w:uiPriority w:val="34"/>
    <w:qFormat/>
    <w:rsid w:val="007C12AA"/>
    <w:pPr>
      <w:ind w:left="708"/>
    </w:pPr>
  </w:style>
  <w:style w:type="paragraph" w:customStyle="1" w:styleId="Bodyofitem1">
    <w:name w:val="Body of item 1"/>
    <w:basedOn w:val="Normal"/>
    <w:autoRedefine/>
    <w:rsid w:val="007C12AA"/>
    <w:pPr>
      <w:tabs>
        <w:tab w:val="left" w:pos="9792"/>
      </w:tabs>
      <w:spacing w:before="120" w:after="120"/>
      <w:ind w:right="-108"/>
    </w:pPr>
    <w:rPr>
      <w:rFonts w:eastAsia="MS Mincho" w:cs="Arial"/>
      <w:bCs/>
      <w:sz w:val="20"/>
      <w:lang w:val="bg-BG" w:eastAsia="ja-JP"/>
    </w:rPr>
  </w:style>
  <w:style w:type="paragraph" w:customStyle="1" w:styleId="Item2">
    <w:name w:val="Item 2"/>
    <w:basedOn w:val="Normal"/>
    <w:rsid w:val="007C12AA"/>
    <w:pPr>
      <w:ind w:left="1276"/>
    </w:pPr>
    <w:rPr>
      <w:rFonts w:ascii="Times New Roman" w:eastAsia="MS Mincho" w:hAnsi="Times New Roman"/>
      <w:bCs/>
      <w:szCs w:val="24"/>
      <w:lang w:val="en-GB" w:eastAsia="ja-JP"/>
    </w:rPr>
  </w:style>
  <w:style w:type="paragraph" w:styleId="Subtitle">
    <w:name w:val="Subtitle"/>
    <w:basedOn w:val="Normal"/>
    <w:next w:val="BodyText"/>
    <w:link w:val="SubtitleChar"/>
    <w:qFormat/>
    <w:rsid w:val="007C12AA"/>
    <w:pPr>
      <w:keepNext/>
      <w:suppressAutoHyphens/>
      <w:spacing w:before="240" w:after="120"/>
      <w:jc w:val="center"/>
    </w:pPr>
    <w:rPr>
      <w:rFonts w:eastAsia="Lucida Sans Unicode"/>
      <w:i/>
      <w:iCs/>
      <w:sz w:val="28"/>
      <w:szCs w:val="28"/>
      <w:lang w:val="en-GB" w:eastAsia="ar-SA"/>
    </w:rPr>
  </w:style>
  <w:style w:type="character" w:customStyle="1" w:styleId="SubtitleChar">
    <w:name w:val="Subtitle Char"/>
    <w:basedOn w:val="DefaultParagraphFont"/>
    <w:link w:val="Subtitle"/>
    <w:rsid w:val="007C12AA"/>
    <w:rPr>
      <w:rFonts w:ascii="Arial" w:eastAsia="Lucida Sans Unicode" w:hAnsi="Arial" w:cs="Times New Roman"/>
      <w:i/>
      <w:iCs/>
      <w:sz w:val="28"/>
      <w:szCs w:val="28"/>
      <w:lang w:val="en-GB" w:eastAsia="ar-SA"/>
    </w:rPr>
  </w:style>
  <w:style w:type="paragraph" w:customStyle="1" w:styleId="Head1">
    <w:name w:val="Head 1"/>
    <w:basedOn w:val="Normal"/>
    <w:rsid w:val="007C12AA"/>
    <w:pPr>
      <w:autoSpaceDE w:val="0"/>
      <w:autoSpaceDN w:val="0"/>
      <w:adjustRightInd w:val="0"/>
      <w:ind w:left="1211" w:hanging="360"/>
    </w:pPr>
    <w:rPr>
      <w:rFonts w:ascii="ArialMT" w:hAnsi="ArialMT" w:cs="ArialMT"/>
      <w:b/>
      <w:color w:val="000000"/>
      <w:szCs w:val="24"/>
      <w:lang w:val="bg-BG"/>
    </w:rPr>
  </w:style>
  <w:style w:type="paragraph" w:customStyle="1" w:styleId="CharChar1CharChar">
    <w:name w:val="Char Char1 Знак Знак Char Char Знак Знак"/>
    <w:basedOn w:val="Normal"/>
    <w:rsid w:val="007C12AA"/>
    <w:pPr>
      <w:tabs>
        <w:tab w:val="left" w:pos="709"/>
      </w:tabs>
    </w:pPr>
    <w:rPr>
      <w:rFonts w:ascii="Tahoma" w:hAnsi="Tahoma"/>
      <w:szCs w:val="24"/>
      <w:lang w:val="pl-PL" w:eastAsia="pl-PL"/>
    </w:rPr>
  </w:style>
  <w:style w:type="character" w:customStyle="1" w:styleId="alt">
    <w:name w:val="al_t"/>
    <w:basedOn w:val="DefaultParagraphFont"/>
    <w:rsid w:val="007C12AA"/>
  </w:style>
  <w:style w:type="paragraph" w:customStyle="1" w:styleId="CharCharChar">
    <w:name w:val="Char Знак Знак Char Знак Знак Char"/>
    <w:basedOn w:val="Normal"/>
    <w:rsid w:val="007C12AA"/>
    <w:pPr>
      <w:tabs>
        <w:tab w:val="left" w:pos="709"/>
      </w:tabs>
    </w:pPr>
    <w:rPr>
      <w:rFonts w:ascii="Tahoma" w:hAnsi="Tahoma" w:cs="Tahoma"/>
      <w:szCs w:val="24"/>
      <w:lang w:val="pl-PL" w:eastAsia="pl-PL"/>
    </w:rPr>
  </w:style>
  <w:style w:type="character" w:customStyle="1" w:styleId="apple-style-span">
    <w:name w:val="apple-style-span"/>
    <w:basedOn w:val="DefaultParagraphFont"/>
    <w:rsid w:val="007C12AA"/>
  </w:style>
  <w:style w:type="paragraph" w:customStyle="1" w:styleId="ListParagraph2">
    <w:name w:val="List Paragraph2"/>
    <w:basedOn w:val="Normal"/>
    <w:uiPriority w:val="34"/>
    <w:qFormat/>
    <w:rsid w:val="007C12AA"/>
    <w:pPr>
      <w:ind w:left="708"/>
    </w:pPr>
  </w:style>
  <w:style w:type="paragraph" w:customStyle="1" w:styleId="3">
    <w:name w:val="Знак Знак3"/>
    <w:basedOn w:val="Normal"/>
    <w:rsid w:val="007C12AA"/>
    <w:pPr>
      <w:tabs>
        <w:tab w:val="left" w:pos="709"/>
      </w:tabs>
    </w:pPr>
    <w:rPr>
      <w:rFonts w:ascii="Tahoma" w:hAnsi="Tahoma"/>
      <w:szCs w:val="24"/>
      <w:lang w:val="pl-PL" w:eastAsia="pl-PL"/>
    </w:rPr>
  </w:style>
  <w:style w:type="paragraph" w:customStyle="1" w:styleId="Char0">
    <w:name w:val="Знак Знак Char"/>
    <w:basedOn w:val="Normal"/>
    <w:rsid w:val="007C12AA"/>
    <w:pPr>
      <w:tabs>
        <w:tab w:val="left" w:pos="709"/>
      </w:tabs>
    </w:pPr>
    <w:rPr>
      <w:rFonts w:ascii="Tahoma" w:hAnsi="Tahoma"/>
      <w:szCs w:val="24"/>
      <w:lang w:val="pl-PL" w:eastAsia="pl-PL"/>
    </w:rPr>
  </w:style>
  <w:style w:type="paragraph" w:customStyle="1" w:styleId="TxBr2p8">
    <w:name w:val="TxBr_2p8"/>
    <w:basedOn w:val="Normal"/>
    <w:rsid w:val="007C12AA"/>
    <w:pPr>
      <w:tabs>
        <w:tab w:val="left" w:pos="549"/>
      </w:tabs>
      <w:spacing w:line="249" w:lineRule="atLeast"/>
      <w:ind w:left="891" w:hanging="549"/>
    </w:pPr>
    <w:rPr>
      <w:rFonts w:ascii="Times New Roman" w:hAnsi="Times New Roman"/>
      <w:snapToGrid w:val="0"/>
      <w:lang w:val="en-GB"/>
    </w:rPr>
  </w:style>
  <w:style w:type="character" w:customStyle="1" w:styleId="Char2CharChar1">
    <w:name w:val="Char2 Char Char1"/>
    <w:rsid w:val="007C12AA"/>
    <w:rPr>
      <w:rFonts w:eastAsia="Calibri"/>
      <w:sz w:val="24"/>
      <w:szCs w:val="22"/>
      <w:lang w:val="bg-BG" w:eastAsia="en-US" w:bidi="ar-SA"/>
    </w:rPr>
  </w:style>
  <w:style w:type="character" w:customStyle="1" w:styleId="HeaderChar2">
    <w:name w:val="Header Char2"/>
    <w:aliases w:val="Header1 Char,Header Char2 Char Char Char,Header Char1 Char Char Char Char,Header Char Char1 Char Char Char Char,Char2 Char1,even Char1,Header Char1 Char2,Header Char Char Char2,Char5 Char Char Char2,Char5 Char1 Char Char1"/>
    <w:semiHidden/>
    <w:locked/>
    <w:rsid w:val="007C12AA"/>
    <w:rPr>
      <w:rFonts w:ascii="Arial CYR" w:hAnsi="Arial CYR" w:cs="Arial CYR"/>
      <w:sz w:val="24"/>
      <w:szCs w:val="24"/>
      <w:lang w:val="en-GB"/>
    </w:rPr>
  </w:style>
  <w:style w:type="paragraph" w:customStyle="1" w:styleId="CharCharCharCharChar">
    <w:name w:val="Char Char Char Знак Знак Char Char"/>
    <w:basedOn w:val="Normal"/>
    <w:rsid w:val="007C12AA"/>
    <w:pPr>
      <w:tabs>
        <w:tab w:val="left" w:pos="709"/>
      </w:tabs>
    </w:pPr>
    <w:rPr>
      <w:rFonts w:ascii="Tahoma" w:hAnsi="Tahoma"/>
      <w:sz w:val="20"/>
      <w:lang w:val="pl-PL" w:eastAsia="pl-PL"/>
    </w:rPr>
  </w:style>
  <w:style w:type="paragraph" w:customStyle="1" w:styleId="Heading3Antraste3Antraste31Antraste32Antraste33Antraste34Antraste35Antraste36Antraste37">
    <w:name w:val="Heading 3.Antraste 3.Antraste 31.Antraste 32.Antraste 33.Antraste 34.Antraste 35.Antraste 36.Antraste 37"/>
    <w:basedOn w:val="Normal"/>
    <w:next w:val="Normal"/>
    <w:rsid w:val="007C12AA"/>
    <w:pPr>
      <w:keepNext/>
      <w:jc w:val="both"/>
      <w:outlineLvl w:val="2"/>
    </w:pPr>
    <w:rPr>
      <w:rFonts w:ascii="Times New Roman" w:hAnsi="Times New Roman"/>
      <w:b/>
      <w:lang w:val="bg-BG"/>
    </w:rPr>
  </w:style>
  <w:style w:type="paragraph" w:customStyle="1" w:styleId="a">
    <w:name w:val="основен"/>
    <w:basedOn w:val="Normal"/>
    <w:rsid w:val="007C12AA"/>
    <w:pPr>
      <w:numPr>
        <w:numId w:val="3"/>
      </w:numPr>
    </w:pPr>
    <w:rPr>
      <w:rFonts w:ascii="Times New Roman" w:hAnsi="Times New Roman"/>
      <w:sz w:val="20"/>
      <w:lang w:val="en-US"/>
    </w:rPr>
  </w:style>
  <w:style w:type="paragraph" w:customStyle="1" w:styleId="Char2CharCharCharChar">
    <w:name w:val="Char2 Char Char Char Char"/>
    <w:basedOn w:val="Normal"/>
    <w:rsid w:val="007C12AA"/>
    <w:pPr>
      <w:tabs>
        <w:tab w:val="left" w:pos="709"/>
      </w:tabs>
    </w:pPr>
    <w:rPr>
      <w:rFonts w:ascii="Tahoma" w:hAnsi="Tahoma"/>
      <w:sz w:val="20"/>
      <w:lang w:val="pl-PL" w:eastAsia="pl-PL"/>
    </w:rPr>
  </w:style>
  <w:style w:type="paragraph" w:customStyle="1" w:styleId="Pa11">
    <w:name w:val="Pa11"/>
    <w:basedOn w:val="Normal"/>
    <w:next w:val="Normal"/>
    <w:rsid w:val="007C12AA"/>
    <w:pPr>
      <w:autoSpaceDE w:val="0"/>
      <w:autoSpaceDN w:val="0"/>
      <w:adjustRightInd w:val="0"/>
      <w:spacing w:line="193" w:lineRule="atLeast"/>
    </w:pPr>
    <w:rPr>
      <w:rFonts w:ascii="TimokCYR" w:hAnsi="TimokCYR"/>
      <w:szCs w:val="24"/>
      <w:lang w:val="bg-BG"/>
    </w:rPr>
  </w:style>
  <w:style w:type="paragraph" w:customStyle="1" w:styleId="Text1">
    <w:name w:val="Text 1"/>
    <w:basedOn w:val="Normal"/>
    <w:rsid w:val="007C12AA"/>
    <w:pPr>
      <w:spacing w:before="120" w:after="120"/>
      <w:ind w:left="851"/>
      <w:jc w:val="both"/>
    </w:pPr>
    <w:rPr>
      <w:rFonts w:ascii="Times New Roman" w:hAnsi="Times New Roman"/>
      <w:snapToGrid w:val="0"/>
      <w:lang w:val="fr-FR"/>
    </w:rPr>
  </w:style>
  <w:style w:type="character" w:customStyle="1" w:styleId="BodyText2Char1">
    <w:name w:val="Body Text 2 Char1"/>
    <w:aliases w:val="Body Text 2 Char Char Char,Body Text 2 Char1 Char Char Char,Body Text 2 Char Char1 Char Char Char,Body Text 2 Char2 Char Char,Body Text 2 Char Char1,Body Text 2 Char Char1 Char Char,Body Text 2 Char Char Char Char Char"/>
    <w:rsid w:val="007C12AA"/>
    <w:rPr>
      <w:rFonts w:ascii="Arial" w:hAnsi="Arial"/>
      <w:caps/>
      <w:sz w:val="24"/>
    </w:rPr>
  </w:style>
  <w:style w:type="paragraph" w:customStyle="1" w:styleId="a2">
    <w:name w:val="Знак Знак"/>
    <w:basedOn w:val="Normal"/>
    <w:rsid w:val="007C12AA"/>
    <w:pPr>
      <w:tabs>
        <w:tab w:val="left" w:pos="709"/>
      </w:tabs>
    </w:pPr>
    <w:rPr>
      <w:rFonts w:ascii="Tahoma" w:hAnsi="Tahoma"/>
      <w:sz w:val="20"/>
      <w:lang w:val="pl-PL" w:eastAsia="pl-PL"/>
    </w:rPr>
  </w:style>
  <w:style w:type="character" w:customStyle="1" w:styleId="FontStyle26">
    <w:name w:val="Font Style26"/>
    <w:rsid w:val="007C12AA"/>
    <w:rPr>
      <w:rFonts w:ascii="Times New Roman" w:hAnsi="Times New Roman" w:cs="Times New Roman"/>
      <w:sz w:val="26"/>
      <w:szCs w:val="26"/>
    </w:rPr>
  </w:style>
  <w:style w:type="paragraph" w:customStyle="1" w:styleId="2">
    <w:name w:val="Списък на абзаци2"/>
    <w:basedOn w:val="Normal"/>
    <w:qFormat/>
    <w:rsid w:val="007C12AA"/>
    <w:pPr>
      <w:ind w:left="720"/>
      <w:contextualSpacing/>
    </w:pPr>
    <w:rPr>
      <w:rFonts w:ascii="Times New Roman" w:hAnsi="Times New Roman"/>
      <w:szCs w:val="22"/>
      <w:lang w:val="bg-BG"/>
    </w:rPr>
  </w:style>
  <w:style w:type="paragraph" w:customStyle="1" w:styleId="bullet1">
    <w:name w:val="bullet 1"/>
    <w:basedOn w:val="Normal"/>
    <w:rsid w:val="007C12AA"/>
    <w:pPr>
      <w:numPr>
        <w:numId w:val="4"/>
      </w:numPr>
      <w:spacing w:before="40" w:after="40"/>
      <w:jc w:val="both"/>
    </w:pPr>
    <w:rPr>
      <w:rFonts w:ascii="Times New Roman" w:hAnsi="Times New Roman"/>
      <w:szCs w:val="24"/>
      <w:lang w:val="en-GB" w:eastAsia="zh-CN"/>
    </w:rPr>
  </w:style>
  <w:style w:type="paragraph" w:styleId="ListBullet">
    <w:name w:val="List Bullet"/>
    <w:basedOn w:val="Normal"/>
    <w:rsid w:val="007C12AA"/>
    <w:pPr>
      <w:numPr>
        <w:numId w:val="5"/>
      </w:numPr>
      <w:spacing w:line="288" w:lineRule="auto"/>
      <w:jc w:val="both"/>
    </w:pPr>
    <w:rPr>
      <w:rFonts w:ascii="Times New Roman" w:eastAsia="Calibri" w:hAnsi="Times New Roman"/>
      <w:szCs w:val="24"/>
      <w:lang w:val="bg-BG"/>
    </w:rPr>
  </w:style>
  <w:style w:type="character" w:customStyle="1" w:styleId="ala1">
    <w:name w:val="al_a1"/>
    <w:rsid w:val="007C12AA"/>
    <w:rPr>
      <w:vanish w:val="0"/>
      <w:webHidden w:val="0"/>
      <w:specVanish/>
    </w:rPr>
  </w:style>
  <w:style w:type="paragraph" w:customStyle="1" w:styleId="Achievement">
    <w:name w:val="Achievement"/>
    <w:basedOn w:val="BodyText"/>
    <w:rsid w:val="007C12AA"/>
    <w:pPr>
      <w:numPr>
        <w:numId w:val="6"/>
      </w:numPr>
      <w:spacing w:after="60" w:line="220" w:lineRule="atLeast"/>
    </w:pPr>
    <w:rPr>
      <w:spacing w:val="-5"/>
      <w:sz w:val="20"/>
      <w:szCs w:val="24"/>
      <w:lang w:val="en-AU" w:eastAsia="en-US"/>
    </w:rPr>
  </w:style>
  <w:style w:type="paragraph" w:customStyle="1" w:styleId="Style169">
    <w:name w:val="Style169"/>
    <w:basedOn w:val="Normal"/>
    <w:rsid w:val="007C12AA"/>
    <w:pPr>
      <w:widowControl w:val="0"/>
      <w:autoSpaceDE w:val="0"/>
      <w:autoSpaceDN w:val="0"/>
      <w:adjustRightInd w:val="0"/>
      <w:spacing w:line="269" w:lineRule="exact"/>
      <w:ind w:hanging="379"/>
      <w:jc w:val="both"/>
    </w:pPr>
    <w:rPr>
      <w:rFonts w:ascii="Times New Roman" w:hAnsi="Times New Roman"/>
      <w:szCs w:val="24"/>
      <w:lang w:val="en-US"/>
    </w:rPr>
  </w:style>
  <w:style w:type="character" w:customStyle="1" w:styleId="FontStyle249">
    <w:name w:val="Font Style249"/>
    <w:rsid w:val="007C12AA"/>
    <w:rPr>
      <w:rFonts w:ascii="Times New Roman" w:hAnsi="Times New Roman" w:cs="Times New Roman"/>
      <w:sz w:val="22"/>
      <w:szCs w:val="22"/>
    </w:rPr>
  </w:style>
  <w:style w:type="character" w:styleId="FootnoteReference">
    <w:name w:val="footnote reference"/>
    <w:uiPriority w:val="99"/>
    <w:unhideWhenUsed/>
    <w:rsid w:val="007C12AA"/>
    <w:rPr>
      <w:rFonts w:ascii="Times New Roman" w:hAnsi="Times New Roman" w:cs="Times New Roman" w:hint="default"/>
      <w:vertAlign w:val="superscript"/>
    </w:rPr>
  </w:style>
  <w:style w:type="character" w:customStyle="1" w:styleId="apple-converted-space">
    <w:name w:val="apple-converted-space"/>
    <w:basedOn w:val="DefaultParagraphFont"/>
    <w:rsid w:val="007C12AA"/>
  </w:style>
  <w:style w:type="paragraph" w:customStyle="1" w:styleId="BodyText21">
    <w:name w:val="Body Text 21"/>
    <w:basedOn w:val="Normal"/>
    <w:rsid w:val="007C12AA"/>
    <w:pPr>
      <w:spacing w:after="120"/>
      <w:jc w:val="both"/>
    </w:pPr>
    <w:rPr>
      <w:lang w:val="bg-BG"/>
    </w:rPr>
  </w:style>
  <w:style w:type="character" w:customStyle="1" w:styleId="Bodytext6">
    <w:name w:val="Body text (6)"/>
    <w:link w:val="Bodytext61"/>
    <w:locked/>
    <w:rsid w:val="007C12AA"/>
    <w:rPr>
      <w:sz w:val="26"/>
      <w:shd w:val="clear" w:color="auto" w:fill="FFFFFF"/>
    </w:rPr>
  </w:style>
  <w:style w:type="paragraph" w:customStyle="1" w:styleId="Bodytext61">
    <w:name w:val="Body text (6)1"/>
    <w:basedOn w:val="Normal"/>
    <w:link w:val="Bodytext6"/>
    <w:rsid w:val="007C12AA"/>
    <w:pPr>
      <w:shd w:val="clear" w:color="auto" w:fill="FFFFFF"/>
      <w:spacing w:line="277" w:lineRule="exact"/>
      <w:jc w:val="both"/>
    </w:pPr>
    <w:rPr>
      <w:rFonts w:asciiTheme="minorHAnsi" w:eastAsiaTheme="minorHAnsi" w:hAnsiTheme="minorHAnsi" w:cstheme="minorBidi"/>
      <w:sz w:val="26"/>
      <w:szCs w:val="22"/>
      <w:shd w:val="clear" w:color="auto" w:fill="FFFFFF"/>
      <w:lang w:val="bg-BG"/>
    </w:rPr>
  </w:style>
  <w:style w:type="character" w:customStyle="1" w:styleId="FontStyle127">
    <w:name w:val="Font Style127"/>
    <w:uiPriority w:val="99"/>
    <w:rsid w:val="007C12AA"/>
    <w:rPr>
      <w:rFonts w:ascii="Times New Roman" w:hAnsi="Times New Roman" w:cs="Times New Roman" w:hint="default"/>
      <w:b/>
      <w:bCs/>
    </w:rPr>
  </w:style>
  <w:style w:type="character" w:customStyle="1" w:styleId="FontStyle128">
    <w:name w:val="Font Style128"/>
    <w:uiPriority w:val="99"/>
    <w:rsid w:val="007C12AA"/>
    <w:rPr>
      <w:rFonts w:ascii="Times New Roman" w:hAnsi="Times New Roman" w:cs="Times New Roman" w:hint="default"/>
    </w:rPr>
  </w:style>
  <w:style w:type="paragraph" w:styleId="NoSpacing">
    <w:name w:val="No Spacing"/>
    <w:basedOn w:val="Normal"/>
    <w:uiPriority w:val="1"/>
    <w:qFormat/>
    <w:rsid w:val="007C12AA"/>
    <w:rPr>
      <w:rFonts w:ascii="Times New Roman" w:eastAsia="Calibri" w:hAnsi="Times New Roman"/>
      <w:szCs w:val="24"/>
      <w:lang w:val="bg-BG"/>
    </w:rPr>
  </w:style>
  <w:style w:type="paragraph" w:customStyle="1" w:styleId="Style8">
    <w:name w:val="Style8"/>
    <w:basedOn w:val="Normal"/>
    <w:uiPriority w:val="99"/>
    <w:rsid w:val="007C12AA"/>
    <w:pPr>
      <w:autoSpaceDE w:val="0"/>
      <w:autoSpaceDN w:val="0"/>
      <w:spacing w:line="299" w:lineRule="exact"/>
      <w:ind w:firstLine="698"/>
      <w:jc w:val="both"/>
    </w:pPr>
    <w:rPr>
      <w:rFonts w:ascii="Times New Roman" w:eastAsia="Calibri" w:hAnsi="Times New Roman"/>
      <w:szCs w:val="24"/>
      <w:lang w:val="bg-BG"/>
    </w:rPr>
  </w:style>
  <w:style w:type="paragraph" w:customStyle="1" w:styleId="Style106">
    <w:name w:val="Style106"/>
    <w:basedOn w:val="Normal"/>
    <w:uiPriority w:val="99"/>
    <w:rsid w:val="007C12AA"/>
    <w:pPr>
      <w:autoSpaceDE w:val="0"/>
      <w:autoSpaceDN w:val="0"/>
      <w:spacing w:line="302" w:lineRule="exact"/>
      <w:ind w:firstLine="734"/>
      <w:jc w:val="both"/>
    </w:pPr>
    <w:rPr>
      <w:rFonts w:ascii="Times New Roman" w:eastAsia="Calibri" w:hAnsi="Times New Roman"/>
      <w:szCs w:val="24"/>
      <w:lang w:val="bg-BG"/>
    </w:rPr>
  </w:style>
  <w:style w:type="character" w:customStyle="1" w:styleId="BodyTextChar1">
    <w:name w:val="Body Text Char1"/>
    <w:aliases w:val="Body Text Char2 Char,Body Text Char1 Char Char,Body Text Char Char Char2 Char, Char3 Char Char Char Char Char,Body Text Char Char Char Char Char Char, Char3 Char Char Char Char Char Char Char,Body Text Char Char1 Char Char"/>
    <w:rsid w:val="007C12AA"/>
    <w:rPr>
      <w:rFonts w:ascii="Arial" w:hAnsi="Arial"/>
      <w:sz w:val="24"/>
      <w:lang w:val="bg-BG" w:eastAsia="bg-BG"/>
    </w:rPr>
  </w:style>
  <w:style w:type="paragraph" w:customStyle="1" w:styleId="CharChar4CharCharCharCharCharChar">
    <w:name w:val="Char Char4 Знак Знак Char Char Char Char Char Char"/>
    <w:basedOn w:val="Normal"/>
    <w:rsid w:val="007C12AA"/>
    <w:pPr>
      <w:tabs>
        <w:tab w:val="left" w:pos="709"/>
      </w:tabs>
    </w:pPr>
    <w:rPr>
      <w:rFonts w:ascii="Tahoma" w:hAnsi="Tahoma"/>
      <w:szCs w:val="24"/>
      <w:lang w:val="pl-PL" w:eastAsia="pl-PL"/>
    </w:rPr>
  </w:style>
  <w:style w:type="character" w:customStyle="1" w:styleId="FontStyle53">
    <w:name w:val="Font Style53"/>
    <w:uiPriority w:val="99"/>
    <w:rsid w:val="007C12AA"/>
    <w:rPr>
      <w:rFonts w:ascii="Times New Roman" w:hAnsi="Times New Roman" w:cs="Times New Roman"/>
      <w:b/>
      <w:bCs/>
      <w:sz w:val="26"/>
      <w:szCs w:val="26"/>
    </w:rPr>
  </w:style>
  <w:style w:type="character" w:customStyle="1" w:styleId="FontStyle62">
    <w:name w:val="Font Style62"/>
    <w:uiPriority w:val="99"/>
    <w:rsid w:val="007C12AA"/>
    <w:rPr>
      <w:rFonts w:ascii="Times New Roman" w:hAnsi="Times New Roman" w:cs="Times New Roman"/>
      <w:sz w:val="22"/>
      <w:szCs w:val="22"/>
    </w:rPr>
  </w:style>
  <w:style w:type="character" w:customStyle="1" w:styleId="FontStyle20">
    <w:name w:val="Font Style20"/>
    <w:uiPriority w:val="99"/>
    <w:rsid w:val="007C12AA"/>
    <w:rPr>
      <w:rFonts w:ascii="Times New Roman" w:hAnsi="Times New Roman" w:cs="Times New Roman" w:hint="default"/>
      <w:sz w:val="22"/>
      <w:szCs w:val="22"/>
    </w:rPr>
  </w:style>
  <w:style w:type="character" w:customStyle="1" w:styleId="FontStyle24">
    <w:name w:val="Font Style24"/>
    <w:uiPriority w:val="99"/>
    <w:rsid w:val="007C12AA"/>
    <w:rPr>
      <w:rFonts w:ascii="Times New Roman" w:hAnsi="Times New Roman" w:cs="Times New Roman" w:hint="default"/>
      <w:b/>
      <w:bCs/>
      <w:sz w:val="22"/>
      <w:szCs w:val="22"/>
    </w:rPr>
  </w:style>
  <w:style w:type="character" w:customStyle="1" w:styleId="HeaderChar2CharChar">
    <w:name w:val="Header Char2 Char Char"/>
    <w:aliases w:val="Header Char1 Char Char Char,Header Char Char1 Char Char Char, Char2 Char Char Char Char Char Char,Header Char Char Char Char1 Char Char, Char5 Char Char Char Char1 Char Char,Char2 Char Char Char Char Char Char"/>
    <w:rsid w:val="007C12AA"/>
    <w:rPr>
      <w:rFonts w:ascii="Arial" w:hAnsi="Arial"/>
      <w:sz w:val="24"/>
      <w:lang w:val="en-GB" w:eastAsia="bg-BG" w:bidi="ar-SA"/>
    </w:rPr>
  </w:style>
  <w:style w:type="paragraph" w:customStyle="1" w:styleId="Char3CharCharChar">
    <w:name w:val="Char3 Знак Знак Char Char Char"/>
    <w:basedOn w:val="Normal"/>
    <w:rsid w:val="007C12AA"/>
    <w:pPr>
      <w:tabs>
        <w:tab w:val="left" w:pos="709"/>
      </w:tabs>
    </w:pPr>
    <w:rPr>
      <w:rFonts w:ascii="Tahoma" w:hAnsi="Tahoma"/>
      <w:szCs w:val="24"/>
      <w:lang w:val="pl-PL" w:eastAsia="pl-PL"/>
    </w:rPr>
  </w:style>
  <w:style w:type="paragraph" w:customStyle="1" w:styleId="Style12">
    <w:name w:val="Style12"/>
    <w:basedOn w:val="Normal"/>
    <w:rsid w:val="007C12AA"/>
    <w:pPr>
      <w:widowControl w:val="0"/>
      <w:autoSpaceDE w:val="0"/>
      <w:autoSpaceDN w:val="0"/>
      <w:adjustRightInd w:val="0"/>
    </w:pPr>
    <w:rPr>
      <w:rFonts w:ascii="MS Reference Sans Serif" w:hAnsi="MS Reference Sans Serif"/>
      <w:szCs w:val="24"/>
      <w:lang w:val="bg-BG" w:eastAsia="bg-BG"/>
    </w:rPr>
  </w:style>
  <w:style w:type="character" w:customStyle="1" w:styleId="TitleChar1">
    <w:name w:val="Title Char1"/>
    <w:locked/>
    <w:rsid w:val="007C12AA"/>
    <w:rPr>
      <w:b/>
      <w:sz w:val="24"/>
      <w:lang w:val="bg-BG" w:eastAsia="bg-BG"/>
    </w:rPr>
  </w:style>
  <w:style w:type="character" w:customStyle="1" w:styleId="ListParagraphChar">
    <w:name w:val="List Paragraph Char"/>
    <w:link w:val="ListParagraph"/>
    <w:uiPriority w:val="34"/>
    <w:locked/>
    <w:rsid w:val="007C12AA"/>
    <w:rPr>
      <w:rFonts w:ascii="Times New Roman" w:eastAsia="Times New Roman" w:hAnsi="Times New Roman" w:cs="Times New Roman"/>
      <w:sz w:val="24"/>
      <w:lang w:val="en-AU"/>
    </w:rPr>
  </w:style>
  <w:style w:type="character" w:customStyle="1" w:styleId="FontStyle33">
    <w:name w:val="Font Style33"/>
    <w:uiPriority w:val="99"/>
    <w:rsid w:val="007C12AA"/>
    <w:rPr>
      <w:rFonts w:ascii="Times New Roman" w:hAnsi="Times New Roman"/>
      <w:sz w:val="24"/>
    </w:rPr>
  </w:style>
  <w:style w:type="paragraph" w:customStyle="1" w:styleId="CharCharChar0">
    <w:name w:val="Char Char Char"/>
    <w:basedOn w:val="Normal"/>
    <w:rsid w:val="007C12AA"/>
    <w:pPr>
      <w:tabs>
        <w:tab w:val="left" w:pos="709"/>
      </w:tabs>
    </w:pPr>
    <w:rPr>
      <w:rFonts w:ascii="Tahoma" w:hAnsi="Tahoma"/>
      <w:szCs w:val="24"/>
      <w:lang w:val="pl-PL" w:eastAsia="pl-PL"/>
    </w:rPr>
  </w:style>
  <w:style w:type="character" w:customStyle="1" w:styleId="100pt">
    <w:name w:val="Основен текст (10) + Разредка 0 pt"/>
    <w:rsid w:val="007C12AA"/>
    <w:rPr>
      <w:spacing w:val="0"/>
      <w:sz w:val="21"/>
      <w:szCs w:val="21"/>
      <w:lang w:eastAsia="ar-SA" w:bidi="ar-SA"/>
    </w:rPr>
  </w:style>
  <w:style w:type="character" w:styleId="Strong">
    <w:name w:val="Strong"/>
    <w:uiPriority w:val="22"/>
    <w:qFormat/>
    <w:rsid w:val="007C12AA"/>
    <w:rPr>
      <w:b/>
      <w:bCs/>
    </w:rPr>
  </w:style>
  <w:style w:type="character" w:customStyle="1" w:styleId="FontStyle32">
    <w:name w:val="Font Style32"/>
    <w:rsid w:val="007C12AA"/>
    <w:rPr>
      <w:rFonts w:ascii="Times New Roman" w:hAnsi="Times New Roman" w:cs="Times New Roman" w:hint="default"/>
      <w:b/>
      <w:bCs w:val="0"/>
      <w:sz w:val="24"/>
    </w:rPr>
  </w:style>
  <w:style w:type="character" w:customStyle="1" w:styleId="a3">
    <w:name w:val="Основен текст_"/>
    <w:link w:val="10"/>
    <w:rsid w:val="007C12AA"/>
    <w:rPr>
      <w:sz w:val="24"/>
      <w:szCs w:val="24"/>
      <w:shd w:val="clear" w:color="auto" w:fill="FFFFFF"/>
    </w:rPr>
  </w:style>
  <w:style w:type="character" w:customStyle="1" w:styleId="100">
    <w:name w:val="Основен текст10"/>
    <w:rsid w:val="007C12AA"/>
  </w:style>
  <w:style w:type="paragraph" w:customStyle="1" w:styleId="10">
    <w:name w:val="Основен текст1"/>
    <w:basedOn w:val="Normal"/>
    <w:link w:val="a3"/>
    <w:rsid w:val="007C12AA"/>
    <w:pPr>
      <w:shd w:val="clear" w:color="auto" w:fill="FFFFFF"/>
      <w:spacing w:before="720" w:after="960" w:line="240" w:lineRule="atLeast"/>
      <w:ind w:hanging="720"/>
      <w:jc w:val="right"/>
    </w:pPr>
    <w:rPr>
      <w:rFonts w:asciiTheme="minorHAnsi" w:eastAsiaTheme="minorHAnsi" w:hAnsiTheme="minorHAnsi" w:cstheme="minorBidi"/>
      <w:szCs w:val="24"/>
      <w:lang w:val="bg-BG"/>
    </w:rPr>
  </w:style>
  <w:style w:type="character" w:customStyle="1" w:styleId="Bodytext20">
    <w:name w:val="Body text (2)_"/>
    <w:link w:val="Bodytext210"/>
    <w:uiPriority w:val="99"/>
    <w:locked/>
    <w:rsid w:val="007C12AA"/>
    <w:rPr>
      <w:shd w:val="clear" w:color="auto" w:fill="FFFFFF"/>
    </w:rPr>
  </w:style>
  <w:style w:type="paragraph" w:customStyle="1" w:styleId="Bodytext210">
    <w:name w:val="Body text (2)1"/>
    <w:basedOn w:val="Normal"/>
    <w:link w:val="Bodytext20"/>
    <w:uiPriority w:val="99"/>
    <w:rsid w:val="007C12AA"/>
    <w:pPr>
      <w:widowControl w:val="0"/>
      <w:shd w:val="clear" w:color="auto" w:fill="FFFFFF"/>
      <w:spacing w:line="240" w:lineRule="atLeast"/>
      <w:ind w:hanging="860"/>
      <w:jc w:val="center"/>
    </w:pPr>
    <w:rPr>
      <w:rFonts w:asciiTheme="minorHAnsi" w:eastAsiaTheme="minorHAnsi" w:hAnsiTheme="minorHAnsi" w:cstheme="minorBidi"/>
      <w:sz w:val="22"/>
      <w:szCs w:val="22"/>
      <w:lang w:val="bg-BG"/>
    </w:rPr>
  </w:style>
  <w:style w:type="character" w:customStyle="1" w:styleId="Heading30">
    <w:name w:val="Heading #3_"/>
    <w:link w:val="Heading31"/>
    <w:uiPriority w:val="99"/>
    <w:locked/>
    <w:rsid w:val="007C12AA"/>
    <w:rPr>
      <w:shd w:val="clear" w:color="auto" w:fill="FFFFFF"/>
    </w:rPr>
  </w:style>
  <w:style w:type="paragraph" w:customStyle="1" w:styleId="Heading31">
    <w:name w:val="Heading #31"/>
    <w:basedOn w:val="Normal"/>
    <w:link w:val="Heading30"/>
    <w:uiPriority w:val="99"/>
    <w:rsid w:val="007C12AA"/>
    <w:pPr>
      <w:widowControl w:val="0"/>
      <w:shd w:val="clear" w:color="auto" w:fill="FFFFFF"/>
      <w:spacing w:line="274" w:lineRule="exact"/>
      <w:jc w:val="both"/>
      <w:outlineLvl w:val="2"/>
    </w:pPr>
    <w:rPr>
      <w:rFonts w:asciiTheme="minorHAnsi" w:eastAsiaTheme="minorHAnsi" w:hAnsiTheme="minorHAnsi" w:cstheme="minorBidi"/>
      <w:sz w:val="22"/>
      <w:szCs w:val="22"/>
      <w:lang w:val="bg-BG"/>
    </w:rPr>
  </w:style>
  <w:style w:type="character" w:customStyle="1" w:styleId="Bodytext25">
    <w:name w:val="Body text (2)5"/>
    <w:uiPriority w:val="99"/>
    <w:rsid w:val="007C12AA"/>
    <w:rPr>
      <w:rFonts w:ascii="Times New Roman" w:hAnsi="Times New Roman" w:cs="Times New Roman"/>
      <w:u w:val="single"/>
      <w:shd w:val="clear" w:color="auto" w:fill="FFFFFF"/>
    </w:rPr>
  </w:style>
  <w:style w:type="character" w:customStyle="1" w:styleId="Bodytext24">
    <w:name w:val="Body text (2)4"/>
    <w:uiPriority w:val="99"/>
    <w:rsid w:val="007C12AA"/>
    <w:rPr>
      <w:rFonts w:ascii="Times New Roman" w:hAnsi="Times New Roman" w:cs="Times New Roman"/>
      <w:u w:val="none"/>
      <w:shd w:val="clear" w:color="auto" w:fill="FFFFFF"/>
    </w:rPr>
  </w:style>
  <w:style w:type="character" w:customStyle="1" w:styleId="Bodytext23">
    <w:name w:val="Body text (2)3"/>
    <w:uiPriority w:val="99"/>
    <w:rsid w:val="007C12AA"/>
    <w:rPr>
      <w:rFonts w:ascii="Times New Roman" w:hAnsi="Times New Roman" w:cs="Times New Roman"/>
      <w:u w:val="single"/>
      <w:shd w:val="clear" w:color="auto" w:fill="FFFFFF"/>
    </w:rPr>
  </w:style>
  <w:style w:type="character" w:customStyle="1" w:styleId="Bodytext2Italic1">
    <w:name w:val="Body text (2) + Italic1"/>
    <w:uiPriority w:val="99"/>
    <w:rsid w:val="007C12AA"/>
    <w:rPr>
      <w:rFonts w:ascii="Times New Roman" w:hAnsi="Times New Roman" w:cs="Times New Roman"/>
      <w:i/>
      <w:iCs/>
      <w:u w:val="single"/>
      <w:shd w:val="clear" w:color="auto" w:fill="FFFFFF"/>
    </w:rPr>
  </w:style>
  <w:style w:type="character" w:customStyle="1" w:styleId="Heading32">
    <w:name w:val="Heading #3"/>
    <w:uiPriority w:val="99"/>
    <w:rsid w:val="007C12AA"/>
    <w:rPr>
      <w:rFonts w:ascii="Times New Roman" w:hAnsi="Times New Roman" w:cs="Times New Roman"/>
      <w:u w:val="single"/>
      <w:shd w:val="clear" w:color="auto" w:fill="FFFFFF"/>
    </w:rPr>
  </w:style>
  <w:style w:type="character" w:customStyle="1" w:styleId="WW8Num4z0">
    <w:name w:val="WW8Num4z0"/>
    <w:rsid w:val="007C12AA"/>
    <w:rPr>
      <w:rFonts w:ascii="Symbol" w:hAnsi="Symbol"/>
    </w:rPr>
  </w:style>
  <w:style w:type="character" w:customStyle="1" w:styleId="WW8Num5z0">
    <w:name w:val="WW8Num5z0"/>
    <w:rsid w:val="007C12AA"/>
    <w:rPr>
      <w:rFonts w:ascii="Symbol" w:hAnsi="Symbol"/>
    </w:rPr>
  </w:style>
  <w:style w:type="character" w:customStyle="1" w:styleId="WW8Num6z0">
    <w:name w:val="WW8Num6z0"/>
    <w:rsid w:val="007C12AA"/>
    <w:rPr>
      <w:rFonts w:ascii="Symbol" w:hAnsi="Symbol"/>
    </w:rPr>
  </w:style>
  <w:style w:type="character" w:customStyle="1" w:styleId="WW8Num7z0">
    <w:name w:val="WW8Num7z0"/>
    <w:rsid w:val="007C12AA"/>
    <w:rPr>
      <w:rFonts w:ascii="Symbol" w:hAnsi="Symbol"/>
    </w:rPr>
  </w:style>
  <w:style w:type="character" w:customStyle="1" w:styleId="WW8Num8z0">
    <w:name w:val="WW8Num8z0"/>
    <w:rsid w:val="007C12AA"/>
    <w:rPr>
      <w:rFonts w:ascii="Symbol" w:hAnsi="Symbol"/>
    </w:rPr>
  </w:style>
  <w:style w:type="character" w:customStyle="1" w:styleId="WW8Num9z0">
    <w:name w:val="WW8Num9z0"/>
    <w:rsid w:val="007C12AA"/>
    <w:rPr>
      <w:rFonts w:ascii="Symbol" w:hAnsi="Symbol"/>
    </w:rPr>
  </w:style>
  <w:style w:type="character" w:customStyle="1" w:styleId="WW8Num9z2">
    <w:name w:val="WW8Num9z2"/>
    <w:rsid w:val="007C12AA"/>
    <w:rPr>
      <w:rFonts w:ascii="Wingdings" w:hAnsi="Wingdings"/>
    </w:rPr>
  </w:style>
  <w:style w:type="character" w:customStyle="1" w:styleId="WW8Num9z4">
    <w:name w:val="WW8Num9z4"/>
    <w:rsid w:val="007C12AA"/>
    <w:rPr>
      <w:rFonts w:ascii="Courier New" w:hAnsi="Courier New" w:cs="Courier New"/>
    </w:rPr>
  </w:style>
  <w:style w:type="character" w:customStyle="1" w:styleId="WW8Num10z0">
    <w:name w:val="WW8Num10z0"/>
    <w:rsid w:val="007C12AA"/>
    <w:rPr>
      <w:rFonts w:ascii="Symbol" w:hAnsi="Symbol"/>
    </w:rPr>
  </w:style>
  <w:style w:type="character" w:customStyle="1" w:styleId="WW8Num11z0">
    <w:name w:val="WW8Num11z0"/>
    <w:rsid w:val="007C12AA"/>
    <w:rPr>
      <w:rFonts w:ascii="Symbol" w:hAnsi="Symbol"/>
    </w:rPr>
  </w:style>
  <w:style w:type="character" w:customStyle="1" w:styleId="WW8Num12z0">
    <w:name w:val="WW8Num12z0"/>
    <w:rsid w:val="007C12AA"/>
    <w:rPr>
      <w:rFonts w:ascii="Symbol" w:hAnsi="Symbol"/>
    </w:rPr>
  </w:style>
  <w:style w:type="character" w:customStyle="1" w:styleId="WW8Num13z0">
    <w:name w:val="WW8Num13z0"/>
    <w:rsid w:val="007C12AA"/>
    <w:rPr>
      <w:rFonts w:ascii="Symbol" w:hAnsi="Symbol"/>
    </w:rPr>
  </w:style>
  <w:style w:type="character" w:customStyle="1" w:styleId="WW8Num14z0">
    <w:name w:val="WW8Num14z0"/>
    <w:rsid w:val="007C12AA"/>
    <w:rPr>
      <w:rFonts w:ascii="Symbol" w:hAnsi="Symbol"/>
    </w:rPr>
  </w:style>
  <w:style w:type="character" w:customStyle="1" w:styleId="WW8Num15z0">
    <w:name w:val="WW8Num15z0"/>
    <w:rsid w:val="007C12AA"/>
    <w:rPr>
      <w:rFonts w:ascii="Symbol" w:hAnsi="Symbol"/>
    </w:rPr>
  </w:style>
  <w:style w:type="character" w:customStyle="1" w:styleId="WW8Num16z0">
    <w:name w:val="WW8Num16z0"/>
    <w:rsid w:val="007C12AA"/>
    <w:rPr>
      <w:rFonts w:ascii="Symbol" w:hAnsi="Symbol"/>
    </w:rPr>
  </w:style>
  <w:style w:type="character" w:customStyle="1" w:styleId="WW8Num17z0">
    <w:name w:val="WW8Num17z0"/>
    <w:rsid w:val="007C12AA"/>
    <w:rPr>
      <w:rFonts w:ascii="Symbol" w:hAnsi="Symbol"/>
    </w:rPr>
  </w:style>
  <w:style w:type="character" w:customStyle="1" w:styleId="WW8Num18z0">
    <w:name w:val="WW8Num18z0"/>
    <w:rsid w:val="007C12AA"/>
    <w:rPr>
      <w:rFonts w:ascii="Symbol" w:hAnsi="Symbol"/>
    </w:rPr>
  </w:style>
  <w:style w:type="character" w:customStyle="1" w:styleId="WW8Num19z0">
    <w:name w:val="WW8Num19z0"/>
    <w:rsid w:val="007C12AA"/>
    <w:rPr>
      <w:rFonts w:ascii="Symbol" w:hAnsi="Symbol"/>
    </w:rPr>
  </w:style>
  <w:style w:type="character" w:customStyle="1" w:styleId="WW8Num20z0">
    <w:name w:val="WW8Num20z0"/>
    <w:rsid w:val="007C12AA"/>
    <w:rPr>
      <w:rFonts w:ascii="OpenSymbol" w:hAnsi="OpenSymbol"/>
    </w:rPr>
  </w:style>
  <w:style w:type="character" w:customStyle="1" w:styleId="WW8Num21z0">
    <w:name w:val="WW8Num21z0"/>
    <w:rsid w:val="007C12AA"/>
    <w:rPr>
      <w:rFonts w:ascii="OpenSymbol" w:hAnsi="OpenSymbol"/>
    </w:rPr>
  </w:style>
  <w:style w:type="character" w:customStyle="1" w:styleId="WW8Num23z0">
    <w:name w:val="WW8Num23z0"/>
    <w:rsid w:val="007C12AA"/>
    <w:rPr>
      <w:rFonts w:ascii="Symbol" w:hAnsi="Symbol"/>
      <w:color w:val="000000"/>
    </w:rPr>
  </w:style>
  <w:style w:type="character" w:customStyle="1" w:styleId="WW8Num24z0">
    <w:name w:val="WW8Num24z0"/>
    <w:rsid w:val="007C12AA"/>
    <w:rPr>
      <w:rFonts w:ascii="Symbol" w:hAnsi="Symbol"/>
    </w:rPr>
  </w:style>
  <w:style w:type="character" w:customStyle="1" w:styleId="WW8Num24z1">
    <w:name w:val="WW8Num24z1"/>
    <w:rsid w:val="007C12AA"/>
    <w:rPr>
      <w:rFonts w:ascii="OpenSymbol" w:hAnsi="OpenSymbol"/>
    </w:rPr>
  </w:style>
  <w:style w:type="character" w:customStyle="1" w:styleId="WW8Num24z2">
    <w:name w:val="WW8Num24z2"/>
    <w:rsid w:val="007C12AA"/>
    <w:rPr>
      <w:rFonts w:ascii="Wingdings" w:hAnsi="Wingdings"/>
    </w:rPr>
  </w:style>
  <w:style w:type="character" w:customStyle="1" w:styleId="WW8Num24z4">
    <w:name w:val="WW8Num24z4"/>
    <w:rsid w:val="007C12AA"/>
    <w:rPr>
      <w:rFonts w:ascii="Courier New" w:hAnsi="Courier New" w:cs="Verdana"/>
    </w:rPr>
  </w:style>
  <w:style w:type="character" w:customStyle="1" w:styleId="WW8Num25z0">
    <w:name w:val="WW8Num25z0"/>
    <w:rsid w:val="007C12AA"/>
    <w:rPr>
      <w:rFonts w:ascii="OpenSymbol" w:hAnsi="OpenSymbol"/>
    </w:rPr>
  </w:style>
  <w:style w:type="character" w:customStyle="1" w:styleId="WW8Num26z0">
    <w:name w:val="WW8Num26z0"/>
    <w:rsid w:val="007C12AA"/>
    <w:rPr>
      <w:rFonts w:ascii="Symbol" w:hAnsi="Symbol"/>
      <w:color w:val="000000"/>
    </w:rPr>
  </w:style>
  <w:style w:type="character" w:customStyle="1" w:styleId="WW8Num27z0">
    <w:name w:val="WW8Num27z0"/>
    <w:rsid w:val="007C12AA"/>
    <w:rPr>
      <w:rFonts w:ascii="Symbol" w:hAnsi="Symbol"/>
      <w:color w:val="000000"/>
    </w:rPr>
  </w:style>
  <w:style w:type="character" w:customStyle="1" w:styleId="WW8Num28z0">
    <w:name w:val="WW8Num28z0"/>
    <w:rsid w:val="007C12AA"/>
    <w:rPr>
      <w:rFonts w:ascii="OpenSymbol" w:hAnsi="OpenSymbol"/>
    </w:rPr>
  </w:style>
  <w:style w:type="character" w:customStyle="1" w:styleId="WW8Num29z0">
    <w:name w:val="WW8Num29z0"/>
    <w:rsid w:val="007C12AA"/>
    <w:rPr>
      <w:rFonts w:ascii="Symbol" w:hAnsi="Symbol"/>
      <w:color w:val="000000"/>
    </w:rPr>
  </w:style>
  <w:style w:type="character" w:customStyle="1" w:styleId="WW8Num30z0">
    <w:name w:val="WW8Num30z0"/>
    <w:rsid w:val="007C12AA"/>
    <w:rPr>
      <w:rFonts w:ascii="Symbol" w:hAnsi="Symbol"/>
      <w:color w:val="000000"/>
    </w:rPr>
  </w:style>
  <w:style w:type="character" w:customStyle="1" w:styleId="WW8Num31z0">
    <w:name w:val="WW8Num31z0"/>
    <w:rsid w:val="007C12AA"/>
    <w:rPr>
      <w:rFonts w:ascii="Symbol" w:hAnsi="Symbol"/>
    </w:rPr>
  </w:style>
  <w:style w:type="character" w:customStyle="1" w:styleId="WW8Num32z0">
    <w:name w:val="WW8Num32z0"/>
    <w:rsid w:val="007C12AA"/>
    <w:rPr>
      <w:rFonts w:ascii="Symbol" w:hAnsi="Symbol"/>
    </w:rPr>
  </w:style>
  <w:style w:type="character" w:customStyle="1" w:styleId="WW8Num33z0">
    <w:name w:val="WW8Num33z0"/>
    <w:rsid w:val="007C12AA"/>
    <w:rPr>
      <w:rFonts w:ascii="Symbol" w:hAnsi="Symbol"/>
    </w:rPr>
  </w:style>
  <w:style w:type="character" w:customStyle="1" w:styleId="WW8Num34z0">
    <w:name w:val="WW8Num34z0"/>
    <w:rsid w:val="007C12AA"/>
    <w:rPr>
      <w:rFonts w:ascii="Symbol" w:hAnsi="Symbol"/>
    </w:rPr>
  </w:style>
  <w:style w:type="character" w:customStyle="1" w:styleId="WW8Num35z0">
    <w:name w:val="WW8Num35z0"/>
    <w:rsid w:val="007C12AA"/>
    <w:rPr>
      <w:rFonts w:ascii="Symbol" w:hAnsi="Symbol"/>
      <w:color w:val="000000"/>
    </w:rPr>
  </w:style>
  <w:style w:type="character" w:customStyle="1" w:styleId="WW8Num36z0">
    <w:name w:val="WW8Num36z0"/>
    <w:rsid w:val="007C12AA"/>
    <w:rPr>
      <w:rFonts w:ascii="Symbol" w:hAnsi="Symbol"/>
      <w:color w:val="000000"/>
    </w:rPr>
  </w:style>
  <w:style w:type="character" w:customStyle="1" w:styleId="WW8Num36z1">
    <w:name w:val="WW8Num36z1"/>
    <w:rsid w:val="007C12AA"/>
    <w:rPr>
      <w:rFonts w:ascii="OpenSymbol" w:hAnsi="OpenSymbol" w:cs="OpenSymbol"/>
    </w:rPr>
  </w:style>
  <w:style w:type="character" w:customStyle="1" w:styleId="WW8Num38z0">
    <w:name w:val="WW8Num38z0"/>
    <w:rsid w:val="007C12AA"/>
    <w:rPr>
      <w:rFonts w:ascii="Symbol" w:hAnsi="Symbol"/>
      <w:color w:val="000000"/>
    </w:rPr>
  </w:style>
  <w:style w:type="character" w:customStyle="1" w:styleId="WW8Num38z1">
    <w:name w:val="WW8Num38z1"/>
    <w:rsid w:val="007C12AA"/>
    <w:rPr>
      <w:rFonts w:ascii="Courier New" w:hAnsi="Courier New"/>
    </w:rPr>
  </w:style>
  <w:style w:type="character" w:customStyle="1" w:styleId="WW8Num38z2">
    <w:name w:val="WW8Num38z2"/>
    <w:rsid w:val="007C12AA"/>
    <w:rPr>
      <w:rFonts w:ascii="Wingdings" w:hAnsi="Wingdings"/>
    </w:rPr>
  </w:style>
  <w:style w:type="character" w:customStyle="1" w:styleId="WW8Num38z3">
    <w:name w:val="WW8Num38z3"/>
    <w:rsid w:val="007C12AA"/>
    <w:rPr>
      <w:rFonts w:ascii="Symbol" w:hAnsi="Symbol"/>
    </w:rPr>
  </w:style>
  <w:style w:type="character" w:customStyle="1" w:styleId="WW8Num39z0">
    <w:name w:val="WW8Num39z0"/>
    <w:rsid w:val="007C12AA"/>
    <w:rPr>
      <w:rFonts w:ascii="Symbol" w:hAnsi="Symbol" w:cs="OpenSymbol"/>
    </w:rPr>
  </w:style>
  <w:style w:type="character" w:customStyle="1" w:styleId="WW8Num39z1">
    <w:name w:val="WW8Num39z1"/>
    <w:rsid w:val="007C12AA"/>
    <w:rPr>
      <w:rFonts w:ascii="OpenSymbol" w:hAnsi="OpenSymbol" w:cs="OpenSymbol"/>
    </w:rPr>
  </w:style>
  <w:style w:type="character" w:customStyle="1" w:styleId="WW8Num40z0">
    <w:name w:val="WW8Num40z0"/>
    <w:rsid w:val="007C12AA"/>
    <w:rPr>
      <w:rFonts w:ascii="Symbol" w:hAnsi="Symbol" w:cs="OpenSymbol"/>
    </w:rPr>
  </w:style>
  <w:style w:type="character" w:customStyle="1" w:styleId="WW8Num40z1">
    <w:name w:val="WW8Num40z1"/>
    <w:rsid w:val="007C12AA"/>
    <w:rPr>
      <w:rFonts w:ascii="OpenSymbol" w:hAnsi="OpenSymbol" w:cs="OpenSymbol"/>
    </w:rPr>
  </w:style>
  <w:style w:type="character" w:customStyle="1" w:styleId="WW8Num41z0">
    <w:name w:val="WW8Num41z0"/>
    <w:rsid w:val="007C12AA"/>
    <w:rPr>
      <w:rFonts w:ascii="Symbol" w:hAnsi="Symbol" w:cs="OpenSymbol"/>
    </w:rPr>
  </w:style>
  <w:style w:type="character" w:customStyle="1" w:styleId="WW8Num41z1">
    <w:name w:val="WW8Num41z1"/>
    <w:rsid w:val="007C12AA"/>
    <w:rPr>
      <w:rFonts w:ascii="OpenSymbol" w:hAnsi="OpenSymbol" w:cs="OpenSymbol"/>
    </w:rPr>
  </w:style>
  <w:style w:type="character" w:customStyle="1" w:styleId="Absatz-Standardschriftart">
    <w:name w:val="Absatz-Standardschriftart"/>
    <w:rsid w:val="007C12AA"/>
  </w:style>
  <w:style w:type="character" w:customStyle="1" w:styleId="WW-Absatz-Standardschriftart">
    <w:name w:val="WW-Absatz-Standardschriftart"/>
    <w:rsid w:val="007C12AA"/>
  </w:style>
  <w:style w:type="character" w:customStyle="1" w:styleId="WW8Num37z0">
    <w:name w:val="WW8Num37z0"/>
    <w:rsid w:val="007C12AA"/>
    <w:rPr>
      <w:rFonts w:ascii="Symbol" w:hAnsi="Symbol"/>
    </w:rPr>
  </w:style>
  <w:style w:type="character" w:customStyle="1" w:styleId="WW-Absatz-Standardschriftart1">
    <w:name w:val="WW-Absatz-Standardschriftart1"/>
    <w:rsid w:val="007C12AA"/>
  </w:style>
  <w:style w:type="character" w:customStyle="1" w:styleId="DefaultParagraphFont1">
    <w:name w:val="Default Paragraph Font1"/>
    <w:rsid w:val="007C12AA"/>
  </w:style>
  <w:style w:type="character" w:customStyle="1" w:styleId="CharChar">
    <w:name w:val="Char Char"/>
    <w:rsid w:val="007C12AA"/>
    <w:rPr>
      <w:rFonts w:ascii="Tahoma" w:hAnsi="Tahoma" w:cs="Tahoma"/>
      <w:sz w:val="16"/>
      <w:szCs w:val="16"/>
    </w:rPr>
  </w:style>
  <w:style w:type="character" w:customStyle="1" w:styleId="11">
    <w:name w:val="Шрифт на абзаца по подразбиране1"/>
    <w:rsid w:val="007C12AA"/>
  </w:style>
  <w:style w:type="character" w:styleId="Emphasis">
    <w:name w:val="Emphasis"/>
    <w:uiPriority w:val="20"/>
    <w:qFormat/>
    <w:rsid w:val="007C12AA"/>
    <w:rPr>
      <w:i/>
    </w:rPr>
  </w:style>
  <w:style w:type="character" w:customStyle="1" w:styleId="WW8Num249z0">
    <w:name w:val="WW8Num249z0"/>
    <w:rsid w:val="007C12AA"/>
    <w:rPr>
      <w:rFonts w:ascii="Symbol" w:hAnsi="Symbol"/>
    </w:rPr>
  </w:style>
  <w:style w:type="character" w:customStyle="1" w:styleId="WW8Num288z0">
    <w:name w:val="WW8Num288z0"/>
    <w:rsid w:val="007C12AA"/>
    <w:rPr>
      <w:rFonts w:ascii="Symbol" w:hAnsi="Symbol"/>
    </w:rPr>
  </w:style>
  <w:style w:type="character" w:customStyle="1" w:styleId="WW8Num252z0">
    <w:name w:val="WW8Num252z0"/>
    <w:rsid w:val="007C12AA"/>
    <w:rPr>
      <w:rFonts w:ascii="Symbol" w:hAnsi="Symbol"/>
    </w:rPr>
  </w:style>
  <w:style w:type="character" w:customStyle="1" w:styleId="WW8Num242z0">
    <w:name w:val="WW8Num242z0"/>
    <w:rsid w:val="007C12AA"/>
    <w:rPr>
      <w:rFonts w:ascii="Symbol" w:hAnsi="Symbol"/>
    </w:rPr>
  </w:style>
  <w:style w:type="character" w:customStyle="1" w:styleId="WW8Num409z0">
    <w:name w:val="WW8Num409z0"/>
    <w:rsid w:val="007C12AA"/>
    <w:rPr>
      <w:rFonts w:ascii="Symbol" w:hAnsi="Symbol"/>
    </w:rPr>
  </w:style>
  <w:style w:type="character" w:customStyle="1" w:styleId="WW8Num437z0">
    <w:name w:val="WW8Num437z0"/>
    <w:rsid w:val="007C12AA"/>
    <w:rPr>
      <w:rFonts w:ascii="Symbol" w:hAnsi="Symbol"/>
    </w:rPr>
  </w:style>
  <w:style w:type="character" w:customStyle="1" w:styleId="WW8Num437z2">
    <w:name w:val="WW8Num437z2"/>
    <w:rsid w:val="007C12AA"/>
    <w:rPr>
      <w:rFonts w:ascii="Wingdings" w:hAnsi="Wingdings"/>
    </w:rPr>
  </w:style>
  <w:style w:type="character" w:customStyle="1" w:styleId="WW8Num437z4">
    <w:name w:val="WW8Num437z4"/>
    <w:rsid w:val="007C12AA"/>
    <w:rPr>
      <w:rFonts w:ascii="Courier New" w:hAnsi="Courier New" w:cs="Courier New"/>
    </w:rPr>
  </w:style>
  <w:style w:type="character" w:customStyle="1" w:styleId="WW8Num289z0">
    <w:name w:val="WW8Num289z0"/>
    <w:rsid w:val="007C12AA"/>
    <w:rPr>
      <w:rFonts w:ascii="Symbol" w:hAnsi="Symbol"/>
    </w:rPr>
  </w:style>
  <w:style w:type="character" w:customStyle="1" w:styleId="WW8Num331z0">
    <w:name w:val="WW8Num331z0"/>
    <w:rsid w:val="007C12AA"/>
    <w:rPr>
      <w:rFonts w:ascii="Symbol" w:hAnsi="Symbol"/>
    </w:rPr>
  </w:style>
  <w:style w:type="character" w:customStyle="1" w:styleId="WW8Num223z0">
    <w:name w:val="WW8Num223z0"/>
    <w:rsid w:val="007C12AA"/>
    <w:rPr>
      <w:rFonts w:ascii="Symbol" w:hAnsi="Symbol"/>
    </w:rPr>
  </w:style>
  <w:style w:type="character" w:customStyle="1" w:styleId="WW8Num328z0">
    <w:name w:val="WW8Num328z0"/>
    <w:rsid w:val="007C12AA"/>
    <w:rPr>
      <w:rFonts w:ascii="Symbol" w:hAnsi="Symbol"/>
    </w:rPr>
  </w:style>
  <w:style w:type="character" w:customStyle="1" w:styleId="WW8Num132z0">
    <w:name w:val="WW8Num132z0"/>
    <w:rsid w:val="007C12AA"/>
    <w:rPr>
      <w:rFonts w:ascii="Symbol" w:hAnsi="Symbol"/>
    </w:rPr>
  </w:style>
  <w:style w:type="character" w:customStyle="1" w:styleId="WW8Num308z0">
    <w:name w:val="WW8Num308z0"/>
    <w:rsid w:val="007C12AA"/>
    <w:rPr>
      <w:rFonts w:ascii="Symbol" w:hAnsi="Symbol"/>
    </w:rPr>
  </w:style>
  <w:style w:type="character" w:customStyle="1" w:styleId="WW8Num418z0">
    <w:name w:val="WW8Num418z0"/>
    <w:rsid w:val="007C12AA"/>
    <w:rPr>
      <w:rFonts w:ascii="Symbol" w:hAnsi="Symbol"/>
    </w:rPr>
  </w:style>
  <w:style w:type="character" w:customStyle="1" w:styleId="WW8Num421z0">
    <w:name w:val="WW8Num421z0"/>
    <w:rsid w:val="007C12AA"/>
    <w:rPr>
      <w:rFonts w:ascii="Symbol" w:hAnsi="Symbol"/>
    </w:rPr>
  </w:style>
  <w:style w:type="character" w:customStyle="1" w:styleId="WW8Num275z0">
    <w:name w:val="WW8Num275z0"/>
    <w:rsid w:val="007C12AA"/>
    <w:rPr>
      <w:rFonts w:ascii="Symbol" w:hAnsi="Symbol"/>
    </w:rPr>
  </w:style>
  <w:style w:type="character" w:customStyle="1" w:styleId="WW8Num179z0">
    <w:name w:val="WW8Num179z0"/>
    <w:rsid w:val="007C12AA"/>
    <w:rPr>
      <w:rFonts w:ascii="Symbol" w:hAnsi="Symbol"/>
    </w:rPr>
  </w:style>
  <w:style w:type="character" w:customStyle="1" w:styleId="WW8Num229z0">
    <w:name w:val="WW8Num229z0"/>
    <w:rsid w:val="007C12AA"/>
    <w:rPr>
      <w:rFonts w:ascii="Symbol" w:hAnsi="Symbol"/>
      <w:color w:val="000000"/>
    </w:rPr>
  </w:style>
  <w:style w:type="character" w:customStyle="1" w:styleId="WW8Num229z1">
    <w:name w:val="WW8Num229z1"/>
    <w:rsid w:val="007C12AA"/>
    <w:rPr>
      <w:rFonts w:ascii="Courier New" w:hAnsi="Courier New" w:cs="Courier New"/>
    </w:rPr>
  </w:style>
  <w:style w:type="character" w:customStyle="1" w:styleId="WW8Num229z2">
    <w:name w:val="WW8Num229z2"/>
    <w:rsid w:val="007C12AA"/>
    <w:rPr>
      <w:rFonts w:ascii="Wingdings" w:hAnsi="Wingdings"/>
    </w:rPr>
  </w:style>
  <w:style w:type="character" w:customStyle="1" w:styleId="WW8Num229z3">
    <w:name w:val="WW8Num229z3"/>
    <w:rsid w:val="007C12AA"/>
    <w:rPr>
      <w:rFonts w:ascii="Symbol" w:hAnsi="Symbol"/>
    </w:rPr>
  </w:style>
  <w:style w:type="character" w:customStyle="1" w:styleId="WW8Num398z0">
    <w:name w:val="WW8Num398z0"/>
    <w:rsid w:val="007C12AA"/>
    <w:rPr>
      <w:rFonts w:ascii="Symbol" w:hAnsi="Symbol"/>
    </w:rPr>
  </w:style>
  <w:style w:type="character" w:customStyle="1" w:styleId="WW8Num398z2">
    <w:name w:val="WW8Num398z2"/>
    <w:rsid w:val="007C12AA"/>
    <w:rPr>
      <w:rFonts w:ascii="Wingdings" w:hAnsi="Wingdings"/>
    </w:rPr>
  </w:style>
  <w:style w:type="character" w:customStyle="1" w:styleId="WW8Num398z4">
    <w:name w:val="WW8Num398z4"/>
    <w:rsid w:val="007C12AA"/>
    <w:rPr>
      <w:rFonts w:ascii="Courier New" w:hAnsi="Courier New" w:cs="Verdana"/>
    </w:rPr>
  </w:style>
  <w:style w:type="character" w:customStyle="1" w:styleId="WW8Num154z0">
    <w:name w:val="WW8Num154z0"/>
    <w:rsid w:val="007C12AA"/>
    <w:rPr>
      <w:rFonts w:ascii="Symbol" w:hAnsi="Symbol"/>
      <w:color w:val="000000"/>
    </w:rPr>
  </w:style>
  <w:style w:type="character" w:customStyle="1" w:styleId="WW8Num154z1">
    <w:name w:val="WW8Num154z1"/>
    <w:rsid w:val="007C12AA"/>
    <w:rPr>
      <w:rFonts w:ascii="Courier New" w:hAnsi="Courier New" w:cs="Courier New"/>
    </w:rPr>
  </w:style>
  <w:style w:type="character" w:customStyle="1" w:styleId="WW8Num154z2">
    <w:name w:val="WW8Num154z2"/>
    <w:rsid w:val="007C12AA"/>
    <w:rPr>
      <w:rFonts w:ascii="Wingdings" w:hAnsi="Wingdings"/>
    </w:rPr>
  </w:style>
  <w:style w:type="character" w:customStyle="1" w:styleId="WW8Num154z3">
    <w:name w:val="WW8Num154z3"/>
    <w:rsid w:val="007C12AA"/>
    <w:rPr>
      <w:rFonts w:ascii="Symbol" w:hAnsi="Symbol"/>
    </w:rPr>
  </w:style>
  <w:style w:type="character" w:customStyle="1" w:styleId="WW8Num299z0">
    <w:name w:val="WW8Num299z0"/>
    <w:rsid w:val="007C12AA"/>
    <w:rPr>
      <w:rFonts w:ascii="Symbol" w:hAnsi="Symbol"/>
      <w:color w:val="000000"/>
    </w:rPr>
  </w:style>
  <w:style w:type="character" w:customStyle="1" w:styleId="WW8Num299z1">
    <w:name w:val="WW8Num299z1"/>
    <w:rsid w:val="007C12AA"/>
    <w:rPr>
      <w:rFonts w:ascii="Courier New" w:hAnsi="Courier New" w:cs="Courier New"/>
    </w:rPr>
  </w:style>
  <w:style w:type="character" w:customStyle="1" w:styleId="WW8Num299z2">
    <w:name w:val="WW8Num299z2"/>
    <w:rsid w:val="007C12AA"/>
    <w:rPr>
      <w:rFonts w:ascii="Wingdings" w:hAnsi="Wingdings"/>
    </w:rPr>
  </w:style>
  <w:style w:type="character" w:customStyle="1" w:styleId="WW8Num299z3">
    <w:name w:val="WW8Num299z3"/>
    <w:rsid w:val="007C12AA"/>
    <w:rPr>
      <w:rFonts w:ascii="Symbol" w:hAnsi="Symbol"/>
    </w:rPr>
  </w:style>
  <w:style w:type="character" w:customStyle="1" w:styleId="WW8Num206z0">
    <w:name w:val="WW8Num206z0"/>
    <w:rsid w:val="007C12AA"/>
    <w:rPr>
      <w:rFonts w:ascii="Symbol" w:hAnsi="Symbol"/>
      <w:color w:val="000000"/>
    </w:rPr>
  </w:style>
  <w:style w:type="character" w:customStyle="1" w:styleId="WW8Num206z1">
    <w:name w:val="WW8Num206z1"/>
    <w:rsid w:val="007C12AA"/>
    <w:rPr>
      <w:rFonts w:ascii="Courier New" w:hAnsi="Courier New" w:cs="Courier New"/>
    </w:rPr>
  </w:style>
  <w:style w:type="character" w:customStyle="1" w:styleId="WW8Num206z2">
    <w:name w:val="WW8Num206z2"/>
    <w:rsid w:val="007C12AA"/>
    <w:rPr>
      <w:rFonts w:ascii="Wingdings" w:hAnsi="Wingdings"/>
    </w:rPr>
  </w:style>
  <w:style w:type="character" w:customStyle="1" w:styleId="WW8Num206z3">
    <w:name w:val="WW8Num206z3"/>
    <w:rsid w:val="007C12AA"/>
    <w:rPr>
      <w:rFonts w:ascii="Symbol" w:hAnsi="Symbol"/>
    </w:rPr>
  </w:style>
  <w:style w:type="character" w:customStyle="1" w:styleId="WW8Num397z0">
    <w:name w:val="WW8Num397z0"/>
    <w:rsid w:val="007C12AA"/>
    <w:rPr>
      <w:rFonts w:ascii="Symbol" w:hAnsi="Symbol"/>
      <w:color w:val="000000"/>
    </w:rPr>
  </w:style>
  <w:style w:type="character" w:customStyle="1" w:styleId="WW8Num397z1">
    <w:name w:val="WW8Num397z1"/>
    <w:rsid w:val="007C12AA"/>
    <w:rPr>
      <w:rFonts w:ascii="Courier New" w:hAnsi="Courier New" w:cs="Courier New"/>
    </w:rPr>
  </w:style>
  <w:style w:type="character" w:customStyle="1" w:styleId="WW8Num397z2">
    <w:name w:val="WW8Num397z2"/>
    <w:rsid w:val="007C12AA"/>
    <w:rPr>
      <w:rFonts w:ascii="Wingdings" w:hAnsi="Wingdings"/>
    </w:rPr>
  </w:style>
  <w:style w:type="character" w:customStyle="1" w:styleId="WW8Num397z3">
    <w:name w:val="WW8Num397z3"/>
    <w:rsid w:val="007C12AA"/>
    <w:rPr>
      <w:rFonts w:ascii="Symbol" w:hAnsi="Symbol"/>
    </w:rPr>
  </w:style>
  <w:style w:type="character" w:customStyle="1" w:styleId="WW8Num279z0">
    <w:name w:val="WW8Num279z0"/>
    <w:rsid w:val="007C12AA"/>
    <w:rPr>
      <w:rFonts w:ascii="Symbol" w:hAnsi="Symbol"/>
    </w:rPr>
  </w:style>
  <w:style w:type="character" w:customStyle="1" w:styleId="WW8Num165z0">
    <w:name w:val="WW8Num165z0"/>
    <w:rsid w:val="007C12AA"/>
    <w:rPr>
      <w:rFonts w:ascii="Symbol" w:hAnsi="Symbol"/>
    </w:rPr>
  </w:style>
  <w:style w:type="character" w:customStyle="1" w:styleId="WW8Num238z0">
    <w:name w:val="WW8Num238z0"/>
    <w:rsid w:val="007C12AA"/>
    <w:rPr>
      <w:rFonts w:ascii="Symbol" w:hAnsi="Symbol"/>
    </w:rPr>
  </w:style>
  <w:style w:type="character" w:customStyle="1" w:styleId="WW8Num395z0">
    <w:name w:val="WW8Num395z0"/>
    <w:rsid w:val="007C12AA"/>
    <w:rPr>
      <w:rFonts w:ascii="Symbol" w:hAnsi="Symbol"/>
    </w:rPr>
  </w:style>
  <w:style w:type="character" w:customStyle="1" w:styleId="WW8Num272z0">
    <w:name w:val="WW8Num272z0"/>
    <w:rsid w:val="007C12AA"/>
    <w:rPr>
      <w:rFonts w:ascii="Symbol" w:hAnsi="Symbol"/>
      <w:color w:val="000000"/>
    </w:rPr>
  </w:style>
  <w:style w:type="character" w:customStyle="1" w:styleId="WW8Num272z1">
    <w:name w:val="WW8Num272z1"/>
    <w:rsid w:val="007C12AA"/>
    <w:rPr>
      <w:rFonts w:ascii="Courier New" w:hAnsi="Courier New" w:cs="Courier New"/>
    </w:rPr>
  </w:style>
  <w:style w:type="character" w:customStyle="1" w:styleId="WW8Num272z2">
    <w:name w:val="WW8Num272z2"/>
    <w:rsid w:val="007C12AA"/>
    <w:rPr>
      <w:rFonts w:ascii="Wingdings" w:hAnsi="Wingdings"/>
    </w:rPr>
  </w:style>
  <w:style w:type="character" w:customStyle="1" w:styleId="WW8Num272z3">
    <w:name w:val="WW8Num272z3"/>
    <w:rsid w:val="007C12AA"/>
    <w:rPr>
      <w:rFonts w:ascii="Symbol" w:hAnsi="Symbol"/>
    </w:rPr>
  </w:style>
  <w:style w:type="character" w:customStyle="1" w:styleId="WW8Num427z0">
    <w:name w:val="WW8Num427z0"/>
    <w:rsid w:val="007C12AA"/>
    <w:rPr>
      <w:rFonts w:ascii="Symbol" w:hAnsi="Symbol"/>
    </w:rPr>
  </w:style>
  <w:style w:type="character" w:customStyle="1" w:styleId="WW8Num314z0">
    <w:name w:val="WW8Num314z0"/>
    <w:rsid w:val="007C12AA"/>
    <w:rPr>
      <w:rFonts w:ascii="Symbol" w:hAnsi="Symbol"/>
      <w:color w:val="000000"/>
    </w:rPr>
  </w:style>
  <w:style w:type="character" w:customStyle="1" w:styleId="WW8Num314z1">
    <w:name w:val="WW8Num314z1"/>
    <w:rsid w:val="007C12AA"/>
    <w:rPr>
      <w:rFonts w:ascii="Courier New" w:hAnsi="Courier New" w:cs="Courier New"/>
    </w:rPr>
  </w:style>
  <w:style w:type="character" w:customStyle="1" w:styleId="WW8Num314z2">
    <w:name w:val="WW8Num314z2"/>
    <w:rsid w:val="007C12AA"/>
    <w:rPr>
      <w:rFonts w:ascii="Wingdings" w:hAnsi="Wingdings"/>
    </w:rPr>
  </w:style>
  <w:style w:type="character" w:customStyle="1" w:styleId="WW8Num314z3">
    <w:name w:val="WW8Num314z3"/>
    <w:rsid w:val="007C12AA"/>
    <w:rPr>
      <w:rFonts w:ascii="Symbol" w:hAnsi="Symbol"/>
    </w:rPr>
  </w:style>
  <w:style w:type="character" w:customStyle="1" w:styleId="Bullets">
    <w:name w:val="Bullets"/>
    <w:rsid w:val="007C12AA"/>
    <w:rPr>
      <w:rFonts w:ascii="OpenSymbol" w:eastAsia="OpenSymbol" w:hAnsi="OpenSymbol" w:cs="OpenSymbol"/>
    </w:rPr>
  </w:style>
  <w:style w:type="character" w:customStyle="1" w:styleId="WW8Num188z0">
    <w:name w:val="WW8Num188z0"/>
    <w:rsid w:val="007C12AA"/>
    <w:rPr>
      <w:rFonts w:ascii="Symbol" w:hAnsi="Symbol"/>
    </w:rPr>
  </w:style>
  <w:style w:type="character" w:customStyle="1" w:styleId="WW8Num194z0">
    <w:name w:val="WW8Num194z0"/>
    <w:rsid w:val="007C12AA"/>
    <w:rPr>
      <w:rFonts w:ascii="Symbol" w:hAnsi="Symbol"/>
    </w:rPr>
  </w:style>
  <w:style w:type="character" w:customStyle="1" w:styleId="WW8Num189z0">
    <w:name w:val="WW8Num189z0"/>
    <w:rsid w:val="007C12AA"/>
    <w:rPr>
      <w:rFonts w:ascii="Symbol" w:hAnsi="Symbol"/>
    </w:rPr>
  </w:style>
  <w:style w:type="character" w:customStyle="1" w:styleId="WW8Num213z0">
    <w:name w:val="WW8Num213z0"/>
    <w:rsid w:val="007C12AA"/>
    <w:rPr>
      <w:rFonts w:ascii="Symbol" w:hAnsi="Symbol"/>
    </w:rPr>
  </w:style>
  <w:style w:type="character" w:customStyle="1" w:styleId="WW8Num239z0">
    <w:name w:val="WW8Num239z0"/>
    <w:rsid w:val="007C12AA"/>
    <w:rPr>
      <w:rFonts w:ascii="Symbol" w:hAnsi="Symbol"/>
      <w:color w:val="auto"/>
    </w:rPr>
  </w:style>
  <w:style w:type="character" w:customStyle="1" w:styleId="WW8Num239z1">
    <w:name w:val="WW8Num239z1"/>
    <w:rsid w:val="007C12AA"/>
    <w:rPr>
      <w:rFonts w:ascii="Courier New" w:hAnsi="Courier New" w:cs="Courier New"/>
    </w:rPr>
  </w:style>
  <w:style w:type="character" w:customStyle="1" w:styleId="WW8Num239z2">
    <w:name w:val="WW8Num239z2"/>
    <w:rsid w:val="007C12AA"/>
    <w:rPr>
      <w:rFonts w:ascii="Wingdings" w:hAnsi="Wingdings"/>
    </w:rPr>
  </w:style>
  <w:style w:type="character" w:customStyle="1" w:styleId="WW8Num239z3">
    <w:name w:val="WW8Num239z3"/>
    <w:rsid w:val="007C12AA"/>
    <w:rPr>
      <w:rFonts w:ascii="Symbol" w:hAnsi="Symbol"/>
    </w:rPr>
  </w:style>
  <w:style w:type="character" w:customStyle="1" w:styleId="WW8Num186z0">
    <w:name w:val="WW8Num186z0"/>
    <w:rsid w:val="007C12AA"/>
    <w:rPr>
      <w:rFonts w:ascii="Symbol" w:hAnsi="Symbol"/>
      <w:color w:val="auto"/>
    </w:rPr>
  </w:style>
  <w:style w:type="character" w:customStyle="1" w:styleId="WW8Num186z1">
    <w:name w:val="WW8Num186z1"/>
    <w:rsid w:val="007C12AA"/>
    <w:rPr>
      <w:rFonts w:ascii="Courier New" w:hAnsi="Courier New" w:cs="Courier New"/>
    </w:rPr>
  </w:style>
  <w:style w:type="character" w:customStyle="1" w:styleId="WW8Num186z2">
    <w:name w:val="WW8Num186z2"/>
    <w:rsid w:val="007C12AA"/>
    <w:rPr>
      <w:rFonts w:ascii="Wingdings" w:hAnsi="Wingdings"/>
    </w:rPr>
  </w:style>
  <w:style w:type="character" w:customStyle="1" w:styleId="WW8Num186z3">
    <w:name w:val="WW8Num186z3"/>
    <w:rsid w:val="007C12AA"/>
    <w:rPr>
      <w:rFonts w:ascii="Symbol" w:hAnsi="Symbol"/>
    </w:rPr>
  </w:style>
  <w:style w:type="character" w:customStyle="1" w:styleId="WW8Num255z0">
    <w:name w:val="WW8Num255z0"/>
    <w:rsid w:val="007C12AA"/>
    <w:rPr>
      <w:rFonts w:ascii="Symbol" w:hAnsi="Symbol"/>
      <w:color w:val="auto"/>
    </w:rPr>
  </w:style>
  <w:style w:type="character" w:customStyle="1" w:styleId="WW8Num255z1">
    <w:name w:val="WW8Num255z1"/>
    <w:rsid w:val="007C12AA"/>
    <w:rPr>
      <w:rFonts w:ascii="Courier New" w:hAnsi="Courier New" w:cs="Courier New"/>
    </w:rPr>
  </w:style>
  <w:style w:type="character" w:customStyle="1" w:styleId="WW8Num255z2">
    <w:name w:val="WW8Num255z2"/>
    <w:rsid w:val="007C12AA"/>
    <w:rPr>
      <w:rFonts w:ascii="Wingdings" w:hAnsi="Wingdings"/>
    </w:rPr>
  </w:style>
  <w:style w:type="character" w:customStyle="1" w:styleId="WW8Num255z3">
    <w:name w:val="WW8Num255z3"/>
    <w:rsid w:val="007C12AA"/>
    <w:rPr>
      <w:rFonts w:ascii="Symbol" w:hAnsi="Symbol"/>
    </w:rPr>
  </w:style>
  <w:style w:type="character" w:customStyle="1" w:styleId="WW8Num208z0">
    <w:name w:val="WW8Num208z0"/>
    <w:rsid w:val="007C12AA"/>
    <w:rPr>
      <w:rFonts w:ascii="Symbol" w:hAnsi="Symbol"/>
      <w:color w:val="auto"/>
    </w:rPr>
  </w:style>
  <w:style w:type="character" w:customStyle="1" w:styleId="WW8Num208z1">
    <w:name w:val="WW8Num208z1"/>
    <w:rsid w:val="007C12AA"/>
    <w:rPr>
      <w:rFonts w:ascii="Courier New" w:hAnsi="Courier New" w:cs="Courier New"/>
    </w:rPr>
  </w:style>
  <w:style w:type="character" w:customStyle="1" w:styleId="WW8Num208z2">
    <w:name w:val="WW8Num208z2"/>
    <w:rsid w:val="007C12AA"/>
    <w:rPr>
      <w:rFonts w:ascii="Wingdings" w:hAnsi="Wingdings"/>
    </w:rPr>
  </w:style>
  <w:style w:type="character" w:customStyle="1" w:styleId="WW8Num208z3">
    <w:name w:val="WW8Num208z3"/>
    <w:rsid w:val="007C12AA"/>
    <w:rPr>
      <w:rFonts w:ascii="Symbol" w:hAnsi="Symbol"/>
    </w:rPr>
  </w:style>
  <w:style w:type="character" w:customStyle="1" w:styleId="WW8Num142z0">
    <w:name w:val="WW8Num142z0"/>
    <w:rsid w:val="007C12AA"/>
    <w:rPr>
      <w:rFonts w:ascii="Symbol" w:hAnsi="Symbol"/>
      <w:color w:val="auto"/>
    </w:rPr>
  </w:style>
  <w:style w:type="character" w:customStyle="1" w:styleId="WW8Num142z1">
    <w:name w:val="WW8Num142z1"/>
    <w:rsid w:val="007C12AA"/>
    <w:rPr>
      <w:rFonts w:ascii="Courier New" w:hAnsi="Courier New" w:cs="Courier New"/>
    </w:rPr>
  </w:style>
  <w:style w:type="character" w:customStyle="1" w:styleId="WW8Num142z2">
    <w:name w:val="WW8Num142z2"/>
    <w:rsid w:val="007C12AA"/>
    <w:rPr>
      <w:rFonts w:ascii="Wingdings" w:hAnsi="Wingdings"/>
    </w:rPr>
  </w:style>
  <w:style w:type="character" w:customStyle="1" w:styleId="WW8Num142z3">
    <w:name w:val="WW8Num142z3"/>
    <w:rsid w:val="007C12AA"/>
    <w:rPr>
      <w:rFonts w:ascii="Symbol" w:hAnsi="Symbol"/>
    </w:rPr>
  </w:style>
  <w:style w:type="character" w:customStyle="1" w:styleId="WW8Num200z0">
    <w:name w:val="WW8Num200z0"/>
    <w:rsid w:val="007C12AA"/>
    <w:rPr>
      <w:rFonts w:ascii="Symbol" w:hAnsi="Symbol"/>
      <w:color w:val="auto"/>
    </w:rPr>
  </w:style>
  <w:style w:type="character" w:customStyle="1" w:styleId="WW8Num200z1">
    <w:name w:val="WW8Num200z1"/>
    <w:rsid w:val="007C12AA"/>
    <w:rPr>
      <w:rFonts w:ascii="Courier New" w:hAnsi="Courier New" w:cs="Courier New"/>
    </w:rPr>
  </w:style>
  <w:style w:type="character" w:customStyle="1" w:styleId="WW8Num200z2">
    <w:name w:val="WW8Num200z2"/>
    <w:rsid w:val="007C12AA"/>
    <w:rPr>
      <w:rFonts w:ascii="Wingdings" w:hAnsi="Wingdings"/>
    </w:rPr>
  </w:style>
  <w:style w:type="character" w:customStyle="1" w:styleId="WW8Num200z3">
    <w:name w:val="WW8Num200z3"/>
    <w:rsid w:val="007C12AA"/>
    <w:rPr>
      <w:rFonts w:ascii="Symbol" w:hAnsi="Symbol"/>
    </w:rPr>
  </w:style>
  <w:style w:type="character" w:customStyle="1" w:styleId="WW8Num227z0">
    <w:name w:val="WW8Num227z0"/>
    <w:rsid w:val="007C12AA"/>
    <w:rPr>
      <w:rFonts w:ascii="Courier New" w:hAnsi="Courier New" w:cs="Courier New"/>
    </w:rPr>
  </w:style>
  <w:style w:type="character" w:customStyle="1" w:styleId="WW8Num227z1">
    <w:name w:val="WW8Num227z1"/>
    <w:rsid w:val="007C12AA"/>
    <w:rPr>
      <w:rFonts w:ascii="Courier New" w:hAnsi="Courier New"/>
    </w:rPr>
  </w:style>
  <w:style w:type="character" w:customStyle="1" w:styleId="WW8Num227z2">
    <w:name w:val="WW8Num227z2"/>
    <w:rsid w:val="007C12AA"/>
    <w:rPr>
      <w:rFonts w:ascii="Wingdings" w:hAnsi="Wingdings"/>
    </w:rPr>
  </w:style>
  <w:style w:type="character" w:customStyle="1" w:styleId="WW8Num227z3">
    <w:name w:val="WW8Num227z3"/>
    <w:rsid w:val="007C12AA"/>
    <w:rPr>
      <w:rFonts w:ascii="Symbol" w:hAnsi="Symbol"/>
    </w:rPr>
  </w:style>
  <w:style w:type="character" w:customStyle="1" w:styleId="WW8Num174z0">
    <w:name w:val="WW8Num174z0"/>
    <w:rsid w:val="007C12AA"/>
    <w:rPr>
      <w:rFonts w:ascii="Symbol" w:hAnsi="Symbol"/>
      <w:color w:val="auto"/>
    </w:rPr>
  </w:style>
  <w:style w:type="character" w:customStyle="1" w:styleId="WW8Num174z1">
    <w:name w:val="WW8Num174z1"/>
    <w:rsid w:val="007C12AA"/>
    <w:rPr>
      <w:rFonts w:ascii="Courier New" w:hAnsi="Courier New" w:cs="Courier New"/>
    </w:rPr>
  </w:style>
  <w:style w:type="character" w:customStyle="1" w:styleId="WW8Num174z2">
    <w:name w:val="WW8Num174z2"/>
    <w:rsid w:val="007C12AA"/>
    <w:rPr>
      <w:rFonts w:ascii="Wingdings" w:hAnsi="Wingdings"/>
    </w:rPr>
  </w:style>
  <w:style w:type="character" w:customStyle="1" w:styleId="WW8Num174z3">
    <w:name w:val="WW8Num174z3"/>
    <w:rsid w:val="007C12AA"/>
    <w:rPr>
      <w:rFonts w:ascii="Symbol" w:hAnsi="Symbol"/>
    </w:rPr>
  </w:style>
  <w:style w:type="character" w:customStyle="1" w:styleId="WW8Num243z0">
    <w:name w:val="WW8Num243z0"/>
    <w:rsid w:val="007C12AA"/>
    <w:rPr>
      <w:rFonts w:ascii="Symbol" w:hAnsi="Symbol"/>
      <w:color w:val="auto"/>
    </w:rPr>
  </w:style>
  <w:style w:type="character" w:customStyle="1" w:styleId="WW8Num243z1">
    <w:name w:val="WW8Num243z1"/>
    <w:rsid w:val="007C12AA"/>
    <w:rPr>
      <w:rFonts w:ascii="Courier New" w:hAnsi="Courier New" w:cs="Courier New"/>
    </w:rPr>
  </w:style>
  <w:style w:type="character" w:customStyle="1" w:styleId="WW8Num243z2">
    <w:name w:val="WW8Num243z2"/>
    <w:rsid w:val="007C12AA"/>
    <w:rPr>
      <w:rFonts w:ascii="Wingdings" w:hAnsi="Wingdings"/>
    </w:rPr>
  </w:style>
  <w:style w:type="character" w:customStyle="1" w:styleId="WW8Num243z3">
    <w:name w:val="WW8Num243z3"/>
    <w:rsid w:val="007C12AA"/>
    <w:rPr>
      <w:rFonts w:ascii="Symbol" w:hAnsi="Symbol"/>
    </w:rPr>
  </w:style>
  <w:style w:type="character" w:customStyle="1" w:styleId="WW8Num238z1">
    <w:name w:val="WW8Num238z1"/>
    <w:rsid w:val="007C12AA"/>
    <w:rPr>
      <w:rFonts w:ascii="Courier New" w:hAnsi="Courier New" w:cs="Courier New"/>
    </w:rPr>
  </w:style>
  <w:style w:type="character" w:customStyle="1" w:styleId="WW8Num238z2">
    <w:name w:val="WW8Num238z2"/>
    <w:rsid w:val="007C12AA"/>
    <w:rPr>
      <w:rFonts w:ascii="Wingdings" w:hAnsi="Wingdings"/>
    </w:rPr>
  </w:style>
  <w:style w:type="character" w:customStyle="1" w:styleId="WW8Num238z3">
    <w:name w:val="WW8Num238z3"/>
    <w:rsid w:val="007C12AA"/>
    <w:rPr>
      <w:rFonts w:ascii="Symbol" w:hAnsi="Symbol"/>
    </w:rPr>
  </w:style>
  <w:style w:type="character" w:customStyle="1" w:styleId="WW8Num145z0">
    <w:name w:val="WW8Num145z0"/>
    <w:rsid w:val="007C12AA"/>
    <w:rPr>
      <w:rFonts w:ascii="Symbol" w:hAnsi="Symbol"/>
      <w:color w:val="auto"/>
    </w:rPr>
  </w:style>
  <w:style w:type="character" w:customStyle="1" w:styleId="WW8Num145z1">
    <w:name w:val="WW8Num145z1"/>
    <w:rsid w:val="007C12AA"/>
    <w:rPr>
      <w:rFonts w:ascii="Courier New" w:hAnsi="Courier New" w:cs="Courier New"/>
    </w:rPr>
  </w:style>
  <w:style w:type="character" w:customStyle="1" w:styleId="WW8Num145z2">
    <w:name w:val="WW8Num145z2"/>
    <w:rsid w:val="007C12AA"/>
    <w:rPr>
      <w:rFonts w:ascii="Wingdings" w:hAnsi="Wingdings"/>
    </w:rPr>
  </w:style>
  <w:style w:type="character" w:customStyle="1" w:styleId="WW8Num145z3">
    <w:name w:val="WW8Num145z3"/>
    <w:rsid w:val="007C12AA"/>
    <w:rPr>
      <w:rFonts w:ascii="Symbol" w:hAnsi="Symbol"/>
    </w:rPr>
  </w:style>
  <w:style w:type="character" w:customStyle="1" w:styleId="WW8Num169z0">
    <w:name w:val="WW8Num169z0"/>
    <w:rsid w:val="007C12AA"/>
    <w:rPr>
      <w:rFonts w:ascii="Symbol" w:hAnsi="Symbol"/>
      <w:color w:val="auto"/>
    </w:rPr>
  </w:style>
  <w:style w:type="character" w:customStyle="1" w:styleId="WW8Num169z1">
    <w:name w:val="WW8Num169z1"/>
    <w:rsid w:val="007C12AA"/>
    <w:rPr>
      <w:rFonts w:ascii="Courier New" w:hAnsi="Courier New" w:cs="Courier New"/>
    </w:rPr>
  </w:style>
  <w:style w:type="character" w:customStyle="1" w:styleId="WW8Num169z2">
    <w:name w:val="WW8Num169z2"/>
    <w:rsid w:val="007C12AA"/>
    <w:rPr>
      <w:rFonts w:ascii="Wingdings" w:hAnsi="Wingdings"/>
    </w:rPr>
  </w:style>
  <w:style w:type="character" w:customStyle="1" w:styleId="WW8Num169z3">
    <w:name w:val="WW8Num169z3"/>
    <w:rsid w:val="007C12AA"/>
    <w:rPr>
      <w:rFonts w:ascii="Symbol" w:hAnsi="Symbol"/>
    </w:rPr>
  </w:style>
  <w:style w:type="character" w:customStyle="1" w:styleId="WW8Num185z0">
    <w:name w:val="WW8Num185z0"/>
    <w:rsid w:val="007C12AA"/>
    <w:rPr>
      <w:rFonts w:ascii="Symbol" w:hAnsi="Symbol"/>
      <w:color w:val="auto"/>
    </w:rPr>
  </w:style>
  <w:style w:type="character" w:customStyle="1" w:styleId="WW8Num185z1">
    <w:name w:val="WW8Num185z1"/>
    <w:rsid w:val="007C12AA"/>
    <w:rPr>
      <w:rFonts w:ascii="Courier New" w:hAnsi="Courier New" w:cs="Courier New"/>
    </w:rPr>
  </w:style>
  <w:style w:type="character" w:customStyle="1" w:styleId="WW8Num185z2">
    <w:name w:val="WW8Num185z2"/>
    <w:rsid w:val="007C12AA"/>
    <w:rPr>
      <w:rFonts w:ascii="Wingdings" w:hAnsi="Wingdings"/>
    </w:rPr>
  </w:style>
  <w:style w:type="character" w:customStyle="1" w:styleId="WW8Num185z3">
    <w:name w:val="WW8Num185z3"/>
    <w:rsid w:val="007C12AA"/>
    <w:rPr>
      <w:rFonts w:ascii="Symbol" w:hAnsi="Symbol"/>
    </w:rPr>
  </w:style>
  <w:style w:type="character" w:customStyle="1" w:styleId="WW8Num234z0">
    <w:name w:val="WW8Num234z0"/>
    <w:rsid w:val="007C12AA"/>
    <w:rPr>
      <w:rFonts w:ascii="Symbol" w:hAnsi="Symbol"/>
    </w:rPr>
  </w:style>
  <w:style w:type="character" w:customStyle="1" w:styleId="WW8Num222z0">
    <w:name w:val="WW8Num222z0"/>
    <w:rsid w:val="007C12AA"/>
    <w:rPr>
      <w:rFonts w:ascii="Symbol" w:hAnsi="Symbol"/>
    </w:rPr>
  </w:style>
  <w:style w:type="character" w:customStyle="1" w:styleId="WW8Num163z0">
    <w:name w:val="WW8Num163z0"/>
    <w:rsid w:val="007C12AA"/>
    <w:rPr>
      <w:rFonts w:ascii="Symbol" w:hAnsi="Symbol"/>
    </w:rPr>
  </w:style>
  <w:style w:type="character" w:customStyle="1" w:styleId="WW8Num195z0">
    <w:name w:val="WW8Num195z0"/>
    <w:rsid w:val="007C12AA"/>
    <w:rPr>
      <w:rFonts w:ascii="Symbol" w:hAnsi="Symbol"/>
    </w:rPr>
  </w:style>
  <w:style w:type="character" w:customStyle="1" w:styleId="WW8Num159z0">
    <w:name w:val="WW8Num159z0"/>
    <w:rsid w:val="007C12AA"/>
    <w:rPr>
      <w:rFonts w:ascii="Symbol" w:hAnsi="Symbol"/>
    </w:rPr>
  </w:style>
  <w:style w:type="character" w:customStyle="1" w:styleId="WW8Num178z0">
    <w:name w:val="WW8Num178z0"/>
    <w:rsid w:val="007C12AA"/>
    <w:rPr>
      <w:rFonts w:ascii="Symbol" w:hAnsi="Symbol"/>
    </w:rPr>
  </w:style>
  <w:style w:type="character" w:customStyle="1" w:styleId="WW8Num150z0">
    <w:name w:val="WW8Num150z0"/>
    <w:rsid w:val="007C12AA"/>
    <w:rPr>
      <w:rFonts w:ascii="Symbol" w:hAnsi="Symbol"/>
    </w:rPr>
  </w:style>
  <w:style w:type="character" w:customStyle="1" w:styleId="WW8Num204z0">
    <w:name w:val="WW8Num204z0"/>
    <w:rsid w:val="007C12AA"/>
    <w:rPr>
      <w:rFonts w:ascii="Symbol" w:hAnsi="Symbol"/>
    </w:rPr>
  </w:style>
  <w:style w:type="character" w:customStyle="1" w:styleId="WW8Num198z0">
    <w:name w:val="WW8Num198z0"/>
    <w:rsid w:val="007C12AA"/>
    <w:rPr>
      <w:rFonts w:ascii="Symbol" w:hAnsi="Symbol"/>
      <w:color w:val="auto"/>
    </w:rPr>
  </w:style>
  <w:style w:type="character" w:customStyle="1" w:styleId="WW8Num198z1">
    <w:name w:val="WW8Num198z1"/>
    <w:rsid w:val="007C12AA"/>
    <w:rPr>
      <w:rFonts w:ascii="Courier New" w:hAnsi="Courier New" w:cs="Courier New"/>
    </w:rPr>
  </w:style>
  <w:style w:type="character" w:customStyle="1" w:styleId="WW8Num198z2">
    <w:name w:val="WW8Num198z2"/>
    <w:rsid w:val="007C12AA"/>
    <w:rPr>
      <w:rFonts w:ascii="Wingdings" w:hAnsi="Wingdings"/>
    </w:rPr>
  </w:style>
  <w:style w:type="character" w:customStyle="1" w:styleId="WW8Num198z3">
    <w:name w:val="WW8Num198z3"/>
    <w:rsid w:val="007C12AA"/>
    <w:rPr>
      <w:rFonts w:ascii="Symbol" w:hAnsi="Symbol"/>
    </w:rPr>
  </w:style>
  <w:style w:type="character" w:customStyle="1" w:styleId="WW8Num248z0">
    <w:name w:val="WW8Num248z0"/>
    <w:rsid w:val="007C12AA"/>
    <w:rPr>
      <w:rFonts w:ascii="Symbol" w:hAnsi="Symbol"/>
      <w:color w:val="auto"/>
    </w:rPr>
  </w:style>
  <w:style w:type="character" w:customStyle="1" w:styleId="WW8Num248z1">
    <w:name w:val="WW8Num248z1"/>
    <w:rsid w:val="007C12AA"/>
    <w:rPr>
      <w:rFonts w:ascii="Courier New" w:hAnsi="Courier New" w:cs="Courier New"/>
    </w:rPr>
  </w:style>
  <w:style w:type="character" w:customStyle="1" w:styleId="WW8Num248z2">
    <w:name w:val="WW8Num248z2"/>
    <w:rsid w:val="007C12AA"/>
    <w:rPr>
      <w:rFonts w:ascii="Wingdings" w:hAnsi="Wingdings"/>
    </w:rPr>
  </w:style>
  <w:style w:type="character" w:customStyle="1" w:styleId="WW8Num248z3">
    <w:name w:val="WW8Num248z3"/>
    <w:rsid w:val="007C12AA"/>
    <w:rPr>
      <w:rFonts w:ascii="Symbol" w:hAnsi="Symbol"/>
    </w:rPr>
  </w:style>
  <w:style w:type="character" w:customStyle="1" w:styleId="WW8Num247z0">
    <w:name w:val="WW8Num247z0"/>
    <w:rsid w:val="007C12AA"/>
    <w:rPr>
      <w:rFonts w:ascii="Symbol" w:hAnsi="Symbol"/>
      <w:color w:val="auto"/>
    </w:rPr>
  </w:style>
  <w:style w:type="character" w:customStyle="1" w:styleId="WW8Num247z1">
    <w:name w:val="WW8Num247z1"/>
    <w:rsid w:val="007C12AA"/>
    <w:rPr>
      <w:rFonts w:ascii="Courier New" w:hAnsi="Courier New" w:cs="Courier New"/>
    </w:rPr>
  </w:style>
  <w:style w:type="character" w:customStyle="1" w:styleId="WW8Num247z2">
    <w:name w:val="WW8Num247z2"/>
    <w:rsid w:val="007C12AA"/>
    <w:rPr>
      <w:rFonts w:ascii="Wingdings" w:hAnsi="Wingdings"/>
    </w:rPr>
  </w:style>
  <w:style w:type="character" w:customStyle="1" w:styleId="WW8Num247z3">
    <w:name w:val="WW8Num247z3"/>
    <w:rsid w:val="007C12AA"/>
    <w:rPr>
      <w:rFonts w:ascii="Symbol" w:hAnsi="Symbol"/>
    </w:rPr>
  </w:style>
  <w:style w:type="character" w:customStyle="1" w:styleId="WW8Num147z0">
    <w:name w:val="WW8Num147z0"/>
    <w:rsid w:val="007C12AA"/>
    <w:rPr>
      <w:rFonts w:ascii="Symbol" w:hAnsi="Symbol"/>
      <w:color w:val="auto"/>
    </w:rPr>
  </w:style>
  <w:style w:type="character" w:customStyle="1" w:styleId="WW8Num147z1">
    <w:name w:val="WW8Num147z1"/>
    <w:rsid w:val="007C12AA"/>
    <w:rPr>
      <w:rFonts w:ascii="Courier New" w:hAnsi="Courier New" w:cs="Courier New"/>
    </w:rPr>
  </w:style>
  <w:style w:type="character" w:customStyle="1" w:styleId="WW8Num147z2">
    <w:name w:val="WW8Num147z2"/>
    <w:rsid w:val="007C12AA"/>
    <w:rPr>
      <w:rFonts w:ascii="Wingdings" w:hAnsi="Wingdings"/>
    </w:rPr>
  </w:style>
  <w:style w:type="character" w:customStyle="1" w:styleId="WW8Num147z3">
    <w:name w:val="WW8Num147z3"/>
    <w:rsid w:val="007C12AA"/>
    <w:rPr>
      <w:rFonts w:ascii="Symbol" w:hAnsi="Symbol"/>
    </w:rPr>
  </w:style>
  <w:style w:type="character" w:customStyle="1" w:styleId="WW8Num223z1">
    <w:name w:val="WW8Num223z1"/>
    <w:rsid w:val="007C12AA"/>
    <w:rPr>
      <w:rFonts w:ascii="Courier New" w:hAnsi="Courier New" w:cs="Courier New"/>
    </w:rPr>
  </w:style>
  <w:style w:type="character" w:customStyle="1" w:styleId="WW8Num223z2">
    <w:name w:val="WW8Num223z2"/>
    <w:rsid w:val="007C12AA"/>
    <w:rPr>
      <w:rFonts w:ascii="Wingdings" w:hAnsi="Wingdings"/>
    </w:rPr>
  </w:style>
  <w:style w:type="character" w:customStyle="1" w:styleId="WW8Num223z3">
    <w:name w:val="WW8Num223z3"/>
    <w:rsid w:val="007C12AA"/>
    <w:rPr>
      <w:rFonts w:ascii="Symbol" w:hAnsi="Symbol"/>
    </w:rPr>
  </w:style>
  <w:style w:type="character" w:customStyle="1" w:styleId="WW8Num166z0">
    <w:name w:val="WW8Num166z0"/>
    <w:rsid w:val="007C12AA"/>
    <w:rPr>
      <w:rFonts w:ascii="Symbol" w:hAnsi="Symbol"/>
      <w:color w:val="auto"/>
    </w:rPr>
  </w:style>
  <w:style w:type="character" w:customStyle="1" w:styleId="WW8Num166z1">
    <w:name w:val="WW8Num166z1"/>
    <w:rsid w:val="007C12AA"/>
    <w:rPr>
      <w:rFonts w:ascii="Courier New" w:hAnsi="Courier New" w:cs="Courier New"/>
    </w:rPr>
  </w:style>
  <w:style w:type="character" w:customStyle="1" w:styleId="WW8Num166z2">
    <w:name w:val="WW8Num166z2"/>
    <w:rsid w:val="007C12AA"/>
    <w:rPr>
      <w:rFonts w:ascii="Wingdings" w:hAnsi="Wingdings"/>
    </w:rPr>
  </w:style>
  <w:style w:type="character" w:customStyle="1" w:styleId="WW8Num166z3">
    <w:name w:val="WW8Num166z3"/>
    <w:rsid w:val="007C12AA"/>
    <w:rPr>
      <w:rFonts w:ascii="Symbol" w:hAnsi="Symbol"/>
    </w:rPr>
  </w:style>
  <w:style w:type="character" w:customStyle="1" w:styleId="WW8Num226z1">
    <w:name w:val="WW8Num226z1"/>
    <w:rsid w:val="007C12AA"/>
    <w:rPr>
      <w:rFonts w:ascii="Courier New" w:hAnsi="Courier New" w:cs="Courier New"/>
    </w:rPr>
  </w:style>
  <w:style w:type="character" w:customStyle="1" w:styleId="WW8Num226z2">
    <w:name w:val="WW8Num226z2"/>
    <w:rsid w:val="007C12AA"/>
    <w:rPr>
      <w:rFonts w:ascii="Wingdings" w:hAnsi="Wingdings"/>
    </w:rPr>
  </w:style>
  <w:style w:type="character" w:customStyle="1" w:styleId="WW8Num226z3">
    <w:name w:val="WW8Num226z3"/>
    <w:rsid w:val="007C12AA"/>
    <w:rPr>
      <w:rFonts w:ascii="Symbol" w:hAnsi="Symbol"/>
    </w:rPr>
  </w:style>
  <w:style w:type="character" w:customStyle="1" w:styleId="WW8Num170z1">
    <w:name w:val="WW8Num170z1"/>
    <w:rsid w:val="007C12AA"/>
    <w:rPr>
      <w:rFonts w:ascii="Courier New" w:hAnsi="Courier New" w:cs="Courier New"/>
    </w:rPr>
  </w:style>
  <w:style w:type="character" w:customStyle="1" w:styleId="WW8Num170z2">
    <w:name w:val="WW8Num170z2"/>
    <w:rsid w:val="007C12AA"/>
    <w:rPr>
      <w:rFonts w:ascii="Wingdings" w:hAnsi="Wingdings"/>
    </w:rPr>
  </w:style>
  <w:style w:type="character" w:customStyle="1" w:styleId="WW8Num170z3">
    <w:name w:val="WW8Num170z3"/>
    <w:rsid w:val="007C12AA"/>
    <w:rPr>
      <w:rFonts w:ascii="Symbol" w:hAnsi="Symbol"/>
    </w:rPr>
  </w:style>
  <w:style w:type="character" w:customStyle="1" w:styleId="WW8Num171z1">
    <w:name w:val="WW8Num171z1"/>
    <w:rsid w:val="007C12AA"/>
    <w:rPr>
      <w:rFonts w:ascii="Courier New" w:hAnsi="Courier New" w:cs="Courier New"/>
    </w:rPr>
  </w:style>
  <w:style w:type="character" w:customStyle="1" w:styleId="WW8Num171z2">
    <w:name w:val="WW8Num171z2"/>
    <w:rsid w:val="007C12AA"/>
    <w:rPr>
      <w:rFonts w:ascii="Wingdings" w:hAnsi="Wingdings"/>
    </w:rPr>
  </w:style>
  <w:style w:type="character" w:customStyle="1" w:styleId="WW8Num171z3">
    <w:name w:val="WW8Num171z3"/>
    <w:rsid w:val="007C12AA"/>
    <w:rPr>
      <w:rFonts w:ascii="Symbol" w:hAnsi="Symbol"/>
    </w:rPr>
  </w:style>
  <w:style w:type="character" w:customStyle="1" w:styleId="WW8Num217z1">
    <w:name w:val="WW8Num217z1"/>
    <w:rsid w:val="007C12AA"/>
    <w:rPr>
      <w:rFonts w:ascii="Courier New" w:hAnsi="Courier New" w:cs="Courier New"/>
    </w:rPr>
  </w:style>
  <w:style w:type="character" w:customStyle="1" w:styleId="WW8Num217z2">
    <w:name w:val="WW8Num217z2"/>
    <w:rsid w:val="007C12AA"/>
    <w:rPr>
      <w:rFonts w:ascii="Wingdings" w:hAnsi="Wingdings"/>
    </w:rPr>
  </w:style>
  <w:style w:type="character" w:customStyle="1" w:styleId="WW8Num217z3">
    <w:name w:val="WW8Num217z3"/>
    <w:rsid w:val="007C12AA"/>
    <w:rPr>
      <w:rFonts w:ascii="Symbol" w:hAnsi="Symbol"/>
    </w:rPr>
  </w:style>
  <w:style w:type="character" w:customStyle="1" w:styleId="WW8Num193z1">
    <w:name w:val="WW8Num193z1"/>
    <w:rsid w:val="007C12AA"/>
    <w:rPr>
      <w:rFonts w:ascii="Courier New" w:hAnsi="Courier New" w:cs="Courier New"/>
    </w:rPr>
  </w:style>
  <w:style w:type="character" w:customStyle="1" w:styleId="WW8Num193z2">
    <w:name w:val="WW8Num193z2"/>
    <w:rsid w:val="007C12AA"/>
    <w:rPr>
      <w:rFonts w:ascii="Wingdings" w:hAnsi="Wingdings"/>
    </w:rPr>
  </w:style>
  <w:style w:type="character" w:customStyle="1" w:styleId="WW8Num193z3">
    <w:name w:val="WW8Num193z3"/>
    <w:rsid w:val="007C12AA"/>
    <w:rPr>
      <w:rFonts w:ascii="Symbol" w:hAnsi="Symbol"/>
    </w:rPr>
  </w:style>
  <w:style w:type="character" w:customStyle="1" w:styleId="WW8Num203z1">
    <w:name w:val="WW8Num203z1"/>
    <w:rsid w:val="007C12AA"/>
    <w:rPr>
      <w:rFonts w:ascii="Courier New" w:hAnsi="Courier New" w:cs="Courier New"/>
    </w:rPr>
  </w:style>
  <w:style w:type="character" w:customStyle="1" w:styleId="WW8Num203z2">
    <w:name w:val="WW8Num203z2"/>
    <w:rsid w:val="007C12AA"/>
    <w:rPr>
      <w:rFonts w:ascii="Wingdings" w:hAnsi="Wingdings"/>
    </w:rPr>
  </w:style>
  <w:style w:type="character" w:customStyle="1" w:styleId="WW8Num203z3">
    <w:name w:val="WW8Num203z3"/>
    <w:rsid w:val="007C12AA"/>
    <w:rPr>
      <w:rFonts w:ascii="Symbol" w:hAnsi="Symbol"/>
    </w:rPr>
  </w:style>
  <w:style w:type="character" w:customStyle="1" w:styleId="WW8Num246z0">
    <w:name w:val="WW8Num246z0"/>
    <w:rsid w:val="007C12AA"/>
    <w:rPr>
      <w:rFonts w:ascii="Symbol" w:hAnsi="Symbol"/>
    </w:rPr>
  </w:style>
  <w:style w:type="character" w:customStyle="1" w:styleId="WW8Num201z0">
    <w:name w:val="WW8Num201z0"/>
    <w:rsid w:val="007C12AA"/>
    <w:rPr>
      <w:rFonts w:ascii="Symbol" w:hAnsi="Symbol"/>
      <w:color w:val="auto"/>
    </w:rPr>
  </w:style>
  <w:style w:type="character" w:customStyle="1" w:styleId="WW8Num201z1">
    <w:name w:val="WW8Num201z1"/>
    <w:rsid w:val="007C12AA"/>
    <w:rPr>
      <w:rFonts w:ascii="Courier New" w:hAnsi="Courier New" w:cs="Courier New"/>
    </w:rPr>
  </w:style>
  <w:style w:type="character" w:customStyle="1" w:styleId="WW8Num201z2">
    <w:name w:val="WW8Num201z2"/>
    <w:rsid w:val="007C12AA"/>
    <w:rPr>
      <w:rFonts w:ascii="Wingdings" w:hAnsi="Wingdings"/>
    </w:rPr>
  </w:style>
  <w:style w:type="character" w:customStyle="1" w:styleId="WW8Num201z3">
    <w:name w:val="WW8Num201z3"/>
    <w:rsid w:val="007C12AA"/>
    <w:rPr>
      <w:rFonts w:ascii="Symbol" w:hAnsi="Symbol"/>
    </w:rPr>
  </w:style>
  <w:style w:type="character" w:customStyle="1" w:styleId="WW8Num241z0">
    <w:name w:val="WW8Num241z0"/>
    <w:rsid w:val="007C12AA"/>
    <w:rPr>
      <w:rFonts w:ascii="Symbol" w:hAnsi="Symbol"/>
      <w:color w:val="auto"/>
    </w:rPr>
  </w:style>
  <w:style w:type="character" w:customStyle="1" w:styleId="WW8Num241z1">
    <w:name w:val="WW8Num241z1"/>
    <w:rsid w:val="007C12AA"/>
    <w:rPr>
      <w:rFonts w:ascii="Courier New" w:hAnsi="Courier New" w:cs="Courier New"/>
    </w:rPr>
  </w:style>
  <w:style w:type="character" w:customStyle="1" w:styleId="WW8Num241z2">
    <w:name w:val="WW8Num241z2"/>
    <w:rsid w:val="007C12AA"/>
    <w:rPr>
      <w:rFonts w:ascii="Wingdings" w:hAnsi="Wingdings"/>
    </w:rPr>
  </w:style>
  <w:style w:type="character" w:customStyle="1" w:styleId="WW8Num241z3">
    <w:name w:val="WW8Num241z3"/>
    <w:rsid w:val="007C12AA"/>
    <w:rPr>
      <w:rFonts w:ascii="Symbol" w:hAnsi="Symbol"/>
    </w:rPr>
  </w:style>
  <w:style w:type="character" w:customStyle="1" w:styleId="WW8Num224z0">
    <w:name w:val="WW8Num224z0"/>
    <w:rsid w:val="007C12AA"/>
    <w:rPr>
      <w:rFonts w:ascii="Symbol" w:hAnsi="Symbol"/>
      <w:color w:val="auto"/>
    </w:rPr>
  </w:style>
  <w:style w:type="character" w:customStyle="1" w:styleId="WW8Num224z1">
    <w:name w:val="WW8Num224z1"/>
    <w:rsid w:val="007C12AA"/>
    <w:rPr>
      <w:rFonts w:ascii="Courier New" w:hAnsi="Courier New" w:cs="Courier New"/>
    </w:rPr>
  </w:style>
  <w:style w:type="character" w:customStyle="1" w:styleId="WW8Num224z2">
    <w:name w:val="WW8Num224z2"/>
    <w:rsid w:val="007C12AA"/>
    <w:rPr>
      <w:rFonts w:ascii="Wingdings" w:hAnsi="Wingdings"/>
    </w:rPr>
  </w:style>
  <w:style w:type="character" w:customStyle="1" w:styleId="WW8Num224z3">
    <w:name w:val="WW8Num224z3"/>
    <w:rsid w:val="007C12AA"/>
    <w:rPr>
      <w:rFonts w:ascii="Symbol" w:hAnsi="Symbol"/>
    </w:rPr>
  </w:style>
  <w:style w:type="character" w:customStyle="1" w:styleId="WW8Num187z0">
    <w:name w:val="WW8Num187z0"/>
    <w:rsid w:val="007C12AA"/>
    <w:rPr>
      <w:rFonts w:ascii="Symbol" w:hAnsi="Symbol"/>
    </w:rPr>
  </w:style>
  <w:style w:type="character" w:customStyle="1" w:styleId="WW8Num233z0">
    <w:name w:val="WW8Num233z0"/>
    <w:rsid w:val="007C12AA"/>
    <w:rPr>
      <w:rFonts w:ascii="Symbol" w:hAnsi="Symbol"/>
    </w:rPr>
  </w:style>
  <w:style w:type="character" w:customStyle="1" w:styleId="RTFNum21">
    <w:name w:val="RTF_Num 2 1"/>
    <w:rsid w:val="007C12AA"/>
    <w:rPr>
      <w:rFonts w:ascii="Symbol" w:eastAsia="Symbol" w:hAnsi="Symbol" w:cs="Symbol"/>
    </w:rPr>
  </w:style>
  <w:style w:type="character" w:customStyle="1" w:styleId="RTFNum31">
    <w:name w:val="RTF_Num 3 1"/>
    <w:rsid w:val="007C12AA"/>
    <w:rPr>
      <w:rFonts w:ascii="Wingdings" w:eastAsia="Wingdings" w:hAnsi="Wingdings" w:cs="Wingdings"/>
      <w:sz w:val="18"/>
      <w:szCs w:val="18"/>
    </w:rPr>
  </w:style>
  <w:style w:type="character" w:customStyle="1" w:styleId="RTFNum32">
    <w:name w:val="RTF_Num 3 2"/>
    <w:rsid w:val="007C12AA"/>
    <w:rPr>
      <w:rFonts w:ascii="Wingdings 2" w:eastAsia="Wingdings 2" w:hAnsi="Wingdings 2" w:cs="Wingdings 2"/>
      <w:sz w:val="18"/>
      <w:szCs w:val="18"/>
    </w:rPr>
  </w:style>
  <w:style w:type="character" w:customStyle="1" w:styleId="RTFNum33">
    <w:name w:val="RTF_Num 3 3"/>
    <w:rsid w:val="007C12AA"/>
    <w:rPr>
      <w:rFonts w:ascii="StarSymbol" w:eastAsia="StarSymbol" w:hAnsi="StarSymbol" w:cs="StarSymbol"/>
      <w:sz w:val="18"/>
      <w:szCs w:val="18"/>
    </w:rPr>
  </w:style>
  <w:style w:type="character" w:customStyle="1" w:styleId="RTFNum34">
    <w:name w:val="RTF_Num 3 4"/>
    <w:rsid w:val="007C12AA"/>
    <w:rPr>
      <w:rFonts w:ascii="Wingdings" w:eastAsia="Wingdings" w:hAnsi="Wingdings" w:cs="Wingdings"/>
      <w:sz w:val="18"/>
      <w:szCs w:val="18"/>
    </w:rPr>
  </w:style>
  <w:style w:type="character" w:customStyle="1" w:styleId="RTFNum35">
    <w:name w:val="RTF_Num 3 5"/>
    <w:rsid w:val="007C12AA"/>
    <w:rPr>
      <w:rFonts w:ascii="Wingdings 2" w:eastAsia="Wingdings 2" w:hAnsi="Wingdings 2" w:cs="Wingdings 2"/>
      <w:sz w:val="18"/>
      <w:szCs w:val="18"/>
    </w:rPr>
  </w:style>
  <w:style w:type="character" w:customStyle="1" w:styleId="RTFNum36">
    <w:name w:val="RTF_Num 3 6"/>
    <w:rsid w:val="007C12AA"/>
    <w:rPr>
      <w:rFonts w:ascii="StarSymbol" w:eastAsia="StarSymbol" w:hAnsi="StarSymbol" w:cs="StarSymbol"/>
      <w:sz w:val="18"/>
      <w:szCs w:val="18"/>
    </w:rPr>
  </w:style>
  <w:style w:type="character" w:customStyle="1" w:styleId="RTFNum37">
    <w:name w:val="RTF_Num 3 7"/>
    <w:rsid w:val="007C12AA"/>
    <w:rPr>
      <w:rFonts w:ascii="Wingdings" w:eastAsia="Wingdings" w:hAnsi="Wingdings" w:cs="Wingdings"/>
      <w:sz w:val="18"/>
      <w:szCs w:val="18"/>
    </w:rPr>
  </w:style>
  <w:style w:type="character" w:customStyle="1" w:styleId="RTFNum38">
    <w:name w:val="RTF_Num 3 8"/>
    <w:rsid w:val="007C12AA"/>
    <w:rPr>
      <w:rFonts w:ascii="Wingdings 2" w:eastAsia="Wingdings 2" w:hAnsi="Wingdings 2" w:cs="Wingdings 2"/>
      <w:sz w:val="18"/>
      <w:szCs w:val="18"/>
    </w:rPr>
  </w:style>
  <w:style w:type="character" w:customStyle="1" w:styleId="RTFNum39">
    <w:name w:val="RTF_Num 3 9"/>
    <w:rsid w:val="007C12AA"/>
    <w:rPr>
      <w:rFonts w:ascii="StarSymbol" w:eastAsia="StarSymbol" w:hAnsi="StarSymbol" w:cs="StarSymbol"/>
      <w:sz w:val="18"/>
      <w:szCs w:val="18"/>
    </w:rPr>
  </w:style>
  <w:style w:type="character" w:customStyle="1" w:styleId="RTFNum41">
    <w:name w:val="RTF_Num 4 1"/>
    <w:rsid w:val="007C12AA"/>
    <w:rPr>
      <w:rFonts w:ascii="StarSymbol" w:eastAsia="StarSymbol" w:hAnsi="StarSymbol" w:cs="StarSymbol"/>
      <w:sz w:val="18"/>
      <w:szCs w:val="18"/>
    </w:rPr>
  </w:style>
  <w:style w:type="character" w:customStyle="1" w:styleId="RTFNum51">
    <w:name w:val="RTF_Num 5 1"/>
    <w:rsid w:val="007C12AA"/>
    <w:rPr>
      <w:rFonts w:ascii="Symbol" w:eastAsia="Symbol" w:hAnsi="Symbol" w:cs="Symbol"/>
    </w:rPr>
  </w:style>
  <w:style w:type="character" w:customStyle="1" w:styleId="RTFNum61">
    <w:name w:val="RTF_Num 6 1"/>
    <w:rsid w:val="007C12AA"/>
    <w:rPr>
      <w:rFonts w:ascii="Symbol" w:eastAsia="Symbol" w:hAnsi="Symbol" w:cs="Symbol"/>
    </w:rPr>
  </w:style>
  <w:style w:type="character" w:customStyle="1" w:styleId="RTFNum71">
    <w:name w:val="RTF_Num 7 1"/>
    <w:rsid w:val="007C12AA"/>
    <w:rPr>
      <w:rFonts w:ascii="Symbol" w:eastAsia="Symbol" w:hAnsi="Symbol" w:cs="Symbol"/>
    </w:rPr>
  </w:style>
  <w:style w:type="character" w:customStyle="1" w:styleId="RTFNum81">
    <w:name w:val="RTF_Num 8 1"/>
    <w:rsid w:val="007C12AA"/>
    <w:rPr>
      <w:rFonts w:ascii="Wingdings" w:eastAsia="Wingdings" w:hAnsi="Wingdings" w:cs="Wingdings"/>
    </w:rPr>
  </w:style>
  <w:style w:type="character" w:customStyle="1" w:styleId="RTFNum82">
    <w:name w:val="RTF_Num 8 2"/>
    <w:rsid w:val="007C12AA"/>
    <w:rPr>
      <w:rFonts w:ascii="Wingdings 2" w:eastAsia="Wingdings 2" w:hAnsi="Wingdings 2" w:cs="Wingdings 2"/>
      <w:sz w:val="18"/>
      <w:szCs w:val="18"/>
    </w:rPr>
  </w:style>
  <w:style w:type="character" w:customStyle="1" w:styleId="RTFNum83">
    <w:name w:val="RTF_Num 8 3"/>
    <w:rsid w:val="007C12AA"/>
    <w:rPr>
      <w:rFonts w:ascii="StarSymbol" w:eastAsia="StarSymbol" w:hAnsi="StarSymbol" w:cs="StarSymbol"/>
      <w:sz w:val="18"/>
      <w:szCs w:val="18"/>
    </w:rPr>
  </w:style>
  <w:style w:type="character" w:customStyle="1" w:styleId="RTFNum84">
    <w:name w:val="RTF_Num 8 4"/>
    <w:rsid w:val="007C12AA"/>
    <w:rPr>
      <w:rFonts w:ascii="Wingdings" w:eastAsia="Wingdings" w:hAnsi="Wingdings" w:cs="Wingdings"/>
    </w:rPr>
  </w:style>
  <w:style w:type="character" w:customStyle="1" w:styleId="RTFNum85">
    <w:name w:val="RTF_Num 8 5"/>
    <w:rsid w:val="007C12AA"/>
    <w:rPr>
      <w:rFonts w:ascii="Wingdings 2" w:eastAsia="Wingdings 2" w:hAnsi="Wingdings 2" w:cs="Wingdings 2"/>
      <w:sz w:val="18"/>
      <w:szCs w:val="18"/>
    </w:rPr>
  </w:style>
  <w:style w:type="character" w:customStyle="1" w:styleId="RTFNum86">
    <w:name w:val="RTF_Num 8 6"/>
    <w:rsid w:val="007C12AA"/>
    <w:rPr>
      <w:rFonts w:ascii="StarSymbol" w:eastAsia="StarSymbol" w:hAnsi="StarSymbol" w:cs="StarSymbol"/>
      <w:sz w:val="18"/>
      <w:szCs w:val="18"/>
    </w:rPr>
  </w:style>
  <w:style w:type="character" w:customStyle="1" w:styleId="RTFNum87">
    <w:name w:val="RTF_Num 8 7"/>
    <w:rsid w:val="007C12AA"/>
    <w:rPr>
      <w:rFonts w:ascii="Wingdings" w:eastAsia="Wingdings" w:hAnsi="Wingdings" w:cs="Wingdings"/>
    </w:rPr>
  </w:style>
  <w:style w:type="character" w:customStyle="1" w:styleId="RTFNum88">
    <w:name w:val="RTF_Num 8 8"/>
    <w:rsid w:val="007C12AA"/>
    <w:rPr>
      <w:rFonts w:ascii="Wingdings 2" w:eastAsia="Wingdings 2" w:hAnsi="Wingdings 2" w:cs="Wingdings 2"/>
      <w:sz w:val="18"/>
      <w:szCs w:val="18"/>
    </w:rPr>
  </w:style>
  <w:style w:type="character" w:customStyle="1" w:styleId="RTFNum89">
    <w:name w:val="RTF_Num 8 9"/>
    <w:rsid w:val="007C12AA"/>
    <w:rPr>
      <w:rFonts w:ascii="StarSymbol" w:eastAsia="StarSymbol" w:hAnsi="StarSymbol" w:cs="StarSymbol"/>
      <w:sz w:val="18"/>
      <w:szCs w:val="18"/>
    </w:rPr>
  </w:style>
  <w:style w:type="character" w:customStyle="1" w:styleId="RTFNum91">
    <w:name w:val="RTF_Num 9 1"/>
    <w:rsid w:val="007C12AA"/>
    <w:rPr>
      <w:rFonts w:ascii="StarSymbol" w:eastAsia="StarSymbol" w:hAnsi="StarSymbol" w:cs="StarSymbol"/>
    </w:rPr>
  </w:style>
  <w:style w:type="character" w:customStyle="1" w:styleId="RTFNum101">
    <w:name w:val="RTF_Num 10 1"/>
    <w:rsid w:val="007C12AA"/>
    <w:rPr>
      <w:rFonts w:ascii="Wingdings" w:eastAsia="Wingdings" w:hAnsi="Wingdings" w:cs="Wingdings"/>
    </w:rPr>
  </w:style>
  <w:style w:type="character" w:customStyle="1" w:styleId="RTFNum102">
    <w:name w:val="RTF_Num 10 2"/>
    <w:rsid w:val="007C12AA"/>
    <w:rPr>
      <w:rFonts w:ascii="Wingdings 2" w:eastAsia="Wingdings 2" w:hAnsi="Wingdings 2" w:cs="Wingdings 2"/>
      <w:sz w:val="18"/>
      <w:szCs w:val="18"/>
    </w:rPr>
  </w:style>
  <w:style w:type="character" w:customStyle="1" w:styleId="RTFNum103">
    <w:name w:val="RTF_Num 10 3"/>
    <w:rsid w:val="007C12AA"/>
    <w:rPr>
      <w:rFonts w:ascii="StarSymbol" w:eastAsia="StarSymbol" w:hAnsi="StarSymbol" w:cs="StarSymbol"/>
      <w:sz w:val="18"/>
      <w:szCs w:val="18"/>
    </w:rPr>
  </w:style>
  <w:style w:type="character" w:customStyle="1" w:styleId="RTFNum104">
    <w:name w:val="RTF_Num 10 4"/>
    <w:rsid w:val="007C12AA"/>
    <w:rPr>
      <w:rFonts w:ascii="Wingdings" w:eastAsia="Wingdings" w:hAnsi="Wingdings" w:cs="Wingdings"/>
    </w:rPr>
  </w:style>
  <w:style w:type="character" w:customStyle="1" w:styleId="RTFNum105">
    <w:name w:val="RTF_Num 10 5"/>
    <w:rsid w:val="007C12AA"/>
    <w:rPr>
      <w:rFonts w:ascii="Wingdings 2" w:eastAsia="Wingdings 2" w:hAnsi="Wingdings 2" w:cs="Wingdings 2"/>
      <w:sz w:val="18"/>
      <w:szCs w:val="18"/>
    </w:rPr>
  </w:style>
  <w:style w:type="character" w:customStyle="1" w:styleId="RTFNum106">
    <w:name w:val="RTF_Num 10 6"/>
    <w:rsid w:val="007C12AA"/>
    <w:rPr>
      <w:rFonts w:ascii="StarSymbol" w:eastAsia="StarSymbol" w:hAnsi="StarSymbol" w:cs="StarSymbol"/>
      <w:sz w:val="18"/>
      <w:szCs w:val="18"/>
    </w:rPr>
  </w:style>
  <w:style w:type="character" w:customStyle="1" w:styleId="RTFNum107">
    <w:name w:val="RTF_Num 10 7"/>
    <w:rsid w:val="007C12AA"/>
    <w:rPr>
      <w:rFonts w:ascii="Wingdings" w:eastAsia="Wingdings" w:hAnsi="Wingdings" w:cs="Wingdings"/>
    </w:rPr>
  </w:style>
  <w:style w:type="character" w:customStyle="1" w:styleId="RTFNum108">
    <w:name w:val="RTF_Num 10 8"/>
    <w:rsid w:val="007C12AA"/>
    <w:rPr>
      <w:rFonts w:ascii="Wingdings 2" w:eastAsia="Wingdings 2" w:hAnsi="Wingdings 2" w:cs="Wingdings 2"/>
      <w:sz w:val="18"/>
      <w:szCs w:val="18"/>
    </w:rPr>
  </w:style>
  <w:style w:type="character" w:customStyle="1" w:styleId="RTFNum109">
    <w:name w:val="RTF_Num 10 9"/>
    <w:rsid w:val="007C12AA"/>
    <w:rPr>
      <w:rFonts w:ascii="StarSymbol" w:eastAsia="StarSymbol" w:hAnsi="StarSymbol" w:cs="StarSymbol"/>
      <w:sz w:val="18"/>
      <w:szCs w:val="18"/>
    </w:rPr>
  </w:style>
  <w:style w:type="character" w:customStyle="1" w:styleId="WW8Num8z1">
    <w:name w:val="WW8Num8z1"/>
    <w:rsid w:val="007C12AA"/>
    <w:rPr>
      <w:rFonts w:ascii="Wingdings 2" w:hAnsi="Wingdings 2" w:cs="Wingdings 2"/>
      <w:sz w:val="18"/>
      <w:szCs w:val="18"/>
    </w:rPr>
  </w:style>
  <w:style w:type="character" w:customStyle="1" w:styleId="WW8Num8z2">
    <w:name w:val="WW8Num8z2"/>
    <w:rsid w:val="007C12AA"/>
    <w:rPr>
      <w:rFonts w:ascii="StarSymbol" w:hAnsi="StarSymbol" w:cs="StarSymbol"/>
      <w:sz w:val="18"/>
      <w:szCs w:val="18"/>
    </w:rPr>
  </w:style>
  <w:style w:type="character" w:customStyle="1" w:styleId="WW8Num9z1">
    <w:name w:val="WW8Num9z1"/>
    <w:rsid w:val="007C12AA"/>
    <w:rPr>
      <w:rFonts w:ascii="Wingdings 2" w:hAnsi="Wingdings 2" w:cs="Wingdings 2"/>
      <w:sz w:val="18"/>
      <w:szCs w:val="18"/>
    </w:rPr>
  </w:style>
  <w:style w:type="character" w:customStyle="1" w:styleId="WW8Num2z0">
    <w:name w:val="WW8Num2z0"/>
    <w:rsid w:val="007C12AA"/>
    <w:rPr>
      <w:rFonts w:ascii="Symbol" w:hAnsi="Symbol" w:cs="Symbol"/>
      <w:sz w:val="24"/>
      <w:szCs w:val="24"/>
    </w:rPr>
  </w:style>
  <w:style w:type="character" w:customStyle="1" w:styleId="WW8Num10z1">
    <w:name w:val="WW8Num10z1"/>
    <w:rsid w:val="007C12AA"/>
    <w:rPr>
      <w:rFonts w:ascii="Wingdings 2" w:hAnsi="Wingdings 2" w:cs="Wingdings 2"/>
      <w:sz w:val="18"/>
      <w:szCs w:val="18"/>
    </w:rPr>
  </w:style>
  <w:style w:type="character" w:customStyle="1" w:styleId="WW8Num10z2">
    <w:name w:val="WW8Num10z2"/>
    <w:rsid w:val="007C12AA"/>
    <w:rPr>
      <w:rFonts w:ascii="StarSymbol" w:hAnsi="StarSymbol" w:cs="StarSymbol"/>
      <w:sz w:val="18"/>
      <w:szCs w:val="18"/>
    </w:rPr>
  </w:style>
  <w:style w:type="character" w:customStyle="1" w:styleId="WW8Num3z0">
    <w:name w:val="WW8Num3z0"/>
    <w:rsid w:val="007C12AA"/>
    <w:rPr>
      <w:rFonts w:ascii="Symbol" w:hAnsi="Symbol" w:cs="Symbol"/>
      <w:sz w:val="24"/>
      <w:szCs w:val="24"/>
    </w:rPr>
  </w:style>
  <w:style w:type="character" w:customStyle="1" w:styleId="RTFNum111">
    <w:name w:val="RTF_Num 11 1"/>
    <w:rsid w:val="007C12AA"/>
  </w:style>
  <w:style w:type="character" w:customStyle="1" w:styleId="RTFNum112">
    <w:name w:val="RTF_Num 11 2"/>
    <w:rsid w:val="007C12AA"/>
  </w:style>
  <w:style w:type="character" w:customStyle="1" w:styleId="RTFNum113">
    <w:name w:val="RTF_Num 11 3"/>
    <w:rsid w:val="007C12AA"/>
  </w:style>
  <w:style w:type="character" w:customStyle="1" w:styleId="RTFNum114">
    <w:name w:val="RTF_Num 11 4"/>
    <w:rsid w:val="007C12AA"/>
  </w:style>
  <w:style w:type="character" w:customStyle="1" w:styleId="RTFNum115">
    <w:name w:val="RTF_Num 11 5"/>
    <w:rsid w:val="007C12AA"/>
  </w:style>
  <w:style w:type="character" w:customStyle="1" w:styleId="RTFNum116">
    <w:name w:val="RTF_Num 11 6"/>
    <w:rsid w:val="007C12AA"/>
  </w:style>
  <w:style w:type="character" w:customStyle="1" w:styleId="RTFNum117">
    <w:name w:val="RTF_Num 11 7"/>
    <w:rsid w:val="007C12AA"/>
  </w:style>
  <w:style w:type="character" w:customStyle="1" w:styleId="RTFNum118">
    <w:name w:val="RTF_Num 11 8"/>
    <w:rsid w:val="007C12AA"/>
  </w:style>
  <w:style w:type="character" w:customStyle="1" w:styleId="RTFNum119">
    <w:name w:val="RTF_Num 11 9"/>
    <w:rsid w:val="007C12AA"/>
  </w:style>
  <w:style w:type="paragraph" w:customStyle="1" w:styleId="Caption1">
    <w:name w:val="Caption1"/>
    <w:basedOn w:val="Normal"/>
    <w:rsid w:val="007C12AA"/>
    <w:pPr>
      <w:suppressLineNumbers/>
      <w:suppressAutoHyphens/>
      <w:spacing w:before="120" w:after="120" w:line="276" w:lineRule="auto"/>
    </w:pPr>
    <w:rPr>
      <w:rFonts w:ascii="Calibri" w:eastAsia="Calibri" w:hAnsi="Calibri" w:cs="Calibri"/>
      <w:i/>
      <w:iCs/>
      <w:szCs w:val="24"/>
      <w:lang w:val="bg-BG" w:eastAsia="ar-SA"/>
    </w:rPr>
  </w:style>
  <w:style w:type="paragraph" w:customStyle="1" w:styleId="BalloonText1">
    <w:name w:val="Balloon Text1"/>
    <w:basedOn w:val="Normal"/>
    <w:rsid w:val="007C12AA"/>
    <w:pPr>
      <w:suppressAutoHyphens/>
      <w:spacing w:line="100" w:lineRule="atLeast"/>
    </w:pPr>
    <w:rPr>
      <w:rFonts w:ascii="Tahoma" w:eastAsia="Calibri" w:hAnsi="Tahoma" w:cs="Tahoma"/>
      <w:sz w:val="16"/>
      <w:szCs w:val="16"/>
      <w:lang w:val="bg-BG" w:eastAsia="ar-SA"/>
    </w:rPr>
  </w:style>
  <w:style w:type="paragraph" w:customStyle="1" w:styleId="21">
    <w:name w:val="Основен текст с отстъп 21"/>
    <w:basedOn w:val="Normal"/>
    <w:rsid w:val="007C12AA"/>
    <w:pPr>
      <w:suppressAutoHyphens/>
      <w:spacing w:after="200" w:line="276" w:lineRule="auto"/>
      <w:ind w:firstLine="360"/>
      <w:jc w:val="both"/>
    </w:pPr>
    <w:rPr>
      <w:rFonts w:ascii="Calibri" w:eastAsia="Calibri" w:hAnsi="Calibri" w:cs="Calibri"/>
      <w:szCs w:val="22"/>
      <w:lang w:val="bg-BG" w:eastAsia="ar-SA"/>
    </w:rPr>
  </w:style>
  <w:style w:type="paragraph" w:customStyle="1" w:styleId="31">
    <w:name w:val="Основен текст с отстъп 31"/>
    <w:basedOn w:val="Normal"/>
    <w:rsid w:val="007C12AA"/>
    <w:pPr>
      <w:suppressAutoHyphens/>
      <w:spacing w:after="200" w:line="276" w:lineRule="auto"/>
      <w:ind w:firstLine="720"/>
    </w:pPr>
    <w:rPr>
      <w:rFonts w:ascii="Calibri" w:eastAsia="Calibri" w:hAnsi="Calibri" w:cs="Calibri"/>
      <w:szCs w:val="22"/>
      <w:lang w:val="bg-BG" w:eastAsia="ar-SA"/>
    </w:rPr>
  </w:style>
  <w:style w:type="paragraph" w:customStyle="1" w:styleId="210">
    <w:name w:val="Основен текст 21"/>
    <w:basedOn w:val="Normal"/>
    <w:rsid w:val="007C12AA"/>
    <w:pPr>
      <w:suppressAutoHyphens/>
      <w:spacing w:after="200" w:line="276" w:lineRule="auto"/>
      <w:jc w:val="both"/>
    </w:pPr>
    <w:rPr>
      <w:rFonts w:ascii="Calibri" w:eastAsia="Calibri" w:hAnsi="Calibri" w:cs="Calibri"/>
      <w:szCs w:val="22"/>
      <w:lang w:val="bg-BG" w:eastAsia="ar-SA"/>
    </w:rPr>
  </w:style>
  <w:style w:type="paragraph" w:customStyle="1" w:styleId="ReportLevel1">
    <w:name w:val="Report Level 1"/>
    <w:basedOn w:val="Normal"/>
    <w:next w:val="Normal"/>
    <w:rsid w:val="007C12AA"/>
    <w:pPr>
      <w:keepNext/>
      <w:tabs>
        <w:tab w:val="num" w:pos="0"/>
      </w:tabs>
      <w:suppressAutoHyphens/>
      <w:spacing w:before="240" w:after="120" w:line="276" w:lineRule="auto"/>
      <w:ind w:left="432" w:hanging="432"/>
      <w:outlineLvl w:val="0"/>
    </w:pPr>
    <w:rPr>
      <w:rFonts w:eastAsia="Calibri" w:cs="Calibri"/>
      <w:b/>
      <w:caps/>
      <w:szCs w:val="22"/>
      <w:lang w:val="en-GB" w:eastAsia="ar-SA"/>
    </w:rPr>
  </w:style>
  <w:style w:type="paragraph" w:customStyle="1" w:styleId="ReportLevel3">
    <w:name w:val="Report Level 3"/>
    <w:basedOn w:val="ReportLevel1"/>
    <w:next w:val="Normal"/>
    <w:rsid w:val="007C12AA"/>
    <w:pPr>
      <w:tabs>
        <w:tab w:val="left" w:pos="360"/>
        <w:tab w:val="left" w:pos="2160"/>
      </w:tabs>
      <w:spacing w:before="120"/>
      <w:ind w:left="720" w:hanging="720"/>
      <w:outlineLvl w:val="2"/>
    </w:pPr>
    <w:rPr>
      <w:rFonts w:ascii="Helvetica" w:hAnsi="Helvetica"/>
      <w:caps w:val="0"/>
      <w:sz w:val="20"/>
    </w:rPr>
  </w:style>
  <w:style w:type="paragraph" w:customStyle="1" w:styleId="ReportLevel4">
    <w:name w:val="Report Level 4"/>
    <w:basedOn w:val="ReportLevel3"/>
    <w:next w:val="Normal"/>
    <w:rsid w:val="007C12AA"/>
    <w:pPr>
      <w:ind w:left="360" w:hanging="360"/>
      <w:outlineLvl w:val="3"/>
    </w:pPr>
  </w:style>
  <w:style w:type="paragraph" w:customStyle="1" w:styleId="BodyTextIndent31">
    <w:name w:val="Body Text Indent 31"/>
    <w:basedOn w:val="Normal"/>
    <w:rsid w:val="007C12AA"/>
    <w:pPr>
      <w:suppressAutoHyphens/>
      <w:spacing w:after="200" w:line="276" w:lineRule="auto"/>
      <w:ind w:firstLine="720"/>
    </w:pPr>
    <w:rPr>
      <w:rFonts w:ascii="Calibri" w:eastAsia="Calibri" w:hAnsi="Calibri" w:cs="Calibri"/>
      <w:szCs w:val="22"/>
      <w:lang w:val="bg-BG" w:eastAsia="ar-SA"/>
    </w:rPr>
  </w:style>
  <w:style w:type="paragraph" w:customStyle="1" w:styleId="ClauseNum1">
    <w:name w:val="ClauseNum 1"/>
    <w:basedOn w:val="Heading1"/>
    <w:rsid w:val="007C12AA"/>
    <w:pPr>
      <w:pageBreakBefore/>
      <w:suppressAutoHyphens/>
      <w:spacing w:before="240" w:after="120" w:line="276" w:lineRule="auto"/>
      <w:jc w:val="left"/>
    </w:pPr>
    <w:rPr>
      <w:rFonts w:eastAsia="DejaVu Sans" w:cs="DejaVu Sans"/>
      <w:bCs/>
      <w:caps/>
      <w:sz w:val="32"/>
      <w:szCs w:val="32"/>
      <w:lang w:val="en-GB" w:eastAsia="ar-SA"/>
    </w:rPr>
  </w:style>
  <w:style w:type="paragraph" w:customStyle="1" w:styleId="texte">
    <w:name w:val="texte"/>
    <w:basedOn w:val="Normal"/>
    <w:rsid w:val="007C12AA"/>
    <w:pPr>
      <w:suppressAutoHyphens/>
      <w:spacing w:before="60" w:line="276" w:lineRule="auto"/>
      <w:jc w:val="both"/>
    </w:pPr>
    <w:rPr>
      <w:rFonts w:ascii="Calibri" w:eastAsia="Calibri" w:hAnsi="Calibri" w:cs="Calibri"/>
      <w:sz w:val="22"/>
      <w:szCs w:val="22"/>
      <w:lang w:val="fr-FR" w:eastAsia="ar-SA"/>
    </w:rPr>
  </w:style>
  <w:style w:type="paragraph" w:customStyle="1" w:styleId="310">
    <w:name w:val="Основен текст 31"/>
    <w:basedOn w:val="Normal"/>
    <w:rsid w:val="007C12AA"/>
    <w:pPr>
      <w:suppressAutoHyphens/>
      <w:spacing w:after="120" w:line="276" w:lineRule="auto"/>
    </w:pPr>
    <w:rPr>
      <w:rFonts w:ascii="Calibri" w:eastAsia="Calibri" w:hAnsi="Calibri" w:cs="Calibri"/>
      <w:sz w:val="16"/>
      <w:szCs w:val="16"/>
      <w:lang w:val="bg-BG" w:eastAsia="ar-SA"/>
    </w:rPr>
  </w:style>
  <w:style w:type="paragraph" w:customStyle="1" w:styleId="ReportExecSummary">
    <w:name w:val="Report Exec Summary"/>
    <w:basedOn w:val="ReportLevel1"/>
    <w:next w:val="Normal"/>
    <w:rsid w:val="007C12AA"/>
    <w:pPr>
      <w:tabs>
        <w:tab w:val="clear" w:pos="0"/>
      </w:tabs>
      <w:spacing w:after="138"/>
      <w:ind w:left="0" w:firstLine="0"/>
    </w:pPr>
  </w:style>
  <w:style w:type="paragraph" w:customStyle="1" w:styleId="ReportLevel2">
    <w:name w:val="Report Level 2"/>
    <w:basedOn w:val="ReportLevel1"/>
    <w:next w:val="Normal"/>
    <w:rsid w:val="007C12AA"/>
    <w:pPr>
      <w:ind w:left="576" w:hanging="576"/>
      <w:outlineLvl w:val="1"/>
    </w:pPr>
    <w:rPr>
      <w:rFonts w:ascii="Helvetica" w:hAnsi="Helvetica" w:cs="Helvetica"/>
      <w:caps w:val="0"/>
    </w:rPr>
  </w:style>
  <w:style w:type="paragraph" w:customStyle="1" w:styleId="12">
    <w:name w:val="Надпис1"/>
    <w:basedOn w:val="Normal"/>
    <w:next w:val="Normal"/>
    <w:rsid w:val="007C12AA"/>
    <w:pPr>
      <w:tabs>
        <w:tab w:val="left" w:pos="1080"/>
      </w:tabs>
      <w:suppressAutoHyphens/>
      <w:spacing w:before="240" w:line="276" w:lineRule="auto"/>
    </w:pPr>
    <w:rPr>
      <w:rFonts w:eastAsia="Calibri" w:cs="Arial"/>
      <w:b/>
      <w:bCs/>
      <w:sz w:val="20"/>
      <w:lang w:val="bg-BG" w:eastAsia="ar-SA"/>
    </w:rPr>
  </w:style>
  <w:style w:type="paragraph" w:customStyle="1" w:styleId="WW-Default">
    <w:name w:val="WW-Default"/>
    <w:rsid w:val="007C12AA"/>
    <w:pPr>
      <w:widowControl w:val="0"/>
      <w:suppressAutoHyphens/>
      <w:autoSpaceDE w:val="0"/>
      <w:spacing w:after="0" w:line="240" w:lineRule="auto"/>
    </w:pPr>
    <w:rPr>
      <w:rFonts w:ascii="Arial" w:eastAsia="Arial" w:hAnsi="Arial" w:cs="Arial"/>
      <w:sz w:val="24"/>
      <w:szCs w:val="24"/>
      <w:lang w:val="en-US" w:eastAsia="hi-IN" w:bidi="hi-IN"/>
    </w:rPr>
  </w:style>
  <w:style w:type="paragraph" w:customStyle="1" w:styleId="Framecontents">
    <w:name w:val="Frame contents"/>
    <w:basedOn w:val="BodyText"/>
    <w:rsid w:val="007C12AA"/>
    <w:pPr>
      <w:suppressAutoHyphens/>
      <w:spacing w:after="0"/>
    </w:pPr>
    <w:rPr>
      <w:rFonts w:ascii="Times New Roman" w:hAnsi="Times New Roman"/>
      <w:lang w:eastAsia="ar-SA"/>
    </w:rPr>
  </w:style>
  <w:style w:type="character" w:customStyle="1" w:styleId="body">
    <w:name w:val="body"/>
    <w:basedOn w:val="DefaultParagraphFont"/>
    <w:rsid w:val="007C12AA"/>
  </w:style>
  <w:style w:type="character" w:customStyle="1" w:styleId="headsub1">
    <w:name w:val="head_sub1"/>
    <w:rsid w:val="007C12AA"/>
    <w:rPr>
      <w:b/>
      <w:bCs/>
      <w:strike w:val="0"/>
      <w:dstrike w:val="0"/>
      <w:sz w:val="23"/>
      <w:szCs w:val="23"/>
      <w:u w:val="none"/>
    </w:rPr>
  </w:style>
  <w:style w:type="paragraph" w:customStyle="1" w:styleId="CharChar3">
    <w:name w:val="Char Char3 Знак"/>
    <w:basedOn w:val="Normal"/>
    <w:rsid w:val="007C12AA"/>
    <w:pPr>
      <w:tabs>
        <w:tab w:val="left" w:pos="709"/>
      </w:tabs>
    </w:pPr>
    <w:rPr>
      <w:rFonts w:ascii="Tahoma" w:hAnsi="Tahoma"/>
      <w:szCs w:val="24"/>
      <w:lang w:val="pl-PL" w:eastAsia="pl-PL"/>
    </w:rPr>
  </w:style>
  <w:style w:type="character" w:customStyle="1" w:styleId="shorttext">
    <w:name w:val="short_text"/>
    <w:basedOn w:val="DefaultParagraphFont"/>
    <w:rsid w:val="007C12AA"/>
  </w:style>
  <w:style w:type="character" w:customStyle="1" w:styleId="mediumtext">
    <w:name w:val="medium_text"/>
    <w:basedOn w:val="DefaultParagraphFont"/>
    <w:rsid w:val="007C12AA"/>
  </w:style>
  <w:style w:type="character" w:customStyle="1" w:styleId="hps">
    <w:name w:val="hps"/>
    <w:basedOn w:val="DefaultParagraphFont"/>
    <w:rsid w:val="007C12AA"/>
  </w:style>
  <w:style w:type="paragraph" w:customStyle="1" w:styleId="CharCharCharChar">
    <w:name w:val="Char Char Char Char"/>
    <w:basedOn w:val="Normal"/>
    <w:rsid w:val="007C12AA"/>
    <w:pPr>
      <w:tabs>
        <w:tab w:val="left" w:pos="709"/>
      </w:tabs>
    </w:pPr>
    <w:rPr>
      <w:rFonts w:ascii="Tahoma" w:hAnsi="Tahoma"/>
      <w:szCs w:val="24"/>
      <w:lang w:val="pl-PL" w:eastAsia="pl-PL"/>
    </w:rPr>
  </w:style>
  <w:style w:type="character" w:customStyle="1" w:styleId="style10">
    <w:name w:val="style10"/>
    <w:basedOn w:val="DefaultParagraphFont"/>
    <w:rsid w:val="007C12AA"/>
  </w:style>
  <w:style w:type="paragraph" w:customStyle="1" w:styleId="FR1">
    <w:name w:val="FR1"/>
    <w:rsid w:val="007C12AA"/>
    <w:pPr>
      <w:widowControl w:val="0"/>
      <w:autoSpaceDE w:val="0"/>
      <w:autoSpaceDN w:val="0"/>
      <w:adjustRightInd w:val="0"/>
      <w:spacing w:after="0" w:line="240" w:lineRule="auto"/>
      <w:ind w:left="280"/>
    </w:pPr>
    <w:rPr>
      <w:rFonts w:ascii="Arial" w:eastAsia="Times New Roman" w:hAnsi="Arial" w:cs="Arial"/>
      <w:sz w:val="18"/>
      <w:szCs w:val="18"/>
      <w:lang w:eastAsia="bg-BG"/>
    </w:rPr>
  </w:style>
  <w:style w:type="paragraph" w:customStyle="1" w:styleId="Style16">
    <w:name w:val="Style16"/>
    <w:basedOn w:val="Normal"/>
    <w:uiPriority w:val="99"/>
    <w:rsid w:val="007C12AA"/>
    <w:pPr>
      <w:widowControl w:val="0"/>
      <w:autoSpaceDE w:val="0"/>
      <w:autoSpaceDN w:val="0"/>
      <w:adjustRightInd w:val="0"/>
      <w:spacing w:line="276" w:lineRule="exact"/>
      <w:ind w:firstLine="643"/>
      <w:jc w:val="both"/>
    </w:pPr>
    <w:rPr>
      <w:rFonts w:ascii="Times New Roman" w:hAnsi="Times New Roman"/>
      <w:szCs w:val="24"/>
      <w:lang w:val="bg-BG"/>
    </w:rPr>
  </w:style>
  <w:style w:type="paragraph" w:customStyle="1" w:styleId="Style7">
    <w:name w:val="Style7"/>
    <w:basedOn w:val="Normal"/>
    <w:uiPriority w:val="99"/>
    <w:rsid w:val="007C12AA"/>
    <w:pPr>
      <w:widowControl w:val="0"/>
      <w:autoSpaceDE w:val="0"/>
      <w:autoSpaceDN w:val="0"/>
      <w:adjustRightInd w:val="0"/>
      <w:spacing w:line="274" w:lineRule="exact"/>
      <w:ind w:firstLine="787"/>
      <w:jc w:val="both"/>
    </w:pPr>
    <w:rPr>
      <w:rFonts w:ascii="Times New Roman" w:hAnsi="Times New Roman"/>
      <w:szCs w:val="24"/>
      <w:lang w:val="bg-BG"/>
    </w:rPr>
  </w:style>
  <w:style w:type="paragraph" w:customStyle="1" w:styleId="5">
    <w:name w:val="Основен текст5"/>
    <w:basedOn w:val="Normal"/>
    <w:rsid w:val="007C12AA"/>
    <w:pPr>
      <w:widowControl w:val="0"/>
      <w:shd w:val="clear" w:color="auto" w:fill="FFFFFF"/>
      <w:spacing w:before="180" w:after="360" w:line="283" w:lineRule="exact"/>
      <w:jc w:val="right"/>
    </w:pPr>
    <w:rPr>
      <w:rFonts w:ascii="Times New Roman" w:hAnsi="Times New Roman"/>
      <w:sz w:val="20"/>
      <w:lang w:val="bg-BG" w:eastAsia="bg-BG"/>
    </w:rPr>
  </w:style>
  <w:style w:type="paragraph" w:customStyle="1" w:styleId="Style26">
    <w:name w:val="Style26"/>
    <w:basedOn w:val="Normal"/>
    <w:rsid w:val="007C12AA"/>
    <w:pPr>
      <w:widowControl w:val="0"/>
      <w:autoSpaceDE w:val="0"/>
      <w:autoSpaceDN w:val="0"/>
      <w:adjustRightInd w:val="0"/>
      <w:spacing w:line="274" w:lineRule="exact"/>
      <w:ind w:firstLine="1018"/>
    </w:pPr>
    <w:rPr>
      <w:rFonts w:cs="Arial"/>
      <w:szCs w:val="24"/>
      <w:lang w:val="bg-BG"/>
    </w:rPr>
  </w:style>
  <w:style w:type="paragraph" w:customStyle="1" w:styleId="MediumGrid1-Accent21">
    <w:name w:val="Medium Grid 1 - Accent 21"/>
    <w:basedOn w:val="Normal"/>
    <w:uiPriority w:val="34"/>
    <w:qFormat/>
    <w:rsid w:val="007C12AA"/>
    <w:pPr>
      <w:spacing w:after="200" w:line="276" w:lineRule="auto"/>
      <w:ind w:left="720"/>
      <w:contextualSpacing/>
    </w:pPr>
    <w:rPr>
      <w:rFonts w:ascii="Calibri" w:hAnsi="Calibri"/>
      <w:sz w:val="22"/>
      <w:szCs w:val="22"/>
      <w:lang w:val="bg-BG"/>
    </w:rPr>
  </w:style>
  <w:style w:type="paragraph" w:customStyle="1" w:styleId="CharChar1CharCharChar">
    <w:name w:val="Char Char1 Char Char Char"/>
    <w:basedOn w:val="Normal"/>
    <w:rsid w:val="007C12AA"/>
    <w:pPr>
      <w:spacing w:after="160" w:line="240" w:lineRule="exact"/>
    </w:pPr>
    <w:rPr>
      <w:rFonts w:ascii="Tahoma" w:hAnsi="Tahoma"/>
      <w:sz w:val="20"/>
      <w:lang w:val="en-US"/>
    </w:rPr>
  </w:style>
  <w:style w:type="paragraph" w:customStyle="1" w:styleId="CharCharCharChar0">
    <w:name w:val="Знак Знак Char Char Знак Char Char Знак"/>
    <w:basedOn w:val="Normal"/>
    <w:rsid w:val="007C12AA"/>
    <w:pPr>
      <w:tabs>
        <w:tab w:val="left" w:pos="709"/>
      </w:tabs>
      <w:jc w:val="both"/>
    </w:pPr>
    <w:rPr>
      <w:rFonts w:ascii="Tahoma" w:eastAsia="SimSun" w:hAnsi="Tahoma"/>
      <w:szCs w:val="24"/>
      <w:lang w:val="pl-PL" w:eastAsia="pl-PL"/>
    </w:rPr>
  </w:style>
  <w:style w:type="numbering" w:styleId="111111">
    <w:name w:val="Outline List 2"/>
    <w:basedOn w:val="NoList"/>
    <w:unhideWhenUsed/>
    <w:rsid w:val="007C12AA"/>
    <w:pPr>
      <w:numPr>
        <w:numId w:val="7"/>
      </w:numPr>
    </w:pPr>
  </w:style>
  <w:style w:type="paragraph" w:customStyle="1" w:styleId="CharCharChar1CharCharChar2">
    <w:name w:val="Char Char Char1 Char Char Char2"/>
    <w:basedOn w:val="Normal"/>
    <w:uiPriority w:val="99"/>
    <w:rsid w:val="007C12AA"/>
    <w:pPr>
      <w:spacing w:after="160" w:line="240" w:lineRule="exact"/>
    </w:pPr>
    <w:rPr>
      <w:rFonts w:ascii="Tahoma" w:eastAsia="Calibri" w:hAnsi="Tahoma" w:cs="Tahoma"/>
      <w:sz w:val="20"/>
      <w:lang w:val="en-US"/>
    </w:rPr>
  </w:style>
  <w:style w:type="paragraph" w:customStyle="1" w:styleId="CharCharChar3">
    <w:name w:val="Char Знак Знак Char Знак Знак Char3"/>
    <w:basedOn w:val="Normal"/>
    <w:rsid w:val="007C12AA"/>
    <w:pPr>
      <w:tabs>
        <w:tab w:val="left" w:pos="709"/>
      </w:tabs>
    </w:pPr>
    <w:rPr>
      <w:rFonts w:ascii="Tahoma" w:hAnsi="Tahoma" w:cs="Tahoma"/>
      <w:szCs w:val="24"/>
      <w:lang w:val="pl-PL" w:eastAsia="pl-PL"/>
    </w:rPr>
  </w:style>
  <w:style w:type="paragraph" w:customStyle="1" w:styleId="CharCharChar2">
    <w:name w:val="Char Знак Знак Char Знак Знак Char2"/>
    <w:basedOn w:val="Normal"/>
    <w:rsid w:val="007C12AA"/>
    <w:pPr>
      <w:tabs>
        <w:tab w:val="left" w:pos="709"/>
      </w:tabs>
    </w:pPr>
    <w:rPr>
      <w:rFonts w:ascii="Tahoma" w:hAnsi="Tahoma" w:cs="Tahoma"/>
      <w:szCs w:val="24"/>
      <w:lang w:val="pl-PL" w:eastAsia="pl-PL"/>
    </w:rPr>
  </w:style>
  <w:style w:type="paragraph" w:customStyle="1" w:styleId="CharCharChar1">
    <w:name w:val="Char Знак Знак Char Знак Знак Char1"/>
    <w:basedOn w:val="Normal"/>
    <w:rsid w:val="007C12AA"/>
    <w:pPr>
      <w:tabs>
        <w:tab w:val="left" w:pos="709"/>
      </w:tabs>
    </w:pPr>
    <w:rPr>
      <w:rFonts w:ascii="Tahoma" w:hAnsi="Tahoma" w:cs="Tahoma"/>
      <w:szCs w:val="24"/>
      <w:lang w:val="pl-PL" w:eastAsia="pl-PL"/>
    </w:rPr>
  </w:style>
  <w:style w:type="table" w:customStyle="1" w:styleId="TableGrid1">
    <w:name w:val="Table Grid1"/>
    <w:basedOn w:val="TableNormal"/>
    <w:uiPriority w:val="59"/>
    <w:rsid w:val="007C12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bg-BG" w:eastAsia="bg-BG"/>
    </w:rPr>
  </w:style>
  <w:style w:type="paragraph" w:customStyle="1" w:styleId="xl67">
    <w:name w:val="xl67"/>
    <w:basedOn w:val="Normal"/>
    <w:rsid w:val="007C12AA"/>
    <w:pPr>
      <w:spacing w:before="100" w:beforeAutospacing="1" w:after="100" w:afterAutospacing="1"/>
    </w:pPr>
    <w:rPr>
      <w:rFonts w:cs="Arial"/>
      <w:szCs w:val="24"/>
      <w:lang w:val="bg-BG" w:eastAsia="bg-BG"/>
    </w:rPr>
  </w:style>
  <w:style w:type="paragraph" w:customStyle="1" w:styleId="xl68">
    <w:name w:val="xl68"/>
    <w:basedOn w:val="Normal"/>
    <w:rsid w:val="007C12AA"/>
    <w:pPr>
      <w:spacing w:before="100" w:beforeAutospacing="1" w:after="100" w:afterAutospacing="1"/>
      <w:textAlignment w:val="center"/>
    </w:pPr>
    <w:rPr>
      <w:rFonts w:cs="Arial"/>
      <w:b/>
      <w:bCs/>
      <w:sz w:val="28"/>
      <w:szCs w:val="28"/>
      <w:lang w:val="bg-BG" w:eastAsia="bg-BG"/>
    </w:rPr>
  </w:style>
  <w:style w:type="paragraph" w:customStyle="1" w:styleId="xl69">
    <w:name w:val="xl69"/>
    <w:basedOn w:val="Normal"/>
    <w:rsid w:val="007C12AA"/>
    <w:pPr>
      <w:spacing w:before="100" w:beforeAutospacing="1" w:after="100" w:afterAutospacing="1"/>
      <w:jc w:val="center"/>
    </w:pPr>
    <w:rPr>
      <w:rFonts w:cs="Arial"/>
      <w:szCs w:val="24"/>
      <w:lang w:val="bg-BG" w:eastAsia="bg-BG"/>
    </w:rPr>
  </w:style>
  <w:style w:type="paragraph" w:customStyle="1" w:styleId="xl70">
    <w:name w:val="xl70"/>
    <w:basedOn w:val="Normal"/>
    <w:rsid w:val="007C12AA"/>
    <w:pPr>
      <w:spacing w:before="100" w:beforeAutospacing="1" w:after="100" w:afterAutospacing="1"/>
    </w:pPr>
    <w:rPr>
      <w:rFonts w:cs="Arial"/>
      <w:b/>
      <w:bCs/>
      <w:szCs w:val="24"/>
      <w:lang w:val="bg-BG" w:eastAsia="bg-BG"/>
    </w:rPr>
  </w:style>
  <w:style w:type="paragraph" w:customStyle="1" w:styleId="xl71">
    <w:name w:val="xl71"/>
    <w:basedOn w:val="Normal"/>
    <w:rsid w:val="007C12AA"/>
    <w:pPr>
      <w:spacing w:before="100" w:beforeAutospacing="1" w:after="100" w:afterAutospacing="1"/>
    </w:pPr>
    <w:rPr>
      <w:rFonts w:cs="Arial"/>
      <w:sz w:val="20"/>
      <w:lang w:val="bg-BG" w:eastAsia="bg-BG"/>
    </w:rPr>
  </w:style>
  <w:style w:type="paragraph" w:customStyle="1" w:styleId="xl72">
    <w:name w:val="xl72"/>
    <w:basedOn w:val="Normal"/>
    <w:rsid w:val="007C12A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1"/>
      <w:szCs w:val="21"/>
      <w:lang w:val="bg-BG" w:eastAsia="bg-BG"/>
    </w:rPr>
  </w:style>
  <w:style w:type="paragraph" w:customStyle="1" w:styleId="xl73">
    <w:name w:val="xl73"/>
    <w:basedOn w:val="Normal"/>
    <w:rsid w:val="007C12AA"/>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1"/>
      <w:szCs w:val="21"/>
      <w:lang w:val="bg-BG" w:eastAsia="bg-BG"/>
    </w:rPr>
  </w:style>
  <w:style w:type="paragraph" w:customStyle="1" w:styleId="xl74">
    <w:name w:val="xl74"/>
    <w:basedOn w:val="Normal"/>
    <w:rsid w:val="007C12A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1"/>
      <w:szCs w:val="21"/>
      <w:lang w:val="bg-BG" w:eastAsia="bg-BG"/>
    </w:rPr>
  </w:style>
  <w:style w:type="paragraph" w:customStyle="1" w:styleId="xl75">
    <w:name w:val="xl75"/>
    <w:basedOn w:val="Normal"/>
    <w:rsid w:val="007C12AA"/>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lang w:val="bg-BG" w:eastAsia="bg-BG"/>
    </w:rPr>
  </w:style>
  <w:style w:type="paragraph" w:customStyle="1" w:styleId="xl76">
    <w:name w:val="xl76"/>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1"/>
      <w:szCs w:val="21"/>
      <w:lang w:val="bg-BG" w:eastAsia="bg-BG"/>
    </w:rPr>
  </w:style>
  <w:style w:type="paragraph" w:customStyle="1" w:styleId="xl77">
    <w:name w:val="xl77"/>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1"/>
      <w:szCs w:val="21"/>
      <w:lang w:val="bg-BG" w:eastAsia="bg-BG"/>
    </w:rPr>
  </w:style>
  <w:style w:type="paragraph" w:customStyle="1" w:styleId="xl78">
    <w:name w:val="xl78"/>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0"/>
      <w:lang w:val="bg-BG" w:eastAsia="bg-BG"/>
    </w:rPr>
  </w:style>
  <w:style w:type="paragraph" w:customStyle="1" w:styleId="xl79">
    <w:name w:val="xl79"/>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lang w:val="bg-BG" w:eastAsia="bg-BG"/>
    </w:rPr>
  </w:style>
  <w:style w:type="paragraph" w:customStyle="1" w:styleId="xl80">
    <w:name w:val="xl80"/>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0"/>
      <w:lang w:val="bg-BG" w:eastAsia="bg-BG"/>
    </w:rPr>
  </w:style>
  <w:style w:type="paragraph" w:customStyle="1" w:styleId="xl81">
    <w:name w:val="xl81"/>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
      <w:bCs/>
      <w:sz w:val="20"/>
      <w:lang w:val="bg-BG" w:eastAsia="bg-BG"/>
    </w:rPr>
  </w:style>
  <w:style w:type="paragraph" w:customStyle="1" w:styleId="xl82">
    <w:name w:val="xl82"/>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1"/>
      <w:szCs w:val="21"/>
      <w:lang w:val="bg-BG" w:eastAsia="bg-BG"/>
    </w:rPr>
  </w:style>
  <w:style w:type="paragraph" w:customStyle="1" w:styleId="xl83">
    <w:name w:val="xl83"/>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color w:val="FF0000"/>
      <w:sz w:val="20"/>
      <w:lang w:val="bg-BG" w:eastAsia="bg-BG"/>
    </w:rPr>
  </w:style>
  <w:style w:type="paragraph" w:customStyle="1" w:styleId="xl84">
    <w:name w:val="xl84"/>
    <w:basedOn w:val="Normal"/>
    <w:rsid w:val="007C12AA"/>
    <w:pPr>
      <w:spacing w:before="100" w:beforeAutospacing="1" w:after="100" w:afterAutospacing="1"/>
    </w:pPr>
    <w:rPr>
      <w:rFonts w:cs="Arial"/>
      <w:color w:val="FF0000"/>
      <w:sz w:val="20"/>
      <w:lang w:val="bg-BG" w:eastAsia="bg-BG"/>
    </w:rPr>
  </w:style>
  <w:style w:type="paragraph" w:customStyle="1" w:styleId="xl85">
    <w:name w:val="xl85"/>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1"/>
      <w:szCs w:val="21"/>
      <w:lang w:val="bg-BG" w:eastAsia="bg-BG"/>
    </w:rPr>
  </w:style>
  <w:style w:type="paragraph" w:customStyle="1" w:styleId="xl86">
    <w:name w:val="xl86"/>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bg-BG" w:eastAsia="bg-BG"/>
    </w:rPr>
  </w:style>
  <w:style w:type="paragraph" w:customStyle="1" w:styleId="xl87">
    <w:name w:val="xl87"/>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1"/>
      <w:szCs w:val="21"/>
      <w:lang w:val="bg-BG" w:eastAsia="bg-BG"/>
    </w:rPr>
  </w:style>
  <w:style w:type="paragraph" w:customStyle="1" w:styleId="xl88">
    <w:name w:val="xl88"/>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1"/>
      <w:szCs w:val="21"/>
      <w:lang w:val="bg-BG" w:eastAsia="bg-BG"/>
    </w:rPr>
  </w:style>
  <w:style w:type="paragraph" w:customStyle="1" w:styleId="xl89">
    <w:name w:val="xl89"/>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cs="Arial"/>
      <w:b/>
      <w:bCs/>
      <w:sz w:val="20"/>
      <w:lang w:val="bg-BG" w:eastAsia="bg-BG"/>
    </w:rPr>
  </w:style>
  <w:style w:type="paragraph" w:customStyle="1" w:styleId="xl90">
    <w:name w:val="xl90"/>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i/>
      <w:iCs/>
      <w:sz w:val="20"/>
      <w:lang w:val="bg-BG" w:eastAsia="bg-BG"/>
    </w:rPr>
  </w:style>
  <w:style w:type="paragraph" w:customStyle="1" w:styleId="xl91">
    <w:name w:val="xl91"/>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lang w:val="bg-BG" w:eastAsia="bg-BG"/>
    </w:rPr>
  </w:style>
  <w:style w:type="paragraph" w:customStyle="1" w:styleId="xl92">
    <w:name w:val="xl92"/>
    <w:basedOn w:val="Normal"/>
    <w:rsid w:val="007C12AA"/>
    <w:pPr>
      <w:shd w:val="clear" w:color="000000" w:fill="FFFFFF"/>
      <w:spacing w:before="100" w:beforeAutospacing="1" w:after="100" w:afterAutospacing="1"/>
    </w:pPr>
    <w:rPr>
      <w:rFonts w:cs="Arial"/>
      <w:sz w:val="20"/>
      <w:lang w:val="bg-BG" w:eastAsia="bg-BG"/>
    </w:rPr>
  </w:style>
  <w:style w:type="paragraph" w:customStyle="1" w:styleId="xl93">
    <w:name w:val="xl93"/>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Cs w:val="24"/>
      <w:lang w:val="bg-BG" w:eastAsia="bg-BG"/>
    </w:rPr>
  </w:style>
  <w:style w:type="paragraph" w:customStyle="1" w:styleId="xl94">
    <w:name w:val="xl94"/>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cs="Arial"/>
      <w:szCs w:val="24"/>
      <w:lang w:val="bg-BG" w:eastAsia="bg-BG"/>
    </w:rPr>
  </w:style>
  <w:style w:type="paragraph" w:customStyle="1" w:styleId="xl95">
    <w:name w:val="xl95"/>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
      <w:bCs/>
      <w:szCs w:val="24"/>
      <w:lang w:val="bg-BG" w:eastAsia="bg-BG"/>
    </w:rPr>
  </w:style>
  <w:style w:type="paragraph" w:customStyle="1" w:styleId="xl96">
    <w:name w:val="xl96"/>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bg-BG" w:eastAsia="bg-BG"/>
    </w:rPr>
  </w:style>
  <w:style w:type="paragraph" w:customStyle="1" w:styleId="xl97">
    <w:name w:val="xl97"/>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Cs w:val="24"/>
      <w:lang w:val="bg-BG" w:eastAsia="bg-BG"/>
    </w:rPr>
  </w:style>
  <w:style w:type="paragraph" w:customStyle="1" w:styleId="xl98">
    <w:name w:val="xl98"/>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Cs w:val="24"/>
      <w:lang w:val="bg-BG" w:eastAsia="bg-BG"/>
    </w:rPr>
  </w:style>
  <w:style w:type="paragraph" w:customStyle="1" w:styleId="xl99">
    <w:name w:val="xl99"/>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cs="Arial"/>
      <w:b/>
      <w:bCs/>
      <w:szCs w:val="24"/>
      <w:lang w:val="bg-BG" w:eastAsia="bg-BG"/>
    </w:rPr>
  </w:style>
  <w:style w:type="paragraph" w:customStyle="1" w:styleId="xl100">
    <w:name w:val="xl100"/>
    <w:basedOn w:val="Normal"/>
    <w:rsid w:val="007C12A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1"/>
      <w:szCs w:val="21"/>
      <w:lang w:val="bg-BG" w:eastAsia="bg-BG"/>
    </w:rPr>
  </w:style>
  <w:style w:type="paragraph" w:customStyle="1" w:styleId="xl101">
    <w:name w:val="xl101"/>
    <w:basedOn w:val="Normal"/>
    <w:rsid w:val="007C12A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hAnsi="Times New Roman"/>
      <w:b/>
      <w:bCs/>
      <w:sz w:val="21"/>
      <w:szCs w:val="21"/>
      <w:lang w:val="bg-BG" w:eastAsia="bg-BG"/>
    </w:rPr>
  </w:style>
  <w:style w:type="paragraph" w:customStyle="1" w:styleId="xl102">
    <w:name w:val="xl102"/>
    <w:basedOn w:val="Normal"/>
    <w:rsid w:val="007C12A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cs="Arial"/>
      <w:b/>
      <w:bCs/>
      <w:sz w:val="20"/>
      <w:lang w:val="bg-BG" w:eastAsia="bg-BG"/>
    </w:rPr>
  </w:style>
  <w:style w:type="paragraph" w:customStyle="1" w:styleId="xl103">
    <w:name w:val="xl103"/>
    <w:basedOn w:val="Normal"/>
    <w:rsid w:val="007C12A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cs="Arial"/>
      <w:b/>
      <w:bCs/>
      <w:sz w:val="20"/>
      <w:lang w:val="bg-BG" w:eastAsia="bg-BG"/>
    </w:rPr>
  </w:style>
  <w:style w:type="paragraph" w:customStyle="1" w:styleId="xl104">
    <w:name w:val="xl104"/>
    <w:basedOn w:val="Normal"/>
    <w:rsid w:val="007C12AA"/>
    <w:pPr>
      <w:shd w:val="clear" w:color="000000" w:fill="FFFFFF"/>
      <w:spacing w:before="100" w:beforeAutospacing="1" w:after="100" w:afterAutospacing="1"/>
    </w:pPr>
    <w:rPr>
      <w:rFonts w:cs="Arial"/>
      <w:szCs w:val="24"/>
      <w:lang w:val="bg-BG" w:eastAsia="bg-BG"/>
    </w:rPr>
  </w:style>
  <w:style w:type="paragraph" w:customStyle="1" w:styleId="xl105">
    <w:name w:val="xl105"/>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cs="Arial"/>
      <w:color w:val="FF0000"/>
      <w:szCs w:val="24"/>
      <w:lang w:val="bg-BG" w:eastAsia="bg-BG"/>
    </w:rPr>
  </w:style>
  <w:style w:type="paragraph" w:customStyle="1" w:styleId="xl106">
    <w:name w:val="xl106"/>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cs="Arial"/>
      <w:b/>
      <w:bCs/>
      <w:color w:val="FF0000"/>
      <w:szCs w:val="24"/>
      <w:lang w:val="bg-BG" w:eastAsia="bg-BG"/>
    </w:rPr>
  </w:style>
  <w:style w:type="paragraph" w:customStyle="1" w:styleId="xl107">
    <w:name w:val="xl107"/>
    <w:basedOn w:val="Normal"/>
    <w:rsid w:val="007C12AA"/>
    <w:pPr>
      <w:shd w:val="clear" w:color="000000" w:fill="FFFFFF"/>
      <w:spacing w:before="100" w:beforeAutospacing="1" w:after="100" w:afterAutospacing="1"/>
    </w:pPr>
    <w:rPr>
      <w:rFonts w:cs="Arial"/>
      <w:color w:val="FF0000"/>
      <w:szCs w:val="24"/>
      <w:lang w:val="bg-BG" w:eastAsia="bg-BG"/>
    </w:rPr>
  </w:style>
  <w:style w:type="paragraph" w:customStyle="1" w:styleId="xl108">
    <w:name w:val="xl108"/>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bg-BG" w:eastAsia="bg-BG"/>
    </w:rPr>
  </w:style>
  <w:style w:type="paragraph" w:customStyle="1" w:styleId="xl109">
    <w:name w:val="xl109"/>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1"/>
      <w:szCs w:val="21"/>
      <w:lang w:val="bg-BG" w:eastAsia="bg-BG"/>
    </w:rPr>
  </w:style>
  <w:style w:type="paragraph" w:customStyle="1" w:styleId="xl110">
    <w:name w:val="xl110"/>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21"/>
      <w:szCs w:val="21"/>
      <w:lang w:val="bg-BG" w:eastAsia="bg-BG"/>
    </w:rPr>
  </w:style>
  <w:style w:type="paragraph" w:customStyle="1" w:styleId="xl111">
    <w:name w:val="xl111"/>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cs="Arial"/>
      <w:b/>
      <w:bCs/>
      <w:sz w:val="20"/>
      <w:lang w:val="bg-BG" w:eastAsia="bg-BG"/>
    </w:rPr>
  </w:style>
  <w:style w:type="paragraph" w:customStyle="1" w:styleId="xl112">
    <w:name w:val="xl112"/>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Arial"/>
      <w:b/>
      <w:bCs/>
      <w:sz w:val="20"/>
      <w:lang w:val="bg-BG" w:eastAsia="bg-BG"/>
    </w:rPr>
  </w:style>
  <w:style w:type="paragraph" w:customStyle="1" w:styleId="xl113">
    <w:name w:val="xl113"/>
    <w:basedOn w:val="Normal"/>
    <w:rsid w:val="007C12AA"/>
    <w:pPr>
      <w:spacing w:before="100" w:beforeAutospacing="1" w:after="100" w:afterAutospacing="1"/>
      <w:jc w:val="center"/>
      <w:textAlignment w:val="center"/>
    </w:pPr>
    <w:rPr>
      <w:rFonts w:cs="Arial"/>
      <w:b/>
      <w:bCs/>
      <w:sz w:val="28"/>
      <w:szCs w:val="28"/>
      <w:lang w:val="bg-BG" w:eastAsia="bg-BG"/>
    </w:rPr>
  </w:style>
  <w:style w:type="paragraph" w:customStyle="1" w:styleId="xl114">
    <w:name w:val="xl114"/>
    <w:basedOn w:val="Normal"/>
    <w:rsid w:val="007C12AA"/>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15">
    <w:name w:val="xl115"/>
    <w:basedOn w:val="Normal"/>
    <w:rsid w:val="007C12AA"/>
    <w:pPr>
      <w:pBdr>
        <w:top w:val="single" w:sz="8" w:space="0" w:color="auto"/>
        <w:bottom w:val="single" w:sz="8"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16">
    <w:name w:val="xl116"/>
    <w:basedOn w:val="Normal"/>
    <w:rsid w:val="007C12AA"/>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17">
    <w:name w:val="xl117"/>
    <w:basedOn w:val="Normal"/>
    <w:rsid w:val="007C12AA"/>
    <w:pPr>
      <w:pBdr>
        <w:top w:val="single" w:sz="8" w:space="0" w:color="auto"/>
        <w:left w:val="single" w:sz="8" w:space="0" w:color="auto"/>
        <w:right w:val="single" w:sz="8" w:space="0" w:color="auto"/>
      </w:pBdr>
      <w:spacing w:before="100" w:beforeAutospacing="1" w:after="100" w:afterAutospacing="1"/>
      <w:jc w:val="center"/>
      <w:textAlignment w:val="center"/>
    </w:pPr>
    <w:rPr>
      <w:rFonts w:cs="Arial"/>
      <w:b/>
      <w:bCs/>
      <w:sz w:val="20"/>
      <w:lang w:val="bg-BG" w:eastAsia="bg-BG"/>
    </w:rPr>
  </w:style>
  <w:style w:type="paragraph" w:customStyle="1" w:styleId="xl118">
    <w:name w:val="xl118"/>
    <w:basedOn w:val="Normal"/>
    <w:rsid w:val="007C12AA"/>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 w:val="20"/>
      <w:lang w:val="bg-BG" w:eastAsia="bg-BG"/>
    </w:rPr>
  </w:style>
  <w:style w:type="paragraph" w:customStyle="1" w:styleId="font5">
    <w:name w:val="font5"/>
    <w:basedOn w:val="Normal"/>
    <w:rsid w:val="007C12AA"/>
    <w:pPr>
      <w:spacing w:before="100" w:beforeAutospacing="1" w:after="100" w:afterAutospacing="1"/>
    </w:pPr>
    <w:rPr>
      <w:rFonts w:ascii="Times New Roman" w:hAnsi="Times New Roman"/>
      <w:color w:val="000000"/>
      <w:szCs w:val="24"/>
      <w:lang w:val="bg-BG" w:eastAsia="bg-BG"/>
    </w:rPr>
  </w:style>
  <w:style w:type="paragraph" w:customStyle="1" w:styleId="font6">
    <w:name w:val="font6"/>
    <w:basedOn w:val="Normal"/>
    <w:rsid w:val="007C12AA"/>
    <w:pPr>
      <w:spacing w:before="100" w:beforeAutospacing="1" w:after="100" w:afterAutospacing="1"/>
    </w:pPr>
    <w:rPr>
      <w:rFonts w:ascii="Times New Roman" w:hAnsi="Times New Roman"/>
      <w:i/>
      <w:iCs/>
      <w:color w:val="000000"/>
      <w:szCs w:val="24"/>
      <w:lang w:val="bg-BG" w:eastAsia="bg-BG"/>
    </w:rPr>
  </w:style>
  <w:style w:type="paragraph" w:customStyle="1" w:styleId="xl64">
    <w:name w:val="xl64"/>
    <w:basedOn w:val="Normal"/>
    <w:rsid w:val="007C12AA"/>
    <w:pPr>
      <w:spacing w:before="100" w:beforeAutospacing="1" w:after="100" w:afterAutospacing="1"/>
    </w:pPr>
    <w:rPr>
      <w:rFonts w:ascii="Times New Roman" w:hAnsi="Times New Roman"/>
      <w:szCs w:val="24"/>
      <w:lang w:val="bg-BG" w:eastAsia="bg-BG"/>
    </w:rPr>
  </w:style>
  <w:style w:type="paragraph" w:customStyle="1" w:styleId="xl65">
    <w:name w:val="xl65"/>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bg-BG" w:eastAsia="bg-BG"/>
    </w:rPr>
  </w:style>
  <w:style w:type="paragraph" w:customStyle="1" w:styleId="xl119">
    <w:name w:val="xl119"/>
    <w:basedOn w:val="Normal"/>
    <w:rsid w:val="007C12A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20">
    <w:name w:val="xl120"/>
    <w:basedOn w:val="Normal"/>
    <w:rsid w:val="007C12A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21">
    <w:name w:val="xl121"/>
    <w:basedOn w:val="Normal"/>
    <w:rsid w:val="007C12AA"/>
    <w:pPr>
      <w:pBdr>
        <w:top w:val="single" w:sz="4" w:space="0" w:color="auto"/>
        <w:bottom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22">
    <w:name w:val="xl122"/>
    <w:basedOn w:val="Normal"/>
    <w:rsid w:val="007C12A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23">
    <w:name w:val="xl123"/>
    <w:basedOn w:val="Normal"/>
    <w:rsid w:val="007C12AA"/>
    <w:pPr>
      <w:pBdr>
        <w:right w:val="single" w:sz="4" w:space="0" w:color="auto"/>
      </w:pBdr>
      <w:spacing w:before="100" w:beforeAutospacing="1" w:after="100" w:afterAutospacing="1"/>
      <w:textAlignment w:val="center"/>
    </w:pPr>
    <w:rPr>
      <w:rFonts w:ascii="Times New Roman" w:hAnsi="Times New Roman"/>
      <w:b/>
      <w:bCs/>
      <w:szCs w:val="24"/>
      <w:u w:val="single"/>
      <w:lang w:val="bg-BG" w:eastAsia="bg-BG"/>
    </w:rPr>
  </w:style>
  <w:style w:type="paragraph" w:customStyle="1" w:styleId="xl124">
    <w:name w:val="xl124"/>
    <w:basedOn w:val="Normal"/>
    <w:rsid w:val="007C12AA"/>
    <w:pPr>
      <w:pBdr>
        <w:bottom w:val="single" w:sz="4" w:space="0" w:color="auto"/>
      </w:pBdr>
      <w:spacing w:before="100" w:beforeAutospacing="1" w:after="100" w:afterAutospacing="1"/>
      <w:textAlignment w:val="center"/>
    </w:pPr>
    <w:rPr>
      <w:rFonts w:ascii="Times New Roman" w:hAnsi="Times New Roman"/>
      <w:b/>
      <w:bCs/>
      <w:szCs w:val="24"/>
      <w:u w:val="single"/>
      <w:lang w:val="bg-BG" w:eastAsia="bg-BG"/>
    </w:rPr>
  </w:style>
  <w:style w:type="paragraph" w:customStyle="1" w:styleId="xl125">
    <w:name w:val="xl125"/>
    <w:basedOn w:val="Normal"/>
    <w:rsid w:val="007C12AA"/>
    <w:pPr>
      <w:pBdr>
        <w:bottom w:val="single" w:sz="4" w:space="0" w:color="auto"/>
        <w:right w:val="single" w:sz="4" w:space="0" w:color="auto"/>
      </w:pBdr>
      <w:spacing w:before="100" w:beforeAutospacing="1" w:after="100" w:afterAutospacing="1"/>
      <w:textAlignment w:val="center"/>
    </w:pPr>
    <w:rPr>
      <w:rFonts w:ascii="Times New Roman" w:hAnsi="Times New Roman"/>
      <w:b/>
      <w:bCs/>
      <w:szCs w:val="24"/>
      <w:u w:val="single"/>
      <w:lang w:val="bg-BG" w:eastAsia="bg-BG"/>
    </w:rPr>
  </w:style>
  <w:style w:type="paragraph" w:customStyle="1" w:styleId="xl126">
    <w:name w:val="xl126"/>
    <w:basedOn w:val="Normal"/>
    <w:rsid w:val="007C12AA"/>
    <w:pPr>
      <w:spacing w:before="100" w:beforeAutospacing="1" w:after="100" w:afterAutospacing="1"/>
    </w:pPr>
    <w:rPr>
      <w:rFonts w:ascii="Calibri" w:hAnsi="Calibri"/>
      <w:b/>
      <w:bCs/>
      <w:szCs w:val="24"/>
      <w:lang w:val="bg-BG" w:eastAsia="bg-BG"/>
    </w:rPr>
  </w:style>
  <w:style w:type="paragraph" w:customStyle="1" w:styleId="xl127">
    <w:name w:val="xl127"/>
    <w:basedOn w:val="Normal"/>
    <w:rsid w:val="007C12AA"/>
    <w:pPr>
      <w:pBdr>
        <w:top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28">
    <w:name w:val="xl128"/>
    <w:basedOn w:val="Normal"/>
    <w:rsid w:val="007C12AA"/>
    <w:pPr>
      <w:pBdr>
        <w:top w:val="single" w:sz="4" w:space="0" w:color="auto"/>
        <w:bottom w:val="single" w:sz="8" w:space="0" w:color="auto"/>
      </w:pBdr>
      <w:spacing w:before="100" w:beforeAutospacing="1" w:after="100" w:afterAutospacing="1"/>
      <w:jc w:val="center"/>
      <w:textAlignment w:val="center"/>
    </w:pPr>
    <w:rPr>
      <w:rFonts w:ascii="Times New Roman" w:hAnsi="Times New Roman"/>
      <w:szCs w:val="24"/>
      <w:u w:val="single"/>
      <w:lang w:val="bg-BG" w:eastAsia="bg-BG"/>
    </w:rPr>
  </w:style>
  <w:style w:type="paragraph" w:customStyle="1" w:styleId="xl129">
    <w:name w:val="xl129"/>
    <w:basedOn w:val="Normal"/>
    <w:rsid w:val="007C12AA"/>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Cs w:val="24"/>
      <w:u w:val="single"/>
      <w:lang w:val="bg-BG" w:eastAsia="bg-BG"/>
    </w:rPr>
  </w:style>
  <w:style w:type="paragraph" w:customStyle="1" w:styleId="xl130">
    <w:name w:val="xl130"/>
    <w:basedOn w:val="Normal"/>
    <w:rsid w:val="007C12AA"/>
    <w:pPr>
      <w:pBdr>
        <w:top w:val="single" w:sz="8" w:space="0" w:color="auto"/>
        <w:left w:val="single" w:sz="4" w:space="0" w:color="auto"/>
        <w:bottom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31">
    <w:name w:val="xl131"/>
    <w:basedOn w:val="Normal"/>
    <w:rsid w:val="007C12AA"/>
    <w:pPr>
      <w:pBdr>
        <w:top w:val="single" w:sz="8" w:space="0" w:color="auto"/>
        <w:bottom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32">
    <w:name w:val="xl132"/>
    <w:basedOn w:val="Normal"/>
    <w:rsid w:val="007C12AA"/>
    <w:pPr>
      <w:pBdr>
        <w:top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33">
    <w:name w:val="xl133"/>
    <w:basedOn w:val="Normal"/>
    <w:rsid w:val="007C12A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34">
    <w:name w:val="xl134"/>
    <w:basedOn w:val="Normal"/>
    <w:rsid w:val="007C12AA"/>
    <w:pPr>
      <w:pBdr>
        <w:top w:val="single" w:sz="4" w:space="0" w:color="auto"/>
        <w:bottom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35">
    <w:name w:val="xl135"/>
    <w:basedOn w:val="Normal"/>
    <w:rsid w:val="007C12A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36">
    <w:name w:val="xl136"/>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37">
    <w:name w:val="xl137"/>
    <w:basedOn w:val="Normal"/>
    <w:rsid w:val="007C12AA"/>
    <w:pPr>
      <w:pBdr>
        <w:left w:val="single" w:sz="8" w:space="0" w:color="auto"/>
      </w:pBdr>
      <w:spacing w:before="100" w:beforeAutospacing="1" w:after="100" w:afterAutospacing="1"/>
      <w:textAlignment w:val="center"/>
    </w:pPr>
    <w:rPr>
      <w:rFonts w:ascii="Times New Roman" w:hAnsi="Times New Roman"/>
      <w:b/>
      <w:bCs/>
      <w:szCs w:val="24"/>
      <w:u w:val="single"/>
      <w:lang w:val="bg-BG" w:eastAsia="bg-BG"/>
    </w:rPr>
  </w:style>
  <w:style w:type="paragraph" w:customStyle="1" w:styleId="xl138">
    <w:name w:val="xl138"/>
    <w:basedOn w:val="Normal"/>
    <w:rsid w:val="007C12AA"/>
    <w:pPr>
      <w:pBdr>
        <w:left w:val="single" w:sz="8" w:space="0" w:color="auto"/>
      </w:pBdr>
      <w:spacing w:before="100" w:beforeAutospacing="1" w:after="100" w:afterAutospacing="1"/>
      <w:textAlignment w:val="center"/>
    </w:pPr>
    <w:rPr>
      <w:rFonts w:ascii="Times New Roman" w:hAnsi="Times New Roman"/>
      <w:b/>
      <w:bCs/>
      <w:szCs w:val="24"/>
      <w:u w:val="single"/>
      <w:lang w:val="bg-BG" w:eastAsia="bg-BG"/>
    </w:rPr>
  </w:style>
  <w:style w:type="paragraph" w:customStyle="1" w:styleId="xl139">
    <w:name w:val="xl139"/>
    <w:basedOn w:val="Normal"/>
    <w:rsid w:val="007C12AA"/>
    <w:pPr>
      <w:spacing w:before="100" w:beforeAutospacing="1" w:after="100" w:afterAutospacing="1"/>
      <w:textAlignment w:val="center"/>
    </w:pPr>
    <w:rPr>
      <w:rFonts w:ascii="Times New Roman" w:hAnsi="Times New Roman"/>
      <w:b/>
      <w:bCs/>
      <w:szCs w:val="24"/>
      <w:u w:val="single"/>
      <w:lang w:val="bg-BG" w:eastAsia="bg-BG"/>
    </w:rPr>
  </w:style>
  <w:style w:type="paragraph" w:customStyle="1" w:styleId="Title1">
    <w:name w:val="Title1"/>
    <w:basedOn w:val="Normal"/>
    <w:rsid w:val="007C12AA"/>
    <w:pPr>
      <w:spacing w:before="100" w:beforeAutospacing="1" w:after="100" w:afterAutospacing="1"/>
    </w:pPr>
    <w:rPr>
      <w:rFonts w:ascii="Times New Roman" w:hAnsi="Times New Roman"/>
      <w:szCs w:val="24"/>
      <w:lang w:val="bg-BG" w:eastAsia="bg-BG"/>
    </w:rPr>
  </w:style>
  <w:style w:type="paragraph" w:customStyle="1" w:styleId="xl140">
    <w:name w:val="xl140"/>
    <w:basedOn w:val="Normal"/>
    <w:rsid w:val="007C12AA"/>
    <w:pPr>
      <w:pBdr>
        <w:left w:val="single" w:sz="4" w:space="0" w:color="auto"/>
        <w:bottom w:val="single" w:sz="4" w:space="0" w:color="auto"/>
        <w:right w:val="single" w:sz="4" w:space="0" w:color="auto"/>
      </w:pBdr>
      <w:spacing w:before="100" w:beforeAutospacing="1" w:after="100" w:afterAutospacing="1"/>
      <w:textAlignment w:val="center"/>
    </w:pPr>
    <w:rPr>
      <w:rFonts w:cs="Arial"/>
      <w:b/>
      <w:bCs/>
      <w:szCs w:val="24"/>
      <w:lang w:val="bg-BG" w:eastAsia="bg-BG"/>
    </w:rPr>
  </w:style>
  <w:style w:type="paragraph" w:customStyle="1" w:styleId="xl141">
    <w:name w:val="xl141"/>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42">
    <w:name w:val="xl142"/>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Cs w:val="24"/>
      <w:lang w:val="bg-BG" w:eastAsia="bg-BG"/>
    </w:rPr>
  </w:style>
  <w:style w:type="paragraph" w:customStyle="1" w:styleId="xl143">
    <w:name w:val="xl143"/>
    <w:basedOn w:val="Normal"/>
    <w:rsid w:val="007C12AA"/>
    <w:pPr>
      <w:pBdr>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b/>
      <w:bCs/>
      <w:sz w:val="20"/>
      <w:lang w:val="bg-BG" w:eastAsia="bg-BG"/>
    </w:rPr>
  </w:style>
  <w:style w:type="paragraph" w:customStyle="1" w:styleId="xl144">
    <w:name w:val="xl144"/>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45">
    <w:name w:val="xl145"/>
    <w:basedOn w:val="Normal"/>
    <w:rsid w:val="007C12A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46">
    <w:name w:val="xl146"/>
    <w:basedOn w:val="Normal"/>
    <w:rsid w:val="007C12AA"/>
    <w:pPr>
      <w:pBdr>
        <w:top w:val="single" w:sz="8" w:space="0" w:color="auto"/>
        <w:left w:val="single" w:sz="4" w:space="0" w:color="auto"/>
        <w:right w:val="single" w:sz="4" w:space="0" w:color="auto"/>
      </w:pBdr>
      <w:spacing w:before="100" w:beforeAutospacing="1" w:after="100" w:afterAutospacing="1"/>
      <w:jc w:val="center"/>
      <w:textAlignment w:val="center"/>
    </w:pPr>
    <w:rPr>
      <w:rFonts w:cs="Arial"/>
      <w:szCs w:val="24"/>
      <w:lang w:val="bg-BG" w:eastAsia="bg-BG"/>
    </w:rPr>
  </w:style>
  <w:style w:type="paragraph" w:customStyle="1" w:styleId="xl147">
    <w:name w:val="xl147"/>
    <w:basedOn w:val="Normal"/>
    <w:rsid w:val="007C12A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48">
    <w:name w:val="xl148"/>
    <w:basedOn w:val="Normal"/>
    <w:rsid w:val="007C1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bg-BG" w:eastAsia="bg-BG"/>
    </w:rPr>
  </w:style>
  <w:style w:type="paragraph" w:customStyle="1" w:styleId="xl149">
    <w:name w:val="xl149"/>
    <w:basedOn w:val="Normal"/>
    <w:rsid w:val="007C12AA"/>
    <w:pPr>
      <w:pBdr>
        <w:top w:val="single" w:sz="4" w:space="0" w:color="auto"/>
        <w:left w:val="single" w:sz="4" w:space="0" w:color="auto"/>
        <w:right w:val="single" w:sz="4" w:space="0" w:color="auto"/>
      </w:pBdr>
      <w:spacing w:before="100" w:beforeAutospacing="1" w:after="100" w:afterAutospacing="1"/>
    </w:pPr>
    <w:rPr>
      <w:rFonts w:cs="Arial"/>
      <w:szCs w:val="24"/>
      <w:lang w:val="bg-BG" w:eastAsia="bg-BG"/>
    </w:rPr>
  </w:style>
  <w:style w:type="paragraph" w:customStyle="1" w:styleId="xl150">
    <w:name w:val="xl150"/>
    <w:basedOn w:val="Normal"/>
    <w:rsid w:val="007C12AA"/>
    <w:pPr>
      <w:pBdr>
        <w:top w:val="single" w:sz="4" w:space="0" w:color="auto"/>
        <w:left w:val="single" w:sz="4" w:space="0" w:color="auto"/>
        <w:right w:val="single" w:sz="4" w:space="0" w:color="auto"/>
      </w:pBdr>
      <w:spacing w:before="100" w:beforeAutospacing="1" w:after="100" w:afterAutospacing="1"/>
    </w:pPr>
    <w:rPr>
      <w:rFonts w:cs="Arial"/>
      <w:b/>
      <w:bCs/>
      <w:szCs w:val="24"/>
      <w:lang w:val="bg-BG" w:eastAsia="bg-BG"/>
    </w:rPr>
  </w:style>
  <w:style w:type="paragraph" w:customStyle="1" w:styleId="xl151">
    <w:name w:val="xl151"/>
    <w:basedOn w:val="Normal"/>
    <w:rsid w:val="007C12A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52">
    <w:name w:val="xl152"/>
    <w:basedOn w:val="Normal"/>
    <w:rsid w:val="007C12AA"/>
    <w:pPr>
      <w:pBdr>
        <w:top w:val="single" w:sz="8" w:space="0" w:color="auto"/>
        <w:left w:val="single" w:sz="4" w:space="0" w:color="auto"/>
        <w:right w:val="single" w:sz="4" w:space="0" w:color="auto"/>
      </w:pBdr>
      <w:spacing w:before="100" w:beforeAutospacing="1" w:after="100" w:afterAutospacing="1"/>
      <w:jc w:val="center"/>
    </w:pPr>
    <w:rPr>
      <w:rFonts w:cs="Arial"/>
      <w:szCs w:val="24"/>
      <w:lang w:val="bg-BG" w:eastAsia="bg-BG"/>
    </w:rPr>
  </w:style>
  <w:style w:type="paragraph" w:customStyle="1" w:styleId="xl153">
    <w:name w:val="xl153"/>
    <w:basedOn w:val="Normal"/>
    <w:rsid w:val="007C12A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54">
    <w:name w:val="xl154"/>
    <w:basedOn w:val="Normal"/>
    <w:rsid w:val="007C12A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55">
    <w:name w:val="xl155"/>
    <w:basedOn w:val="Normal"/>
    <w:rsid w:val="007C12A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56">
    <w:name w:val="xl156"/>
    <w:basedOn w:val="Normal"/>
    <w:rsid w:val="007C12A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57">
    <w:name w:val="xl157"/>
    <w:basedOn w:val="Normal"/>
    <w:rsid w:val="007C12A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58">
    <w:name w:val="xl158"/>
    <w:basedOn w:val="Normal"/>
    <w:rsid w:val="007C12A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59">
    <w:name w:val="xl159"/>
    <w:basedOn w:val="Normal"/>
    <w:rsid w:val="007C12AA"/>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lang w:val="bg-BG" w:eastAsia="bg-BG"/>
    </w:rPr>
  </w:style>
  <w:style w:type="paragraph" w:customStyle="1" w:styleId="xl160">
    <w:name w:val="xl160"/>
    <w:basedOn w:val="Normal"/>
    <w:rsid w:val="007C12AA"/>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Cs w:val="24"/>
      <w:lang w:val="bg-BG" w:eastAsia="bg-BG"/>
    </w:rPr>
  </w:style>
  <w:style w:type="paragraph" w:customStyle="1" w:styleId="xl161">
    <w:name w:val="xl161"/>
    <w:basedOn w:val="Normal"/>
    <w:rsid w:val="007C12AA"/>
    <w:pPr>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b/>
      <w:bCs/>
      <w:sz w:val="20"/>
      <w:lang w:val="bg-BG" w:eastAsia="bg-BG"/>
    </w:rPr>
  </w:style>
  <w:style w:type="paragraph" w:customStyle="1" w:styleId="xl162">
    <w:name w:val="xl162"/>
    <w:basedOn w:val="Normal"/>
    <w:rsid w:val="007C12AA"/>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b/>
      <w:bCs/>
      <w:sz w:val="20"/>
      <w:lang w:val="bg-BG" w:eastAsia="bg-BG"/>
    </w:rPr>
  </w:style>
  <w:style w:type="paragraph" w:customStyle="1" w:styleId="xl163">
    <w:name w:val="xl163"/>
    <w:basedOn w:val="Normal"/>
    <w:rsid w:val="007C12AA"/>
    <w:pPr>
      <w:pBdr>
        <w:top w:val="single" w:sz="4" w:space="0" w:color="auto"/>
        <w:left w:val="single" w:sz="8"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1"/>
      <w:szCs w:val="21"/>
      <w:lang w:val="bg-BG" w:eastAsia="bg-BG"/>
    </w:rPr>
  </w:style>
  <w:style w:type="paragraph" w:customStyle="1" w:styleId="xl164">
    <w:name w:val="xl164"/>
    <w:basedOn w:val="Normal"/>
    <w:rsid w:val="007C12AA"/>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rFonts w:ascii="Times New Roman" w:hAnsi="Times New Roman"/>
      <w:b/>
      <w:bCs/>
      <w:sz w:val="21"/>
      <w:szCs w:val="21"/>
      <w:lang w:val="bg-BG" w:eastAsia="bg-BG"/>
    </w:rPr>
  </w:style>
  <w:style w:type="paragraph" w:customStyle="1" w:styleId="xl165">
    <w:name w:val="xl165"/>
    <w:basedOn w:val="Normal"/>
    <w:rsid w:val="007C12A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1"/>
      <w:szCs w:val="21"/>
      <w:lang w:val="bg-BG" w:eastAsia="bg-BG"/>
    </w:rPr>
  </w:style>
  <w:style w:type="paragraph" w:customStyle="1" w:styleId="xl166">
    <w:name w:val="xl166"/>
    <w:basedOn w:val="Normal"/>
    <w:rsid w:val="007C12AA"/>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rFonts w:cs="Arial"/>
      <w:b/>
      <w:bCs/>
      <w:sz w:val="20"/>
      <w:lang w:val="bg-BG" w:eastAsia="bg-BG"/>
    </w:rPr>
  </w:style>
  <w:style w:type="paragraph" w:customStyle="1" w:styleId="xl167">
    <w:name w:val="xl167"/>
    <w:basedOn w:val="Normal"/>
    <w:rsid w:val="007C12AA"/>
    <w:pPr>
      <w:pBdr>
        <w:top w:val="single" w:sz="4" w:space="0" w:color="auto"/>
        <w:left w:val="single" w:sz="4" w:space="0" w:color="auto"/>
        <w:right w:val="single" w:sz="8" w:space="0" w:color="auto"/>
      </w:pBdr>
      <w:shd w:val="clear" w:color="000000" w:fill="FFFF00"/>
      <w:spacing w:before="100" w:beforeAutospacing="1" w:after="100" w:afterAutospacing="1"/>
      <w:jc w:val="center"/>
      <w:textAlignment w:val="center"/>
    </w:pPr>
    <w:rPr>
      <w:rFonts w:cs="Arial"/>
      <w:b/>
      <w:bCs/>
      <w:sz w:val="20"/>
      <w:lang w:val="bg-BG" w:eastAsia="bg-BG"/>
    </w:rPr>
  </w:style>
  <w:style w:type="paragraph" w:customStyle="1" w:styleId="xl168">
    <w:name w:val="xl168"/>
    <w:basedOn w:val="Normal"/>
    <w:rsid w:val="007C12AA"/>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69">
    <w:name w:val="xl169"/>
    <w:basedOn w:val="Normal"/>
    <w:rsid w:val="007C12A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70">
    <w:name w:val="xl170"/>
    <w:basedOn w:val="Normal"/>
    <w:rsid w:val="007C12AA"/>
    <w:pPr>
      <w:pBdr>
        <w:left w:val="single" w:sz="4" w:space="0" w:color="auto"/>
        <w:bottom w:val="single" w:sz="4" w:space="0" w:color="auto"/>
        <w:right w:val="single" w:sz="8" w:space="0" w:color="auto"/>
      </w:pBdr>
      <w:spacing w:before="100" w:beforeAutospacing="1" w:after="100" w:afterAutospacing="1"/>
      <w:textAlignment w:val="center"/>
    </w:pPr>
    <w:rPr>
      <w:rFonts w:cs="Arial"/>
      <w:b/>
      <w:bCs/>
      <w:szCs w:val="24"/>
      <w:lang w:val="bg-BG" w:eastAsia="bg-BG"/>
    </w:rPr>
  </w:style>
  <w:style w:type="paragraph" w:customStyle="1" w:styleId="xl171">
    <w:name w:val="xl171"/>
    <w:basedOn w:val="Normal"/>
    <w:rsid w:val="007C12AA"/>
    <w:pPr>
      <w:pBdr>
        <w:left w:val="single" w:sz="4" w:space="0" w:color="auto"/>
        <w:right w:val="single" w:sz="4" w:space="0" w:color="auto"/>
      </w:pBdr>
      <w:spacing w:before="100" w:beforeAutospacing="1" w:after="100" w:afterAutospacing="1"/>
      <w:jc w:val="center"/>
      <w:textAlignment w:val="center"/>
    </w:pPr>
    <w:rPr>
      <w:rFonts w:cs="Arial"/>
      <w:szCs w:val="24"/>
      <w:lang w:val="bg-BG" w:eastAsia="bg-BG"/>
    </w:rPr>
  </w:style>
  <w:style w:type="paragraph" w:customStyle="1" w:styleId="xl172">
    <w:name w:val="xl172"/>
    <w:basedOn w:val="Normal"/>
    <w:rsid w:val="007C12A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73">
    <w:name w:val="xl173"/>
    <w:basedOn w:val="Normal"/>
    <w:rsid w:val="007C12AA"/>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74">
    <w:name w:val="xl174"/>
    <w:basedOn w:val="Normal"/>
    <w:rsid w:val="007C12AA"/>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lang w:val="bg-BG" w:eastAsia="bg-BG"/>
    </w:rPr>
  </w:style>
  <w:style w:type="paragraph" w:customStyle="1" w:styleId="xl175">
    <w:name w:val="xl175"/>
    <w:basedOn w:val="Normal"/>
    <w:rsid w:val="007C12A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lang w:val="bg-BG" w:eastAsia="bg-BG"/>
    </w:rPr>
  </w:style>
  <w:style w:type="paragraph" w:customStyle="1" w:styleId="xl176">
    <w:name w:val="xl176"/>
    <w:basedOn w:val="Normal"/>
    <w:rsid w:val="007C12A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77">
    <w:name w:val="xl177"/>
    <w:basedOn w:val="Normal"/>
    <w:rsid w:val="007C12AA"/>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78">
    <w:name w:val="xl178"/>
    <w:basedOn w:val="Normal"/>
    <w:rsid w:val="007C12A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79">
    <w:name w:val="xl179"/>
    <w:basedOn w:val="Normal"/>
    <w:rsid w:val="007C12AA"/>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0">
    <w:name w:val="xl180"/>
    <w:basedOn w:val="Normal"/>
    <w:rsid w:val="007C12AA"/>
    <w:pPr>
      <w:pBdr>
        <w:top w:val="single" w:sz="8"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1">
    <w:name w:val="xl181"/>
    <w:basedOn w:val="Normal"/>
    <w:rsid w:val="007C12AA"/>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2">
    <w:name w:val="xl182"/>
    <w:basedOn w:val="Normal"/>
    <w:rsid w:val="007C12AA"/>
    <w:pPr>
      <w:spacing w:before="100" w:beforeAutospacing="1" w:after="100" w:afterAutospacing="1"/>
      <w:jc w:val="center"/>
    </w:pPr>
    <w:rPr>
      <w:rFonts w:ascii="Times New Roman" w:hAnsi="Times New Roman"/>
      <w:b/>
      <w:bCs/>
      <w:szCs w:val="24"/>
      <w:lang w:val="bg-BG" w:eastAsia="bg-BG"/>
    </w:rPr>
  </w:style>
  <w:style w:type="paragraph" w:customStyle="1" w:styleId="xl183">
    <w:name w:val="xl183"/>
    <w:basedOn w:val="Normal"/>
    <w:rsid w:val="007C12AA"/>
    <w:pPr>
      <w:pBdr>
        <w:top w:val="single" w:sz="8" w:space="0" w:color="auto"/>
        <w:lef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4">
    <w:name w:val="xl184"/>
    <w:basedOn w:val="Normal"/>
    <w:rsid w:val="007C12AA"/>
    <w:pPr>
      <w:pBdr>
        <w:top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5">
    <w:name w:val="xl185"/>
    <w:basedOn w:val="Normal"/>
    <w:rsid w:val="007C12AA"/>
    <w:pPr>
      <w:pBdr>
        <w:top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6">
    <w:name w:val="xl186"/>
    <w:basedOn w:val="Normal"/>
    <w:rsid w:val="007C12AA"/>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7">
    <w:name w:val="xl187"/>
    <w:basedOn w:val="Normal"/>
    <w:rsid w:val="007C12AA"/>
    <w:pPr>
      <w:pBdr>
        <w:top w:val="single" w:sz="8"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8">
    <w:name w:val="xl188"/>
    <w:basedOn w:val="Normal"/>
    <w:rsid w:val="007C12AA"/>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89">
    <w:name w:val="xl189"/>
    <w:basedOn w:val="Normal"/>
    <w:rsid w:val="007C12A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0">
    <w:name w:val="xl190"/>
    <w:basedOn w:val="Normal"/>
    <w:rsid w:val="007C12AA"/>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1">
    <w:name w:val="xl191"/>
    <w:basedOn w:val="Normal"/>
    <w:rsid w:val="007C12A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2">
    <w:name w:val="xl192"/>
    <w:basedOn w:val="Normal"/>
    <w:rsid w:val="007C12AA"/>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3">
    <w:name w:val="xl193"/>
    <w:basedOn w:val="Normal"/>
    <w:rsid w:val="007C12AA"/>
    <w:pPr>
      <w:pBdr>
        <w:top w:val="single" w:sz="4" w:space="0" w:color="auto"/>
        <w:bottom w:val="single" w:sz="4" w:space="0" w:color="auto"/>
      </w:pBdr>
      <w:shd w:val="clear" w:color="000000" w:fill="FFC000"/>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4">
    <w:name w:val="xl194"/>
    <w:basedOn w:val="Normal"/>
    <w:rsid w:val="007C12AA"/>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5">
    <w:name w:val="xl195"/>
    <w:basedOn w:val="Normal"/>
    <w:rsid w:val="007C12A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6">
    <w:name w:val="xl196"/>
    <w:basedOn w:val="Normal"/>
    <w:rsid w:val="007C12A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7">
    <w:name w:val="xl197"/>
    <w:basedOn w:val="Normal"/>
    <w:rsid w:val="007C12A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8">
    <w:name w:val="xl198"/>
    <w:basedOn w:val="Normal"/>
    <w:rsid w:val="007C12A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199">
    <w:name w:val="xl199"/>
    <w:basedOn w:val="Normal"/>
    <w:rsid w:val="007C12A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0">
    <w:name w:val="xl200"/>
    <w:basedOn w:val="Normal"/>
    <w:rsid w:val="007C12A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1">
    <w:name w:val="xl201"/>
    <w:basedOn w:val="Normal"/>
    <w:rsid w:val="007C12AA"/>
    <w:pPr>
      <w:pBdr>
        <w:top w:val="single" w:sz="8" w:space="0" w:color="auto"/>
        <w:lef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2">
    <w:name w:val="xl202"/>
    <w:basedOn w:val="Normal"/>
    <w:rsid w:val="007C12AA"/>
    <w:pPr>
      <w:pBdr>
        <w:top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3">
    <w:name w:val="xl203"/>
    <w:basedOn w:val="Normal"/>
    <w:rsid w:val="007C12AA"/>
    <w:pPr>
      <w:pBdr>
        <w:top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4">
    <w:name w:val="xl204"/>
    <w:basedOn w:val="Normal"/>
    <w:rsid w:val="007C12AA"/>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5">
    <w:name w:val="xl205"/>
    <w:basedOn w:val="Normal"/>
    <w:rsid w:val="007C12AA"/>
    <w:pPr>
      <w:pBdr>
        <w:top w:val="single" w:sz="8" w:space="0" w:color="auto"/>
        <w:bottom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6">
    <w:name w:val="xl206"/>
    <w:basedOn w:val="Normal"/>
    <w:rsid w:val="007C12AA"/>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7">
    <w:name w:val="xl207"/>
    <w:basedOn w:val="Normal"/>
    <w:rsid w:val="007C12AA"/>
    <w:pPr>
      <w:pBdr>
        <w:top w:val="single" w:sz="8" w:space="0" w:color="auto"/>
        <w:lef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8">
    <w:name w:val="xl208"/>
    <w:basedOn w:val="Normal"/>
    <w:rsid w:val="007C12AA"/>
    <w:pPr>
      <w:pBdr>
        <w:top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09">
    <w:name w:val="xl209"/>
    <w:basedOn w:val="Normal"/>
    <w:rsid w:val="007C12AA"/>
    <w:pPr>
      <w:pBdr>
        <w:top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0">
    <w:name w:val="xl210"/>
    <w:basedOn w:val="Normal"/>
    <w:rsid w:val="007C12A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1">
    <w:name w:val="xl211"/>
    <w:basedOn w:val="Normal"/>
    <w:rsid w:val="007C12AA"/>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2">
    <w:name w:val="xl212"/>
    <w:basedOn w:val="Normal"/>
    <w:rsid w:val="007C12A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3">
    <w:name w:val="xl213"/>
    <w:basedOn w:val="Normal"/>
    <w:rsid w:val="007C12AA"/>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4">
    <w:name w:val="xl214"/>
    <w:basedOn w:val="Normal"/>
    <w:rsid w:val="007C12AA"/>
    <w:pPr>
      <w:pBdr>
        <w:top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5">
    <w:name w:val="xl215"/>
    <w:basedOn w:val="Normal"/>
    <w:rsid w:val="007C12AA"/>
    <w:pPr>
      <w:pBdr>
        <w:top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6">
    <w:name w:val="xl216"/>
    <w:basedOn w:val="Normal"/>
    <w:rsid w:val="007C12A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7">
    <w:name w:val="xl217"/>
    <w:basedOn w:val="Normal"/>
    <w:rsid w:val="007C12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8">
    <w:name w:val="xl218"/>
    <w:basedOn w:val="Normal"/>
    <w:rsid w:val="007C12AA"/>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19">
    <w:name w:val="xl219"/>
    <w:basedOn w:val="Normal"/>
    <w:rsid w:val="007C12AA"/>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0">
    <w:name w:val="xl220"/>
    <w:basedOn w:val="Normal"/>
    <w:rsid w:val="007C12AA"/>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1">
    <w:name w:val="xl221"/>
    <w:basedOn w:val="Normal"/>
    <w:rsid w:val="007C12AA"/>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2">
    <w:name w:val="xl222"/>
    <w:basedOn w:val="Normal"/>
    <w:rsid w:val="007C12AA"/>
    <w:pPr>
      <w:pBdr>
        <w:top w:val="single" w:sz="8" w:space="0" w:color="auto"/>
        <w:bottom w:val="single" w:sz="4"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3">
    <w:name w:val="xl223"/>
    <w:basedOn w:val="Normal"/>
    <w:rsid w:val="007C12AA"/>
    <w:pPr>
      <w:pBdr>
        <w:top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4">
    <w:name w:val="xl224"/>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Cs w:val="24"/>
      <w:lang w:val="bg-BG" w:eastAsia="bg-BG"/>
    </w:rPr>
  </w:style>
  <w:style w:type="paragraph" w:customStyle="1" w:styleId="xl225">
    <w:name w:val="xl225"/>
    <w:basedOn w:val="Normal"/>
    <w:rsid w:val="007C12A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6">
    <w:name w:val="xl226"/>
    <w:basedOn w:val="Normal"/>
    <w:rsid w:val="007C12AA"/>
    <w:pPr>
      <w:pBdr>
        <w:lef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7">
    <w:name w:val="xl227"/>
    <w:basedOn w:val="Normal"/>
    <w:rsid w:val="007C12AA"/>
    <w:pP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8">
    <w:name w:val="xl228"/>
    <w:basedOn w:val="Normal"/>
    <w:rsid w:val="007C12AA"/>
    <w:pPr>
      <w:pBdr>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29">
    <w:name w:val="xl229"/>
    <w:basedOn w:val="Normal"/>
    <w:rsid w:val="007C12AA"/>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30">
    <w:name w:val="xl230"/>
    <w:basedOn w:val="Normal"/>
    <w:rsid w:val="007C12AA"/>
    <w:pPr>
      <w:pBdr>
        <w:top w:val="single" w:sz="8"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31">
    <w:name w:val="xl231"/>
    <w:basedOn w:val="Normal"/>
    <w:rsid w:val="007C12AA"/>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32">
    <w:name w:val="xl232"/>
    <w:basedOn w:val="Normal"/>
    <w:rsid w:val="007C12A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33">
    <w:name w:val="xl233"/>
    <w:basedOn w:val="Normal"/>
    <w:rsid w:val="007C1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34">
    <w:name w:val="xl234"/>
    <w:basedOn w:val="Normal"/>
    <w:rsid w:val="007C12A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b/>
      <w:bCs/>
      <w:szCs w:val="24"/>
      <w:lang w:val="bg-BG" w:eastAsia="bg-BG"/>
    </w:rPr>
  </w:style>
  <w:style w:type="paragraph" w:customStyle="1" w:styleId="xl235">
    <w:name w:val="xl235"/>
    <w:basedOn w:val="Normal"/>
    <w:rsid w:val="007C12A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36">
    <w:name w:val="xl236"/>
    <w:basedOn w:val="Normal"/>
    <w:rsid w:val="007C12AA"/>
    <w:pPr>
      <w:pBdr>
        <w:top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37">
    <w:name w:val="xl237"/>
    <w:basedOn w:val="Normal"/>
    <w:rsid w:val="007C12A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38">
    <w:name w:val="xl238"/>
    <w:basedOn w:val="Normal"/>
    <w:rsid w:val="007C12A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39">
    <w:name w:val="xl239"/>
    <w:basedOn w:val="Normal"/>
    <w:rsid w:val="007C12AA"/>
    <w:pPr>
      <w:pBdr>
        <w:top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40">
    <w:name w:val="xl240"/>
    <w:basedOn w:val="Normal"/>
    <w:rsid w:val="007C12A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41">
    <w:name w:val="xl241"/>
    <w:basedOn w:val="Normal"/>
    <w:rsid w:val="007C12AA"/>
    <w:pPr>
      <w:pBdr>
        <w:top w:val="single" w:sz="8"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42">
    <w:name w:val="xl242"/>
    <w:basedOn w:val="Normal"/>
    <w:rsid w:val="007C12AA"/>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paragraph" w:customStyle="1" w:styleId="xl243">
    <w:name w:val="xl243"/>
    <w:basedOn w:val="Normal"/>
    <w:rsid w:val="007C12AA"/>
    <w:pPr>
      <w:pBdr>
        <w:top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Cs w:val="24"/>
      <w:lang w:val="bg-BG" w:eastAsia="bg-BG"/>
    </w:rPr>
  </w:style>
  <w:style w:type="character" w:customStyle="1" w:styleId="Bodytext2Bold">
    <w:name w:val="Body text (2) + Bold"/>
    <w:rsid w:val="007C12AA"/>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bg-BG" w:eastAsia="bg-BG" w:bidi="bg-BG"/>
    </w:rPr>
  </w:style>
  <w:style w:type="paragraph" w:customStyle="1" w:styleId="m">
    <w:name w:val="m"/>
    <w:basedOn w:val="Normal"/>
    <w:rsid w:val="007C12AA"/>
    <w:pPr>
      <w:ind w:firstLine="990"/>
      <w:jc w:val="both"/>
    </w:pPr>
    <w:rPr>
      <w:rFonts w:ascii="Times New Roman" w:hAnsi="Times New Roman"/>
      <w:color w:val="000000"/>
      <w:szCs w:val="24"/>
      <w:lang w:val="bg-BG" w:eastAsia="bg-BG"/>
    </w:rPr>
  </w:style>
  <w:style w:type="paragraph" w:customStyle="1" w:styleId="tigrseq">
    <w:name w:val="tigrseq"/>
    <w:basedOn w:val="Normal"/>
    <w:rsid w:val="007C12AA"/>
    <w:pPr>
      <w:spacing w:before="100" w:beforeAutospacing="1" w:after="100" w:afterAutospacing="1"/>
    </w:pPr>
    <w:rPr>
      <w:rFonts w:ascii="Times New Roman" w:hAnsi="Times New Roman"/>
      <w:szCs w:val="24"/>
      <w:lang w:val="bg-BG" w:eastAsia="bg-BG"/>
    </w:rPr>
  </w:style>
  <w:style w:type="paragraph" w:customStyle="1" w:styleId="Pa1">
    <w:name w:val="Pa1"/>
    <w:basedOn w:val="Default"/>
    <w:next w:val="Default"/>
    <w:uiPriority w:val="99"/>
    <w:rsid w:val="007C12AA"/>
    <w:pPr>
      <w:spacing w:line="241" w:lineRule="atLeast"/>
    </w:pPr>
    <w:rPr>
      <w:rFonts w:ascii="Open Sans" w:hAnsi="Open Sans" w:cs="Times New Roman"/>
      <w:color w:val="auto"/>
    </w:rPr>
  </w:style>
  <w:style w:type="paragraph" w:customStyle="1" w:styleId="001">
    <w:name w:val="001 диди"/>
    <w:basedOn w:val="Normal"/>
    <w:rsid w:val="007C12AA"/>
    <w:pPr>
      <w:spacing w:after="240"/>
    </w:pPr>
    <w:rPr>
      <w:rFonts w:ascii="Times New Roman Bold" w:hAnsi="Times New Roman Bold"/>
      <w:b/>
      <w:caps/>
      <w:sz w:val="26"/>
      <w:szCs w:val="24"/>
      <w:lang w:val="bg-BG" w:eastAsia="bg-BG"/>
    </w:rPr>
  </w:style>
  <w:style w:type="paragraph" w:customStyle="1" w:styleId="000">
    <w:name w:val="000 диди"/>
    <w:basedOn w:val="Normal"/>
    <w:link w:val="000Char"/>
    <w:rsid w:val="007C12AA"/>
    <w:pPr>
      <w:jc w:val="both"/>
    </w:pPr>
    <w:rPr>
      <w:rFonts w:ascii="Times New Roman" w:hAnsi="Times New Roman"/>
      <w:sz w:val="26"/>
      <w:szCs w:val="24"/>
    </w:rPr>
  </w:style>
  <w:style w:type="paragraph" w:customStyle="1" w:styleId="002">
    <w:name w:val="002 диди"/>
    <w:basedOn w:val="Normal"/>
    <w:link w:val="002Char"/>
    <w:rsid w:val="007C12AA"/>
    <w:pPr>
      <w:spacing w:after="120"/>
    </w:pPr>
    <w:rPr>
      <w:rFonts w:ascii="Times New Roman" w:hAnsi="Times New Roman"/>
      <w:b/>
      <w:sz w:val="26"/>
      <w:szCs w:val="24"/>
    </w:rPr>
  </w:style>
  <w:style w:type="character" w:customStyle="1" w:styleId="000Char">
    <w:name w:val="000 диди Char"/>
    <w:link w:val="000"/>
    <w:rsid w:val="007C12AA"/>
    <w:rPr>
      <w:rFonts w:ascii="Times New Roman" w:eastAsia="Times New Roman" w:hAnsi="Times New Roman" w:cs="Times New Roman"/>
      <w:sz w:val="26"/>
      <w:szCs w:val="24"/>
      <w:lang w:val="en-AU"/>
    </w:rPr>
  </w:style>
  <w:style w:type="paragraph" w:customStyle="1" w:styleId="003">
    <w:name w:val="003 диди"/>
    <w:basedOn w:val="000"/>
    <w:rsid w:val="007C12AA"/>
    <w:pPr>
      <w:spacing w:after="120"/>
      <w:jc w:val="left"/>
    </w:pPr>
    <w:rPr>
      <w:b/>
    </w:rPr>
  </w:style>
  <w:style w:type="character" w:customStyle="1" w:styleId="002Char">
    <w:name w:val="002 диди Char"/>
    <w:link w:val="002"/>
    <w:rsid w:val="007C12AA"/>
    <w:rPr>
      <w:rFonts w:ascii="Times New Roman" w:eastAsia="Times New Roman" w:hAnsi="Times New Roman" w:cs="Times New Roman"/>
      <w:b/>
      <w:sz w:val="26"/>
      <w:szCs w:val="24"/>
      <w:lang w:val="en-AU"/>
    </w:rPr>
  </w:style>
  <w:style w:type="paragraph" w:customStyle="1" w:styleId="NormalBold">
    <w:name w:val="NormalBold"/>
    <w:basedOn w:val="Normal"/>
    <w:link w:val="NormalBoldChar"/>
    <w:rsid w:val="007C12AA"/>
    <w:pPr>
      <w:widowControl w:val="0"/>
    </w:pPr>
    <w:rPr>
      <w:rFonts w:ascii="Times New Roman" w:hAnsi="Times New Roman"/>
      <w:b/>
      <w:szCs w:val="22"/>
    </w:rPr>
  </w:style>
  <w:style w:type="character" w:customStyle="1" w:styleId="NormalBoldChar">
    <w:name w:val="NormalBold Char"/>
    <w:link w:val="NormalBold"/>
    <w:locked/>
    <w:rsid w:val="007C12AA"/>
    <w:rPr>
      <w:rFonts w:ascii="Times New Roman" w:eastAsia="Times New Roman" w:hAnsi="Times New Roman" w:cs="Times New Roman"/>
      <w:b/>
      <w:sz w:val="24"/>
      <w:lang w:val="en-AU"/>
    </w:rPr>
  </w:style>
  <w:style w:type="character" w:customStyle="1" w:styleId="DeltaViewInsertion">
    <w:name w:val="DeltaView Insertion"/>
    <w:rsid w:val="007C12AA"/>
    <w:rPr>
      <w:b/>
      <w:i/>
      <w:spacing w:val="0"/>
      <w:lang w:val="bg-BG" w:eastAsia="bg-BG"/>
    </w:rPr>
  </w:style>
  <w:style w:type="paragraph" w:customStyle="1" w:styleId="NormalLeft">
    <w:name w:val="Normal Left"/>
    <w:basedOn w:val="Normal"/>
    <w:rsid w:val="007C12AA"/>
    <w:pPr>
      <w:spacing w:before="120" w:after="120"/>
    </w:pPr>
    <w:rPr>
      <w:rFonts w:ascii="Times New Roman" w:eastAsia="Calibri" w:hAnsi="Times New Roman"/>
      <w:szCs w:val="22"/>
      <w:lang w:val="bg-BG" w:eastAsia="bg-BG"/>
    </w:rPr>
  </w:style>
  <w:style w:type="paragraph" w:customStyle="1" w:styleId="Tiret0">
    <w:name w:val="Tiret 0"/>
    <w:basedOn w:val="Normal"/>
    <w:rsid w:val="007C12AA"/>
    <w:pPr>
      <w:numPr>
        <w:numId w:val="8"/>
      </w:numPr>
      <w:spacing w:before="120" w:after="120"/>
      <w:jc w:val="both"/>
    </w:pPr>
    <w:rPr>
      <w:rFonts w:ascii="Times New Roman" w:eastAsia="Calibri" w:hAnsi="Times New Roman"/>
      <w:szCs w:val="22"/>
      <w:lang w:val="bg-BG" w:eastAsia="bg-BG"/>
    </w:rPr>
  </w:style>
  <w:style w:type="paragraph" w:customStyle="1" w:styleId="Tiret1">
    <w:name w:val="Tiret 1"/>
    <w:basedOn w:val="Normal"/>
    <w:rsid w:val="007C12AA"/>
    <w:pPr>
      <w:numPr>
        <w:numId w:val="9"/>
      </w:numPr>
      <w:spacing w:before="120" w:after="120"/>
      <w:jc w:val="both"/>
    </w:pPr>
    <w:rPr>
      <w:rFonts w:ascii="Times New Roman" w:eastAsia="Calibri" w:hAnsi="Times New Roman"/>
      <w:szCs w:val="22"/>
      <w:lang w:val="bg-BG" w:eastAsia="bg-BG"/>
    </w:rPr>
  </w:style>
  <w:style w:type="paragraph" w:customStyle="1" w:styleId="NumPar1">
    <w:name w:val="NumPar 1"/>
    <w:basedOn w:val="Normal"/>
    <w:next w:val="Text1"/>
    <w:rsid w:val="007C12AA"/>
    <w:pPr>
      <w:numPr>
        <w:numId w:val="10"/>
      </w:numPr>
      <w:spacing w:before="120" w:after="120"/>
      <w:jc w:val="both"/>
    </w:pPr>
    <w:rPr>
      <w:rFonts w:ascii="Times New Roman" w:eastAsia="Calibri" w:hAnsi="Times New Roman"/>
      <w:szCs w:val="22"/>
      <w:lang w:val="bg-BG" w:eastAsia="bg-BG"/>
    </w:rPr>
  </w:style>
  <w:style w:type="paragraph" w:customStyle="1" w:styleId="NumPar2">
    <w:name w:val="NumPar 2"/>
    <w:basedOn w:val="Normal"/>
    <w:next w:val="Text1"/>
    <w:rsid w:val="007C12AA"/>
    <w:pPr>
      <w:numPr>
        <w:ilvl w:val="1"/>
        <w:numId w:val="10"/>
      </w:numPr>
      <w:spacing w:before="120" w:after="120"/>
      <w:jc w:val="both"/>
    </w:pPr>
    <w:rPr>
      <w:rFonts w:ascii="Times New Roman" w:eastAsia="Calibri" w:hAnsi="Times New Roman"/>
      <w:szCs w:val="22"/>
      <w:lang w:val="bg-BG" w:eastAsia="bg-BG"/>
    </w:rPr>
  </w:style>
  <w:style w:type="paragraph" w:customStyle="1" w:styleId="NumPar3">
    <w:name w:val="NumPar 3"/>
    <w:basedOn w:val="Normal"/>
    <w:next w:val="Text1"/>
    <w:rsid w:val="007C12AA"/>
    <w:pPr>
      <w:numPr>
        <w:ilvl w:val="2"/>
        <w:numId w:val="10"/>
      </w:numPr>
      <w:spacing w:before="120" w:after="120"/>
      <w:jc w:val="both"/>
    </w:pPr>
    <w:rPr>
      <w:rFonts w:ascii="Times New Roman" w:eastAsia="Calibri" w:hAnsi="Times New Roman"/>
      <w:szCs w:val="22"/>
      <w:lang w:val="bg-BG" w:eastAsia="bg-BG"/>
    </w:rPr>
  </w:style>
  <w:style w:type="paragraph" w:customStyle="1" w:styleId="NumPar4">
    <w:name w:val="NumPar 4"/>
    <w:basedOn w:val="Normal"/>
    <w:next w:val="Text1"/>
    <w:rsid w:val="007C12AA"/>
    <w:pPr>
      <w:numPr>
        <w:ilvl w:val="3"/>
        <w:numId w:val="10"/>
      </w:numPr>
      <w:spacing w:before="120" w:after="120"/>
      <w:jc w:val="both"/>
    </w:pPr>
    <w:rPr>
      <w:rFonts w:ascii="Times New Roman" w:eastAsia="Calibri" w:hAnsi="Times New Roman"/>
      <w:szCs w:val="22"/>
      <w:lang w:val="bg-BG" w:eastAsia="bg-BG"/>
    </w:rPr>
  </w:style>
  <w:style w:type="paragraph" w:customStyle="1" w:styleId="ChapterTitle">
    <w:name w:val="ChapterTitle"/>
    <w:basedOn w:val="Normal"/>
    <w:next w:val="Normal"/>
    <w:rsid w:val="007C12AA"/>
    <w:pPr>
      <w:keepNext/>
      <w:spacing w:before="120" w:after="360"/>
      <w:jc w:val="center"/>
    </w:pPr>
    <w:rPr>
      <w:rFonts w:ascii="Times New Roman" w:eastAsia="Calibri" w:hAnsi="Times New Roman"/>
      <w:b/>
      <w:sz w:val="32"/>
      <w:szCs w:val="22"/>
      <w:lang w:val="bg-BG" w:eastAsia="bg-BG"/>
    </w:rPr>
  </w:style>
  <w:style w:type="paragraph" w:customStyle="1" w:styleId="SectionTitle">
    <w:name w:val="SectionTitle"/>
    <w:basedOn w:val="Normal"/>
    <w:next w:val="Heading1"/>
    <w:rsid w:val="007C12AA"/>
    <w:pPr>
      <w:keepNext/>
      <w:spacing w:before="120" w:after="360"/>
      <w:jc w:val="center"/>
    </w:pPr>
    <w:rPr>
      <w:rFonts w:ascii="Times New Roman" w:eastAsia="Calibri" w:hAnsi="Times New Roman"/>
      <w:b/>
      <w:smallCaps/>
      <w:sz w:val="28"/>
      <w:szCs w:val="22"/>
      <w:lang w:val="bg-BG" w:eastAsia="bg-BG"/>
    </w:rPr>
  </w:style>
  <w:style w:type="paragraph" w:customStyle="1" w:styleId="Annexetitre">
    <w:name w:val="Annexe titre"/>
    <w:basedOn w:val="Normal"/>
    <w:next w:val="Normal"/>
    <w:rsid w:val="007C12AA"/>
    <w:pPr>
      <w:spacing w:before="120" w:after="120"/>
      <w:jc w:val="center"/>
    </w:pPr>
    <w:rPr>
      <w:rFonts w:ascii="Times New Roman" w:eastAsia="Calibri" w:hAnsi="Times New Roman"/>
      <w:b/>
      <w:szCs w:val="22"/>
      <w:u w:val="single"/>
      <w:lang w:val="bg-BG" w:eastAsia="bg-BG"/>
    </w:rPr>
  </w:style>
  <w:style w:type="numbering" w:customStyle="1" w:styleId="NoList1">
    <w:name w:val="No List1"/>
    <w:next w:val="NoList"/>
    <w:uiPriority w:val="99"/>
    <w:semiHidden/>
    <w:unhideWhenUsed/>
    <w:rsid w:val="007C12AA"/>
  </w:style>
  <w:style w:type="character" w:styleId="PlaceholderText">
    <w:name w:val="Placeholder Text"/>
    <w:uiPriority w:val="99"/>
    <w:semiHidden/>
    <w:rsid w:val="007C12AA"/>
    <w:rPr>
      <w:color w:val="808080"/>
    </w:rPr>
  </w:style>
  <w:style w:type="table" w:customStyle="1" w:styleId="TableGrid2">
    <w:name w:val="Table Grid2"/>
    <w:basedOn w:val="TableNormal"/>
    <w:next w:val="TableGrid"/>
    <w:uiPriority w:val="39"/>
    <w:rsid w:val="007C12AA"/>
    <w:pPr>
      <w:spacing w:after="0" w:line="240" w:lineRule="auto"/>
    </w:pPr>
    <w:rPr>
      <w:rFonts w:ascii="Calibri" w:eastAsia="Calibri" w:hAnsi="Calibri" w:cs="Times New Roman"/>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Мрежа в таблица1"/>
    <w:basedOn w:val="TableNormal"/>
    <w:next w:val="TableGrid"/>
    <w:uiPriority w:val="39"/>
    <w:rsid w:val="007C12AA"/>
    <w:pPr>
      <w:spacing w:after="0" w:line="240" w:lineRule="auto"/>
    </w:pPr>
    <w:rPr>
      <w:rFonts w:ascii="Calibri" w:eastAsia="Calibri" w:hAnsi="Calibri" w:cs="Times New Roman"/>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Normal"/>
    <w:next w:val="Normal"/>
    <w:uiPriority w:val="99"/>
    <w:rsid w:val="007C12AA"/>
    <w:pPr>
      <w:autoSpaceDE w:val="0"/>
      <w:autoSpaceDN w:val="0"/>
      <w:adjustRightInd w:val="0"/>
    </w:pPr>
    <w:rPr>
      <w:rFonts w:ascii="EUAlbertina" w:eastAsia="MS Mincho" w:hAnsi="EUAlbertina"/>
      <w:szCs w:val="24"/>
      <w:lang w:val="bg-BG" w:eastAsia="bg-BG"/>
    </w:rPr>
  </w:style>
  <w:style w:type="paragraph" w:customStyle="1" w:styleId="CM3">
    <w:name w:val="CM3"/>
    <w:basedOn w:val="Normal"/>
    <w:next w:val="Normal"/>
    <w:uiPriority w:val="99"/>
    <w:rsid w:val="007C12AA"/>
    <w:pPr>
      <w:autoSpaceDE w:val="0"/>
      <w:autoSpaceDN w:val="0"/>
      <w:adjustRightInd w:val="0"/>
    </w:pPr>
    <w:rPr>
      <w:rFonts w:ascii="EUAlbertina" w:eastAsia="MS Mincho" w:hAnsi="EUAlbertina"/>
      <w:szCs w:val="24"/>
      <w:lang w:val="bg-BG" w:eastAsia="bg-BG"/>
    </w:rPr>
  </w:style>
  <w:style w:type="paragraph" w:customStyle="1" w:styleId="CM4">
    <w:name w:val="CM4"/>
    <w:basedOn w:val="Normal"/>
    <w:next w:val="Normal"/>
    <w:uiPriority w:val="99"/>
    <w:rsid w:val="007C12AA"/>
    <w:pPr>
      <w:autoSpaceDE w:val="0"/>
      <w:autoSpaceDN w:val="0"/>
      <w:adjustRightInd w:val="0"/>
    </w:pPr>
    <w:rPr>
      <w:rFonts w:ascii="EUAlbertina" w:eastAsia="MS Mincho" w:hAnsi="EUAlbertina"/>
      <w:szCs w:val="24"/>
      <w:lang w:val="bg-BG" w:eastAsia="bg-BG"/>
    </w:rPr>
  </w:style>
  <w:style w:type="character" w:styleId="HTMLTypewriter">
    <w:name w:val="HTML Typewriter"/>
    <w:unhideWhenUsed/>
    <w:rsid w:val="007C12AA"/>
    <w:rPr>
      <w:rFonts w:ascii="Courier New" w:eastAsia="Times New Roman" w:hAnsi="Courier New" w:cs="Courier New"/>
      <w:sz w:val="20"/>
      <w:szCs w:val="20"/>
    </w:rPr>
  </w:style>
  <w:style w:type="paragraph" w:customStyle="1" w:styleId="doc-ti">
    <w:name w:val="doc-ti"/>
    <w:basedOn w:val="Normal"/>
    <w:rsid w:val="007C12AA"/>
    <w:pPr>
      <w:spacing w:before="100" w:beforeAutospacing="1" w:after="100" w:afterAutospacing="1"/>
    </w:pPr>
    <w:rPr>
      <w:rFonts w:ascii="Times New Roman" w:hAnsi="Times New Roman"/>
      <w:szCs w:val="24"/>
      <w:lang w:val="bg-BG" w:eastAsia="zh-CN"/>
    </w:rPr>
  </w:style>
  <w:style w:type="character" w:styleId="HTMLCite">
    <w:name w:val="HTML Cite"/>
    <w:uiPriority w:val="99"/>
    <w:unhideWhenUsed/>
    <w:rsid w:val="007C12AA"/>
    <w:rPr>
      <w:i/>
      <w:iCs/>
    </w:rPr>
  </w:style>
  <w:style w:type="character" w:customStyle="1" w:styleId="atn">
    <w:name w:val="atn"/>
    <w:rsid w:val="007C12AA"/>
  </w:style>
  <w:style w:type="character" w:customStyle="1" w:styleId="Bodytext7">
    <w:name w:val="Body text (7)_"/>
    <w:link w:val="Bodytext70"/>
    <w:rsid w:val="007C12AA"/>
    <w:rPr>
      <w:shd w:val="clear" w:color="auto" w:fill="FFFFFF"/>
    </w:rPr>
  </w:style>
  <w:style w:type="paragraph" w:customStyle="1" w:styleId="Bodytext70">
    <w:name w:val="Body text (7)"/>
    <w:basedOn w:val="Normal"/>
    <w:link w:val="Bodytext7"/>
    <w:rsid w:val="007C12AA"/>
    <w:pPr>
      <w:shd w:val="clear" w:color="auto" w:fill="FFFFFF"/>
      <w:spacing w:before="1020" w:after="4560" w:line="274" w:lineRule="exact"/>
    </w:pPr>
    <w:rPr>
      <w:rFonts w:asciiTheme="minorHAnsi" w:eastAsiaTheme="minorHAnsi" w:hAnsiTheme="minorHAnsi" w:cstheme="minorBidi"/>
      <w:sz w:val="22"/>
      <w:szCs w:val="22"/>
      <w:lang w:val="bg-BG"/>
    </w:rPr>
  </w:style>
  <w:style w:type="character" w:customStyle="1" w:styleId="newdocreference">
    <w:name w:val="newdocreference"/>
    <w:rsid w:val="007C12AA"/>
  </w:style>
  <w:style w:type="numbering" w:customStyle="1" w:styleId="NoList2">
    <w:name w:val="No List2"/>
    <w:next w:val="NoList"/>
    <w:uiPriority w:val="99"/>
    <w:semiHidden/>
    <w:unhideWhenUsed/>
    <w:rsid w:val="007C12AA"/>
  </w:style>
  <w:style w:type="character" w:customStyle="1" w:styleId="FootnoteTextChar1">
    <w:name w:val="Footnote Text Char1"/>
    <w:uiPriority w:val="99"/>
    <w:semiHidden/>
    <w:rsid w:val="007C12AA"/>
    <w:rPr>
      <w:sz w:val="20"/>
      <w:szCs w:val="20"/>
    </w:rPr>
  </w:style>
  <w:style w:type="numbering" w:customStyle="1" w:styleId="NoList3">
    <w:name w:val="No List3"/>
    <w:next w:val="NoList"/>
    <w:uiPriority w:val="99"/>
    <w:semiHidden/>
    <w:unhideWhenUsed/>
    <w:rsid w:val="007C12AA"/>
  </w:style>
  <w:style w:type="table" w:customStyle="1" w:styleId="TableGrid3">
    <w:name w:val="Table Grid3"/>
    <w:basedOn w:val="TableNormal"/>
    <w:next w:val="TableGrid"/>
    <w:uiPriority w:val="39"/>
    <w:rsid w:val="007C12AA"/>
    <w:pPr>
      <w:spacing w:after="0" w:line="240" w:lineRule="auto"/>
    </w:pPr>
    <w:rPr>
      <w:rFonts w:ascii="Calibri" w:eastAsia="Calibri" w:hAnsi="Calibri" w:cs="Times New Roman"/>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rsid w:val="007C12AA"/>
    <w:pPr>
      <w:tabs>
        <w:tab w:val="left" w:pos="709"/>
      </w:tabs>
    </w:pPr>
    <w:rPr>
      <w:rFonts w:ascii="Tahoma" w:hAnsi="Tahoma"/>
      <w:szCs w:val="24"/>
      <w:lang w:val="pl-PL" w:eastAsia="pl-PL"/>
    </w:rPr>
  </w:style>
  <w:style w:type="numbering" w:customStyle="1" w:styleId="NoList4">
    <w:name w:val="No List4"/>
    <w:next w:val="NoList"/>
    <w:uiPriority w:val="99"/>
    <w:semiHidden/>
    <w:unhideWhenUsed/>
    <w:rsid w:val="007C12AA"/>
  </w:style>
  <w:style w:type="numbering" w:customStyle="1" w:styleId="NoList5">
    <w:name w:val="No List5"/>
    <w:next w:val="NoList"/>
    <w:uiPriority w:val="99"/>
    <w:semiHidden/>
    <w:unhideWhenUsed/>
    <w:rsid w:val="007C12AA"/>
  </w:style>
  <w:style w:type="table" w:customStyle="1" w:styleId="TableGrid4">
    <w:name w:val="Table Grid4"/>
    <w:basedOn w:val="TableNormal"/>
    <w:next w:val="TableGrid"/>
    <w:uiPriority w:val="39"/>
    <w:rsid w:val="007C12AA"/>
    <w:pPr>
      <w:spacing w:after="0" w:line="240" w:lineRule="auto"/>
    </w:pPr>
    <w:rPr>
      <w:rFonts w:ascii="Calibri" w:eastAsia="Calibri" w:hAnsi="Calibri" w:cs="Times New Roman"/>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8">
    <w:name w:val="Font Style48"/>
    <w:uiPriority w:val="99"/>
    <w:rsid w:val="007C12AA"/>
    <w:rPr>
      <w:rFonts w:ascii="Times New Roman" w:hAnsi="Times New Roman" w:cs="Times New Roman"/>
      <w:sz w:val="20"/>
      <w:szCs w:val="20"/>
    </w:rPr>
  </w:style>
  <w:style w:type="character" w:customStyle="1" w:styleId="FontStyle192">
    <w:name w:val="Font Style192"/>
    <w:uiPriority w:val="99"/>
    <w:rsid w:val="007C12AA"/>
    <w:rPr>
      <w:rFonts w:ascii="Arial Unicode MS" w:eastAsia="Arial Unicode MS" w:cs="Arial Unicode MS"/>
      <w:sz w:val="18"/>
      <w:szCs w:val="18"/>
    </w:rPr>
  </w:style>
  <w:style w:type="character" w:customStyle="1" w:styleId="FontStyle190">
    <w:name w:val="Font Style190"/>
    <w:uiPriority w:val="99"/>
    <w:rsid w:val="007C12AA"/>
    <w:rPr>
      <w:rFonts w:ascii="Arial Unicode MS" w:eastAsia="Arial Unicode MS" w:cs="Arial Unicode MS"/>
      <w:sz w:val="16"/>
      <w:szCs w:val="16"/>
    </w:rPr>
  </w:style>
  <w:style w:type="paragraph" w:customStyle="1" w:styleId="Paragraf">
    <w:name w:val="Paragraf"/>
    <w:basedOn w:val="Normal"/>
    <w:qFormat/>
    <w:rsid w:val="007C12AA"/>
    <w:pPr>
      <w:spacing w:before="120"/>
      <w:ind w:firstLine="567"/>
      <w:jc w:val="both"/>
    </w:pPr>
    <w:rPr>
      <w:rFonts w:ascii="Times New Roman" w:eastAsia="MS Mincho" w:hAnsi="Times New Roman"/>
      <w:noProof/>
      <w:szCs w:val="24"/>
      <w:lang w:val="bg-BG"/>
    </w:rPr>
  </w:style>
  <w:style w:type="character" w:customStyle="1" w:styleId="FontStyle275">
    <w:name w:val="Font Style275"/>
    <w:uiPriority w:val="99"/>
    <w:rsid w:val="007C12AA"/>
    <w:rPr>
      <w:rFonts w:ascii="Times New Roman" w:hAnsi="Times New Roman" w:cs="Times New Roman"/>
      <w:sz w:val="22"/>
      <w:szCs w:val="22"/>
    </w:rPr>
  </w:style>
  <w:style w:type="paragraph" w:customStyle="1" w:styleId="Style28">
    <w:name w:val="Style28"/>
    <w:basedOn w:val="Normal"/>
    <w:uiPriority w:val="99"/>
    <w:rsid w:val="007C12AA"/>
    <w:pPr>
      <w:widowControl w:val="0"/>
      <w:autoSpaceDE w:val="0"/>
      <w:autoSpaceDN w:val="0"/>
      <w:adjustRightInd w:val="0"/>
      <w:spacing w:line="283" w:lineRule="exact"/>
      <w:ind w:hanging="346"/>
    </w:pPr>
    <w:rPr>
      <w:rFonts w:ascii="Calibri" w:eastAsia="SimSun" w:hAnsi="Calibri"/>
      <w:szCs w:val="24"/>
      <w:lang w:val="bg-BG" w:eastAsia="bg-BG"/>
    </w:rPr>
  </w:style>
  <w:style w:type="character" w:customStyle="1" w:styleId="FontStyle58">
    <w:name w:val="Font Style58"/>
    <w:uiPriority w:val="99"/>
    <w:rsid w:val="007C12AA"/>
    <w:rPr>
      <w:rFonts w:ascii="Times New Roman" w:hAnsi="Times New Roman" w:cs="Times New Roman"/>
      <w:sz w:val="22"/>
      <w:szCs w:val="22"/>
    </w:rPr>
  </w:style>
  <w:style w:type="paragraph" w:customStyle="1" w:styleId="Style2">
    <w:name w:val="Style2"/>
    <w:basedOn w:val="Normal"/>
    <w:uiPriority w:val="99"/>
    <w:rsid w:val="007C12AA"/>
    <w:pPr>
      <w:widowControl w:val="0"/>
      <w:autoSpaceDE w:val="0"/>
      <w:autoSpaceDN w:val="0"/>
      <w:adjustRightInd w:val="0"/>
      <w:spacing w:line="283" w:lineRule="exact"/>
      <w:ind w:hanging="346"/>
      <w:jc w:val="both"/>
    </w:pPr>
    <w:rPr>
      <w:rFonts w:ascii="Calibri" w:eastAsia="SimSun" w:hAnsi="Calibri"/>
      <w:szCs w:val="24"/>
      <w:lang w:val="bg-BG" w:eastAsia="bg-BG"/>
    </w:rPr>
  </w:style>
  <w:style w:type="paragraph" w:customStyle="1" w:styleId="Style21">
    <w:name w:val="Style21"/>
    <w:basedOn w:val="Normal"/>
    <w:uiPriority w:val="99"/>
    <w:rsid w:val="007C12AA"/>
    <w:pPr>
      <w:widowControl w:val="0"/>
      <w:autoSpaceDE w:val="0"/>
      <w:autoSpaceDN w:val="0"/>
      <w:adjustRightInd w:val="0"/>
      <w:spacing w:line="283" w:lineRule="exact"/>
      <w:jc w:val="both"/>
    </w:pPr>
    <w:rPr>
      <w:rFonts w:ascii="Calibri" w:eastAsia="SimSun" w:hAnsi="Calibri"/>
      <w:szCs w:val="24"/>
      <w:lang w:val="bg-BG" w:eastAsia="bg-BG"/>
    </w:rPr>
  </w:style>
  <w:style w:type="table" w:customStyle="1" w:styleId="20">
    <w:name w:val="Мрежа в таблица2"/>
    <w:basedOn w:val="TableNormal"/>
    <w:next w:val="TableGrid"/>
    <w:uiPriority w:val="59"/>
    <w:rsid w:val="00D62E20"/>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Без списък1"/>
    <w:next w:val="NoList"/>
    <w:uiPriority w:val="99"/>
    <w:semiHidden/>
    <w:unhideWhenUsed/>
    <w:rsid w:val="00385A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24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simitly@mail.bg" TargetMode="External"/><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106FA-D739-42F0-98BE-EED617C57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20</Pages>
  <Words>6225</Words>
  <Characters>35489</Characters>
  <Application>Microsoft Office Word</Application>
  <DocSecurity>0</DocSecurity>
  <Lines>295</Lines>
  <Paragraphs>83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41631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cp:lastModifiedBy>
  <cp:revision>10</cp:revision>
  <dcterms:created xsi:type="dcterms:W3CDTF">2017-06-28T15:22:00Z</dcterms:created>
  <dcterms:modified xsi:type="dcterms:W3CDTF">2018-02-19T14:21:00Z</dcterms:modified>
</cp:coreProperties>
</file>